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1FE2" w14:textId="68B62897" w:rsidR="00626ADC" w:rsidRPr="00AC0797" w:rsidRDefault="00626ADC" w:rsidP="00741236">
      <w:pPr>
        <w:jc w:val="center"/>
        <w:rPr>
          <w:rFonts w:ascii="Arial" w:eastAsia="Times New Roman" w:hAnsi="Arial" w:cs="Arial"/>
          <w:b/>
          <w:bCs/>
          <w:kern w:val="0"/>
          <w:lang w:eastAsia="pt-BR"/>
          <w14:ligatures w14:val="none"/>
        </w:rPr>
      </w:pPr>
      <w:r w:rsidRPr="00AC0797">
        <w:rPr>
          <w:rFonts w:ascii="Arial" w:eastAsia="Times New Roman" w:hAnsi="Arial" w:cs="Arial"/>
          <w:b/>
          <w:bCs/>
          <w:kern w:val="0"/>
          <w:lang w:eastAsia="pt-BR"/>
          <w14:ligatures w14:val="none"/>
        </w:rPr>
        <w:t>ANEXO I – TERMO DE REFERÊNCIA</w:t>
      </w:r>
    </w:p>
    <w:p w14:paraId="2BC924E7" w14:textId="77777777" w:rsidR="00626ADC" w:rsidRPr="00AC0797" w:rsidRDefault="00626ADC" w:rsidP="00626ADC">
      <w:pPr>
        <w:tabs>
          <w:tab w:val="left" w:pos="9072"/>
        </w:tabs>
        <w:spacing w:after="0" w:line="240" w:lineRule="auto"/>
        <w:jc w:val="both"/>
        <w:rPr>
          <w:rFonts w:ascii="Arial" w:eastAsia="Times New Roman" w:hAnsi="Arial" w:cs="Arial"/>
          <w:kern w:val="0"/>
          <w:lang w:eastAsia="pt-BR"/>
          <w14:ligatures w14:val="none"/>
        </w:rPr>
      </w:pPr>
    </w:p>
    <w:p w14:paraId="5E9978E0" w14:textId="53FD8EBB" w:rsidR="00626ADC" w:rsidRPr="00AC0797" w:rsidRDefault="00626ADC" w:rsidP="00626ADC">
      <w:pPr>
        <w:tabs>
          <w:tab w:val="left" w:pos="9072"/>
        </w:tabs>
        <w:spacing w:after="0" w:line="240" w:lineRule="auto"/>
        <w:contextualSpacing/>
        <w:jc w:val="both"/>
        <w:rPr>
          <w:rFonts w:ascii="Arial" w:eastAsia="Times New Roman" w:hAnsi="Arial" w:cs="Arial"/>
          <w:b/>
          <w:bCs/>
          <w:kern w:val="0"/>
          <w:lang w:val="pt-PT" w:eastAsia="pt-BR"/>
          <w14:ligatures w14:val="none"/>
        </w:rPr>
      </w:pPr>
      <w:r w:rsidRPr="00AC0797">
        <w:rPr>
          <w:rFonts w:ascii="Arial" w:eastAsia="Times New Roman" w:hAnsi="Arial" w:cs="Arial"/>
          <w:b/>
          <w:bCs/>
          <w:kern w:val="0"/>
          <w:lang w:val="pt-PT" w:eastAsia="pt-BR"/>
          <w14:ligatures w14:val="none"/>
        </w:rPr>
        <w:t>1</w:t>
      </w:r>
      <w:r w:rsidR="00741236">
        <w:rPr>
          <w:rFonts w:ascii="Arial" w:eastAsia="Times New Roman" w:hAnsi="Arial" w:cs="Arial"/>
          <w:b/>
          <w:bCs/>
          <w:kern w:val="0"/>
          <w:lang w:val="pt-PT" w:eastAsia="pt-BR"/>
          <w14:ligatures w14:val="none"/>
        </w:rPr>
        <w:t>.</w:t>
      </w:r>
      <w:r w:rsidRPr="00AC0797">
        <w:rPr>
          <w:rFonts w:ascii="Arial" w:eastAsia="Times New Roman" w:hAnsi="Arial" w:cs="Arial"/>
          <w:b/>
          <w:bCs/>
          <w:kern w:val="0"/>
          <w:lang w:val="pt-PT" w:eastAsia="pt-BR"/>
          <w14:ligatures w14:val="none"/>
        </w:rPr>
        <w:t>OBJETO</w:t>
      </w:r>
      <w:r w:rsidRPr="00AC0797">
        <w:rPr>
          <w:rFonts w:ascii="Arial" w:eastAsia="Times New Roman" w:hAnsi="Arial" w:cs="Arial"/>
          <w:b/>
          <w:bCs/>
          <w:kern w:val="0"/>
          <w:lang w:val="pt-PT" w:eastAsia="pt-BR"/>
          <w14:ligatures w14:val="none"/>
        </w:rPr>
        <w:tab/>
      </w:r>
    </w:p>
    <w:p w14:paraId="40BF03BD" w14:textId="77777777" w:rsidR="00626ADC" w:rsidRPr="00AC0797" w:rsidRDefault="00626ADC" w:rsidP="00741236">
      <w:pPr>
        <w:tabs>
          <w:tab w:val="left" w:pos="9072"/>
        </w:tabs>
        <w:spacing w:after="0" w:line="240" w:lineRule="auto"/>
        <w:ind w:right="-568"/>
        <w:jc w:val="both"/>
        <w:rPr>
          <w:rFonts w:ascii="Arial" w:eastAsia="Times New Roman" w:hAnsi="Arial" w:cs="Arial"/>
          <w:kern w:val="0"/>
          <w:lang w:val="pt-PT" w:eastAsia="pt-BR"/>
          <w14:ligatures w14:val="none"/>
        </w:rPr>
      </w:pPr>
      <w:r w:rsidRPr="00AC0797">
        <w:rPr>
          <w:rFonts w:ascii="Arial" w:eastAsia="Times New Roman" w:hAnsi="Arial" w:cs="Arial"/>
          <w:kern w:val="0"/>
          <w:lang w:val="pt-PT" w:eastAsia="pt-BR"/>
          <w14:ligatures w14:val="none"/>
        </w:rPr>
        <w:t>1.1 O objeto do presente termo de referência é a aquisição de gêneros alimentícios (Tabela I) da Agricultura Familiar que se enquadrem ao disposto na Lei nº 11.326/2006, destinados à Alimentação Escolar (rede de ensino do Município de Passo Fundo), por meio da modalidade Compra Institucional do Programa de Aquisição de Alimentos (PAA), conforme especificações dos gêneros alimentícios descritos neste documento.</w:t>
      </w:r>
    </w:p>
    <w:p w14:paraId="7AFF45BE" w14:textId="77777777" w:rsidR="00626ADC" w:rsidRPr="00AC0797" w:rsidRDefault="00626ADC" w:rsidP="00741236">
      <w:pPr>
        <w:tabs>
          <w:tab w:val="left" w:pos="9072"/>
        </w:tabs>
        <w:spacing w:after="0" w:line="240" w:lineRule="auto"/>
        <w:ind w:right="-568"/>
        <w:jc w:val="both"/>
        <w:rPr>
          <w:rFonts w:ascii="Arial" w:eastAsia="Times New Roman" w:hAnsi="Arial" w:cs="Arial"/>
          <w:kern w:val="0"/>
          <w:lang w:val="pt-PT" w:eastAsia="pt-BR"/>
          <w14:ligatures w14:val="none"/>
        </w:rPr>
      </w:pPr>
      <w:r w:rsidRPr="00AC0797">
        <w:rPr>
          <w:rFonts w:ascii="Arial" w:eastAsia="Times New Roman" w:hAnsi="Arial" w:cs="Arial"/>
          <w:kern w:val="0"/>
          <w:lang w:val="pt-PT" w:eastAsia="pt-BR"/>
          <w14:ligatures w14:val="none"/>
        </w:rPr>
        <w:t>1.2 O presente processo é regido pela Resolução GGPAA nº 8, de 30 de julho de 2024, pela Lei nº 14.628/2023; pelo Decreto nº 11.802/2023; pela Nota Técnica Nº 3744623/2023/DIDAF/COSAN/CGPAE/DIRAE; subsidiariamente pela Lei Federal nº Lei nº 14.133/2021 e, ainda, pelas demais condições fixadas neste edital e seus anexos, as quais os interessados devem submeter-se sem quaisquer restrições.</w:t>
      </w:r>
    </w:p>
    <w:p w14:paraId="2E23934B" w14:textId="77777777" w:rsidR="00626ADC" w:rsidRPr="00AC0797" w:rsidRDefault="00626ADC" w:rsidP="00741236">
      <w:pPr>
        <w:numPr>
          <w:ilvl w:val="1"/>
          <w:numId w:val="27"/>
        </w:numPr>
        <w:tabs>
          <w:tab w:val="left" w:pos="9072"/>
        </w:tabs>
        <w:spacing w:after="0" w:line="240" w:lineRule="auto"/>
        <w:ind w:right="-568"/>
        <w:contextualSpacing/>
        <w:jc w:val="both"/>
        <w:rPr>
          <w:rFonts w:ascii="Arial" w:eastAsia="Times New Roman" w:hAnsi="Arial" w:cs="Arial"/>
          <w:kern w:val="0"/>
          <w:lang w:val="pt-PT" w:eastAsia="pt-BR"/>
          <w14:ligatures w14:val="none"/>
        </w:rPr>
      </w:pPr>
      <w:r w:rsidRPr="00AC0797">
        <w:rPr>
          <w:rFonts w:ascii="Arial" w:eastAsia="Times New Roman" w:hAnsi="Arial" w:cs="Arial"/>
          <w:kern w:val="0"/>
          <w:lang w:val="pt-PT" w:eastAsia="pt-BR"/>
          <w14:ligatures w14:val="none"/>
        </w:rPr>
        <w:t>Tabela I apresenta a descrição dos itens objetos deste processo de compra.</w:t>
      </w:r>
    </w:p>
    <w:p w14:paraId="25D67518" w14:textId="77777777" w:rsidR="00626ADC" w:rsidRPr="00AC0797" w:rsidRDefault="00626ADC" w:rsidP="00741236">
      <w:pPr>
        <w:tabs>
          <w:tab w:val="left" w:pos="9072"/>
        </w:tabs>
        <w:spacing w:after="0" w:line="240" w:lineRule="auto"/>
        <w:ind w:right="-568"/>
        <w:contextualSpacing/>
        <w:jc w:val="both"/>
        <w:rPr>
          <w:rFonts w:ascii="Arial" w:eastAsia="Times New Roman" w:hAnsi="Arial" w:cs="Arial"/>
          <w:kern w:val="0"/>
          <w:lang w:val="pt-PT" w:eastAsia="pt-BR"/>
          <w14:ligatures w14:val="none"/>
        </w:rPr>
      </w:pPr>
    </w:p>
    <w:tbl>
      <w:tblPr>
        <w:tblW w:w="8997" w:type="dxa"/>
        <w:tblInd w:w="212" w:type="dxa"/>
        <w:tblCellMar>
          <w:left w:w="10" w:type="dxa"/>
          <w:right w:w="10" w:type="dxa"/>
        </w:tblCellMar>
        <w:tblLook w:val="04A0" w:firstRow="1" w:lastRow="0" w:firstColumn="1" w:lastColumn="0" w:noHBand="0" w:noVBand="1"/>
      </w:tblPr>
      <w:tblGrid>
        <w:gridCol w:w="666"/>
        <w:gridCol w:w="984"/>
        <w:gridCol w:w="788"/>
        <w:gridCol w:w="6559"/>
      </w:tblGrid>
      <w:tr w:rsidR="009C3749" w:rsidRPr="00AC0797" w14:paraId="07184071"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F56F32F"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ITEM</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BC2745"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QUANT.</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3B49B4" w14:textId="77777777" w:rsidR="009C3749" w:rsidRPr="00AC0797" w:rsidRDefault="009C3749" w:rsidP="00626ADC">
            <w:pPr>
              <w:tabs>
                <w:tab w:val="left" w:pos="9072"/>
              </w:tabs>
              <w:spacing w:before="120" w:after="200" w:line="360" w:lineRule="auto"/>
              <w:jc w:val="both"/>
              <w:rPr>
                <w:rFonts w:ascii="Arial" w:eastAsia="Times New Roman" w:hAnsi="Arial" w:cs="Arial"/>
                <w:b/>
                <w:i/>
                <w:kern w:val="0"/>
                <w:sz w:val="20"/>
                <w:szCs w:val="20"/>
                <w:lang w:eastAsia="pt-BR"/>
                <w14:ligatures w14:val="none"/>
              </w:rPr>
            </w:pPr>
            <w:r w:rsidRPr="00AC0797">
              <w:rPr>
                <w:rFonts w:ascii="Arial" w:eastAsia="Times New Roman" w:hAnsi="Arial" w:cs="Arial"/>
                <w:b/>
                <w:i/>
                <w:kern w:val="0"/>
                <w:sz w:val="20"/>
                <w:szCs w:val="20"/>
                <w:lang w:eastAsia="pt-BR"/>
                <w14:ligatures w14:val="none"/>
              </w:rPr>
              <w:t>UND/</w:t>
            </w:r>
          </w:p>
          <w:p w14:paraId="1387246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MED</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8B7A99"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DESCRIÇÃO</w:t>
            </w:r>
          </w:p>
        </w:tc>
      </w:tr>
      <w:tr w:rsidR="009C3749" w:rsidRPr="00AC0797" w14:paraId="3F3BB880" w14:textId="77777777" w:rsidTr="009C3749">
        <w:tc>
          <w:tcPr>
            <w:tcW w:w="8997"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6CE885" w14:textId="77777777" w:rsidR="009C3749" w:rsidRPr="00AC0797" w:rsidRDefault="009C3749" w:rsidP="00626ADC">
            <w:pPr>
              <w:tabs>
                <w:tab w:val="left" w:pos="9072"/>
              </w:tabs>
              <w:spacing w:before="120" w:after="200" w:line="360" w:lineRule="auto"/>
              <w:jc w:val="both"/>
              <w:rPr>
                <w:rFonts w:ascii="Arial" w:eastAsia="Times New Roman" w:hAnsi="Arial" w:cs="Arial"/>
                <w:b/>
                <w:i/>
                <w:kern w:val="0"/>
                <w:sz w:val="20"/>
                <w:szCs w:val="20"/>
                <w:lang w:eastAsia="pt-BR"/>
                <w14:ligatures w14:val="none"/>
              </w:rPr>
            </w:pPr>
          </w:p>
        </w:tc>
      </w:tr>
      <w:tr w:rsidR="009C3749" w:rsidRPr="00AC0797" w14:paraId="3D5627D9"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21E3C8"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2C755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 xml:space="preserve">20 </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09DF328"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85FEA1"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Açúcar mascavo – Embalagem de 1 kg – sem sujidade.</w:t>
            </w:r>
            <w:r w:rsidRPr="00AC0797">
              <w:rPr>
                <w:rFonts w:ascii="Arial" w:eastAsia="Times New Roman" w:hAnsi="Arial" w:cs="Arial"/>
                <w:kern w:val="0"/>
                <w:sz w:val="20"/>
                <w:szCs w:val="20"/>
                <w:lang w:eastAsia="pt-BR"/>
                <w14:ligatures w14:val="none"/>
              </w:rPr>
              <w:t xml:space="preserve"> Isentos de sujidades, insetos, parasitas, larvas e corpos estranhos aderidos à casca. Não deve apresentar quaisquer lesões de origem física, mecânica ou biológica.</w:t>
            </w:r>
          </w:p>
        </w:tc>
      </w:tr>
      <w:tr w:rsidR="009C3749" w:rsidRPr="00AC0797" w14:paraId="082E661F"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43800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1928DD8"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370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584507"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5CE1C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Mandioca</w:t>
            </w:r>
            <w:r w:rsidRPr="00AC0797">
              <w:rPr>
                <w:rFonts w:ascii="Arial" w:eastAsia="Times New Roman" w:hAnsi="Arial" w:cs="Arial"/>
                <w:kern w:val="0"/>
                <w:sz w:val="20"/>
                <w:szCs w:val="20"/>
                <w:lang w:eastAsia="pt-BR"/>
                <w14:ligatures w14:val="none"/>
              </w:rPr>
              <w:t xml:space="preserve"> - sem casca, raiz carnuda e grossa, in natura, cor branca vegetal firme e integro textura e consistência de vegetal fresco. Ausência de parasitas, sujidades, larvas e corpos estranhos aderidos à casca e de primeira qualidade.</w:t>
            </w:r>
          </w:p>
        </w:tc>
      </w:tr>
      <w:tr w:rsidR="009C3749" w:rsidRPr="00AC0797" w14:paraId="784734DE"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10696F"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3</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A9ADA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450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78A47B"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proofErr w:type="spellStart"/>
            <w:r w:rsidRPr="00AC0797">
              <w:rPr>
                <w:rFonts w:ascii="Arial" w:eastAsia="Times New Roman" w:hAnsi="Arial" w:cs="Arial"/>
                <w:b/>
                <w:kern w:val="0"/>
                <w:sz w:val="20"/>
                <w:szCs w:val="20"/>
                <w:lang w:eastAsia="pt-BR"/>
                <w14:ligatures w14:val="none"/>
              </w:rPr>
              <w:t>un</w:t>
            </w:r>
            <w:proofErr w:type="spellEnd"/>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4AEC5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Alface lisa ou crespa – </w:t>
            </w:r>
            <w:r w:rsidRPr="00AC0797">
              <w:rPr>
                <w:rFonts w:ascii="Arial" w:eastAsia="Times New Roman" w:hAnsi="Arial" w:cs="Arial"/>
                <w:kern w:val="0"/>
                <w:sz w:val="20"/>
                <w:szCs w:val="20"/>
                <w:lang w:eastAsia="pt-BR"/>
                <w14:ligatures w14:val="none"/>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350 g o pé.</w:t>
            </w:r>
          </w:p>
        </w:tc>
      </w:tr>
      <w:tr w:rsidR="009C3749" w:rsidRPr="00AC0797" w14:paraId="7E5074DE"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C42ED8"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45FA99"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60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AB8929"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B9D1F8"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Alho</w:t>
            </w:r>
            <w:r w:rsidRPr="00AC0797">
              <w:rPr>
                <w:rFonts w:ascii="Arial" w:eastAsia="Times New Roman" w:hAnsi="Arial" w:cs="Arial"/>
                <w:kern w:val="0"/>
                <w:sz w:val="20"/>
                <w:szCs w:val="20"/>
                <w:lang w:eastAsia="pt-BR"/>
                <w14:ligatures w14:val="none"/>
              </w:rPr>
              <w:t xml:space="preserve"> - maturação adequada para o consumo. Bulbo de tamanho médio, com características íntegras e de primeira qualidade; isentos de sujidades, insetos, parasitas, larvas e corpos estranhos. Casca não deve apresentar quaisquer lesões de origem física, mecânica ou biológica.</w:t>
            </w:r>
          </w:p>
        </w:tc>
      </w:tr>
      <w:tr w:rsidR="009C3749" w:rsidRPr="00AC0797" w14:paraId="3AD3EDAB"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FA0773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5</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0B2C1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250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A81CFE" w14:textId="77777777" w:rsidR="009C3749" w:rsidRPr="00AC0797" w:rsidRDefault="009C3749" w:rsidP="00626ADC">
            <w:pPr>
              <w:tabs>
                <w:tab w:val="left" w:pos="9072"/>
              </w:tabs>
              <w:spacing w:before="120" w:after="200" w:line="360" w:lineRule="auto"/>
              <w:jc w:val="both"/>
              <w:rPr>
                <w:rFonts w:ascii="Arial" w:eastAsia="Times New Roman" w:hAnsi="Arial" w:cs="Arial"/>
                <w:b/>
                <w:bCs/>
                <w:kern w:val="0"/>
                <w:sz w:val="20"/>
                <w:szCs w:val="20"/>
                <w:lang w:eastAsia="pt-BR"/>
                <w14:ligatures w14:val="none"/>
              </w:rPr>
            </w:pPr>
            <w:proofErr w:type="spellStart"/>
            <w:r w:rsidRPr="00AC0797">
              <w:rPr>
                <w:rFonts w:ascii="Arial" w:eastAsia="Times New Roman" w:hAnsi="Arial" w:cs="Arial"/>
                <w:b/>
                <w:bCs/>
                <w:kern w:val="0"/>
                <w:sz w:val="20"/>
                <w:szCs w:val="20"/>
                <w:lang w:eastAsia="pt-BR"/>
                <w14:ligatures w14:val="none"/>
              </w:rPr>
              <w:t>Pact</w:t>
            </w:r>
            <w:proofErr w:type="spellEnd"/>
            <w:r w:rsidRPr="00AC0797">
              <w:rPr>
                <w:rFonts w:ascii="Arial" w:eastAsia="Times New Roman" w:hAnsi="Arial" w:cs="Arial"/>
                <w:b/>
                <w:bCs/>
                <w:kern w:val="0"/>
                <w:sz w:val="20"/>
                <w:szCs w:val="20"/>
                <w:lang w:eastAsia="pt-BR"/>
                <w14:ligatures w14:val="none"/>
              </w:rPr>
              <w:t>.</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6D08A0"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Batata doce</w:t>
            </w:r>
            <w:r w:rsidRPr="00AC0797">
              <w:rPr>
                <w:rFonts w:ascii="Arial" w:eastAsia="Times New Roman" w:hAnsi="Arial" w:cs="Arial"/>
                <w:kern w:val="0"/>
                <w:sz w:val="20"/>
                <w:szCs w:val="20"/>
                <w:lang w:eastAsia="pt-BR"/>
                <w14:ligatures w14:val="none"/>
              </w:rPr>
              <w:t xml:space="preserve"> - tubérculo no estado in natura, de primeira qualidade, vegetal firme e integro, textura e consistência de vegetal fresco, lavado, coloração uniforme; isentos de sujidades, mofos, insetos, parasitas, larvas e corpos estranhos aderidos à casca. Não deve apresentar quaisquer lesões de origem física, mecânica ou biológica.</w:t>
            </w:r>
          </w:p>
        </w:tc>
      </w:tr>
      <w:tr w:rsidR="009C3749" w:rsidRPr="00AC0797" w14:paraId="37C0DD3C"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F5198F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6</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65AEB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200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EBA56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361A5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Beterraba</w:t>
            </w:r>
            <w:r w:rsidRPr="00AC0797">
              <w:rPr>
                <w:rFonts w:ascii="Arial" w:eastAsia="Times New Roman" w:hAnsi="Arial" w:cs="Arial"/>
                <w:kern w:val="0"/>
                <w:sz w:val="20"/>
                <w:szCs w:val="20"/>
                <w:lang w:eastAsia="pt-BR"/>
                <w14:ligatures w14:val="none"/>
              </w:rPr>
              <w:t xml:space="preserve"> - tubérculo no estado in natura, vegetal firme e íntegro, textura e consistência de vegetal fresco; isentos de sujidades, insetos, parasitas, larvas e corpos estranhos aderidos à casca. Não deve apresentar quaisquer lesões de origem física, mecânica ou biológica.</w:t>
            </w:r>
          </w:p>
        </w:tc>
      </w:tr>
      <w:tr w:rsidR="009C3749" w:rsidRPr="00AC0797" w14:paraId="028053D1"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F41F2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7</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5B6179"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300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B73E32"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proofErr w:type="spellStart"/>
            <w:r w:rsidRPr="00AC0797">
              <w:rPr>
                <w:rFonts w:ascii="Arial" w:eastAsia="Times New Roman" w:hAnsi="Arial" w:cs="Arial"/>
                <w:b/>
                <w:kern w:val="0"/>
                <w:sz w:val="20"/>
                <w:szCs w:val="20"/>
                <w:lang w:eastAsia="pt-BR"/>
                <w14:ligatures w14:val="none"/>
              </w:rPr>
              <w:t>un</w:t>
            </w:r>
            <w:proofErr w:type="spellEnd"/>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D9B278"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Brócolis</w:t>
            </w:r>
            <w:r w:rsidRPr="00AC0797">
              <w:rPr>
                <w:rFonts w:ascii="Arial" w:eastAsia="Times New Roman" w:hAnsi="Arial" w:cs="Arial"/>
                <w:kern w:val="0"/>
                <w:sz w:val="20"/>
                <w:szCs w:val="20"/>
                <w:lang w:eastAsia="pt-BR"/>
                <w14:ligatures w14:val="none"/>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p>
        </w:tc>
      </w:tr>
      <w:tr w:rsidR="009C3749" w:rsidRPr="00AC0797" w14:paraId="0EAB91F7"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1C2B2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8</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AF5F4B"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400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E7839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B0B676"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Carne Bovina em cubos s/osso Congelada, </w:t>
            </w:r>
            <w:r w:rsidRPr="00AC0797">
              <w:rPr>
                <w:rFonts w:ascii="Arial" w:eastAsia="Times New Roman" w:hAnsi="Arial" w:cs="Arial"/>
                <w:i/>
                <w:kern w:val="0"/>
                <w:sz w:val="20"/>
                <w:szCs w:val="20"/>
                <w:lang w:eastAsia="pt-BR"/>
                <w14:ligatures w14:val="none"/>
              </w:rPr>
              <w:t>sem gordura, de 1ª, acondicionada em embalagem atóxica, com peso de 1 kg, com registro no SIM-SUSAF, com Selo e Rótulo de Identificação nutricional, Peso, Data de Embalagem, validade.</w:t>
            </w:r>
          </w:p>
        </w:tc>
      </w:tr>
      <w:tr w:rsidR="009C3749" w:rsidRPr="00AC0797" w14:paraId="037CCFA8"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0B5B8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9</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C2A5EE"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460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64602B"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r w:rsidRPr="00AC0797">
              <w:rPr>
                <w:rFonts w:ascii="Arial" w:eastAsia="Times New Roman" w:hAnsi="Arial" w:cs="Arial"/>
                <w:b/>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CA411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Carne Bovina Moída Congelada, </w:t>
            </w:r>
            <w:r w:rsidRPr="00AC0797">
              <w:rPr>
                <w:rFonts w:ascii="Arial" w:eastAsia="Times New Roman" w:hAnsi="Arial" w:cs="Arial"/>
                <w:i/>
                <w:kern w:val="0"/>
                <w:sz w:val="20"/>
                <w:szCs w:val="20"/>
                <w:lang w:eastAsia="pt-BR"/>
                <w14:ligatures w14:val="none"/>
              </w:rPr>
              <w:t>sem gordura, de 1ª, acondicionada em embalagem atóxica, com peso de 1 kg, com registro no SIM-SUSAF, com Selo e Rótulo de Identificação nutricional, Peso, Data de Embalagem, validade.</w:t>
            </w:r>
          </w:p>
        </w:tc>
      </w:tr>
      <w:tr w:rsidR="009C3749" w:rsidRPr="00AC0797" w14:paraId="09F6F4DC"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37256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10</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A334F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460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34B3D0"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proofErr w:type="spellStart"/>
            <w:r w:rsidRPr="00AC0797">
              <w:rPr>
                <w:rFonts w:ascii="Arial" w:eastAsia="Times New Roman" w:hAnsi="Arial" w:cs="Arial"/>
                <w:b/>
                <w:kern w:val="0"/>
                <w:sz w:val="20"/>
                <w:szCs w:val="20"/>
                <w:lang w:eastAsia="pt-BR"/>
                <w14:ligatures w14:val="none"/>
              </w:rPr>
              <w:t>un</w:t>
            </w:r>
            <w:proofErr w:type="spellEnd"/>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E30D9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Cebolinha tempero verde – </w:t>
            </w:r>
            <w:r w:rsidRPr="00AC0797">
              <w:rPr>
                <w:rFonts w:ascii="Arial" w:eastAsia="Times New Roman" w:hAnsi="Arial" w:cs="Arial"/>
                <w:kern w:val="0"/>
                <w:sz w:val="20"/>
                <w:szCs w:val="20"/>
                <w:lang w:eastAsia="pt-BR"/>
                <w14:ligatures w14:val="none"/>
              </w:rPr>
              <w:t>de primeira qualidade, orgânica, maço médio de 200g.</w:t>
            </w:r>
          </w:p>
        </w:tc>
      </w:tr>
      <w:tr w:rsidR="009C3749" w:rsidRPr="00AC0797" w14:paraId="2F330676"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1C55B1"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11</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1042D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160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E1F0C7"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DEC9B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Cenoura -</w:t>
            </w:r>
            <w:r w:rsidRPr="00AC0797">
              <w:rPr>
                <w:rFonts w:ascii="Arial" w:eastAsia="Times New Roman" w:hAnsi="Arial" w:cs="Arial"/>
                <w:kern w:val="0"/>
                <w:sz w:val="20"/>
                <w:szCs w:val="20"/>
                <w:lang w:eastAsia="pt-BR"/>
                <w14:ligatures w14:val="none"/>
              </w:rPr>
              <w:t xml:space="preserve">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p>
        </w:tc>
      </w:tr>
      <w:tr w:rsidR="009C3749" w:rsidRPr="00AC0797" w14:paraId="70E80031"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38B9F8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12</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74D76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300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77D1C5"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proofErr w:type="spellStart"/>
            <w:r w:rsidRPr="00AC0797">
              <w:rPr>
                <w:rFonts w:ascii="Arial" w:eastAsia="Times New Roman" w:hAnsi="Arial" w:cs="Arial"/>
                <w:kern w:val="0"/>
                <w:sz w:val="20"/>
                <w:szCs w:val="20"/>
                <w:lang w:eastAsia="pt-BR"/>
                <w14:ligatures w14:val="none"/>
              </w:rPr>
              <w:t>un</w:t>
            </w:r>
            <w:proofErr w:type="spellEnd"/>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B7667B"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Couve flor -</w:t>
            </w:r>
            <w:r w:rsidRPr="00AC0797">
              <w:rPr>
                <w:rFonts w:ascii="Arial" w:eastAsia="Times New Roman" w:hAnsi="Arial" w:cs="Arial"/>
                <w:kern w:val="0"/>
                <w:sz w:val="20"/>
                <w:szCs w:val="20"/>
                <w:lang w:eastAsia="pt-BR"/>
                <w14:ligatures w14:val="none"/>
              </w:rPr>
              <w:t xml:space="preserve">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 </w:t>
            </w:r>
          </w:p>
        </w:tc>
      </w:tr>
      <w:tr w:rsidR="009C3749" w:rsidRPr="00AC0797" w14:paraId="134B9A8A"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5C4C05"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13</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DD04C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220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0E1406"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proofErr w:type="spellStart"/>
            <w:r w:rsidRPr="00AC0797">
              <w:rPr>
                <w:rFonts w:ascii="Arial" w:eastAsia="Times New Roman" w:hAnsi="Arial" w:cs="Arial"/>
                <w:kern w:val="0"/>
                <w:sz w:val="20"/>
                <w:szCs w:val="20"/>
                <w:lang w:eastAsia="pt-BR"/>
                <w14:ligatures w14:val="none"/>
              </w:rPr>
              <w:t>un</w:t>
            </w:r>
            <w:proofErr w:type="spellEnd"/>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230511"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r w:rsidRPr="00AC0797">
              <w:rPr>
                <w:rFonts w:ascii="Arial" w:eastAsia="Times New Roman" w:hAnsi="Arial" w:cs="Arial"/>
                <w:b/>
                <w:i/>
                <w:kern w:val="0"/>
                <w:sz w:val="20"/>
                <w:szCs w:val="20"/>
                <w:lang w:eastAsia="pt-BR"/>
                <w14:ligatures w14:val="none"/>
              </w:rPr>
              <w:t>Doce de fruta cremoso -</w:t>
            </w:r>
            <w:r w:rsidRPr="00AC0797">
              <w:rPr>
                <w:rFonts w:ascii="Arial" w:eastAsia="Times New Roman" w:hAnsi="Arial" w:cs="Arial"/>
                <w:b/>
                <w:kern w:val="0"/>
                <w:sz w:val="20"/>
                <w:szCs w:val="20"/>
                <w:lang w:eastAsia="pt-BR"/>
                <w14:ligatures w14:val="none"/>
              </w:rPr>
              <w:t xml:space="preserve"> </w:t>
            </w:r>
            <w:r w:rsidRPr="00AC0797">
              <w:rPr>
                <w:rFonts w:ascii="Arial" w:eastAsia="Times New Roman" w:hAnsi="Arial" w:cs="Arial"/>
                <w:kern w:val="0"/>
                <w:sz w:val="20"/>
                <w:szCs w:val="20"/>
                <w:lang w:eastAsia="pt-BR"/>
                <w14:ligatures w14:val="none"/>
              </w:rPr>
              <w:t xml:space="preserve">diversos sabores. </w:t>
            </w:r>
            <w:r w:rsidRPr="00AC0797">
              <w:rPr>
                <w:rFonts w:ascii="Arial" w:eastAsia="Times New Roman" w:hAnsi="Arial" w:cs="Arial"/>
                <w:b/>
                <w:kern w:val="0"/>
                <w:sz w:val="20"/>
                <w:szCs w:val="20"/>
                <w:u w:val="single"/>
                <w:lang w:eastAsia="pt-BR"/>
                <w14:ligatures w14:val="none"/>
              </w:rPr>
              <w:t>Embalagem íntegra</w:t>
            </w:r>
            <w:r w:rsidRPr="00AC0797">
              <w:rPr>
                <w:rFonts w:ascii="Arial" w:eastAsia="Times New Roman" w:hAnsi="Arial" w:cs="Arial"/>
                <w:kern w:val="0"/>
                <w:sz w:val="20"/>
                <w:szCs w:val="20"/>
                <w:lang w:eastAsia="pt-BR"/>
                <w14:ligatures w14:val="none"/>
              </w:rPr>
              <w:t>, validade mínima de 6 meses. Pote de 400 g.</w:t>
            </w:r>
          </w:p>
        </w:tc>
      </w:tr>
      <w:tr w:rsidR="009C3749" w:rsidRPr="00AC0797" w14:paraId="759A6DD8"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7460F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14</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B8025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100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3DFEE6"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6881B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Farinha de Milho </w:t>
            </w:r>
            <w:r w:rsidRPr="00AC0797">
              <w:rPr>
                <w:rFonts w:ascii="Arial" w:eastAsia="Times New Roman" w:hAnsi="Arial" w:cs="Arial"/>
                <w:i/>
                <w:kern w:val="0"/>
                <w:sz w:val="20"/>
                <w:szCs w:val="20"/>
                <w:lang w:eastAsia="pt-BR"/>
                <w14:ligatures w14:val="none"/>
              </w:rPr>
              <w:t>–</w:t>
            </w:r>
            <w:r w:rsidRPr="00AC0797">
              <w:rPr>
                <w:rFonts w:ascii="Arial" w:eastAsia="Times New Roman" w:hAnsi="Arial" w:cs="Arial"/>
                <w:kern w:val="0"/>
                <w:sz w:val="20"/>
                <w:szCs w:val="20"/>
                <w:lang w:eastAsia="pt-BR"/>
                <w14:ligatures w14:val="none"/>
              </w:rPr>
              <w:t xml:space="preserve"> amarela, média, pacote de 1 kg. Embalagem íntegra. O produto deverá apresentar validade mínima de 6 meses da entrega.</w:t>
            </w:r>
          </w:p>
        </w:tc>
      </w:tr>
      <w:tr w:rsidR="009C3749" w:rsidRPr="00AC0797" w14:paraId="21920DD9"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074E1CB"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15</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06F8FE"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220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8B16B8"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F360A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Feijão preto – </w:t>
            </w:r>
            <w:r w:rsidRPr="00AC0797">
              <w:rPr>
                <w:rFonts w:ascii="Arial" w:eastAsia="Times New Roman" w:hAnsi="Arial" w:cs="Arial"/>
                <w:kern w:val="0"/>
                <w:sz w:val="20"/>
                <w:szCs w:val="20"/>
                <w:lang w:eastAsia="pt-BR"/>
                <w14:ligatures w14:val="none"/>
              </w:rPr>
              <w:t>classe preta, tipo 1, grãos na cor característica a variedade correspondente, tamanho e formatos naturais, maduros, limpos e secos, livre de parasitas – pacotes de 1 kg. Embalagem íntegra. O produto deverá apresentar validade mínima de 4 meses da entrega.</w:t>
            </w:r>
          </w:p>
        </w:tc>
      </w:tr>
      <w:tr w:rsidR="009C3749" w:rsidRPr="00AC0797" w14:paraId="46526692"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B2A151F"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16</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79378E"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50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550EA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31F6B11"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Limão – </w:t>
            </w:r>
            <w:r w:rsidRPr="00AC0797">
              <w:rPr>
                <w:rFonts w:ascii="Arial" w:eastAsia="Times New Roman" w:hAnsi="Arial" w:cs="Arial"/>
                <w:kern w:val="0"/>
                <w:sz w:val="20"/>
                <w:szCs w:val="20"/>
                <w:lang w:eastAsia="pt-BR"/>
                <w14:ligatures w14:val="none"/>
              </w:rPr>
              <w:t>Em estado in natura, firme e íntegro, textura e consistência de fresco; isentos de sujidades, insetos, parasitas, larvas e corpos estranhos aderidos à casca. Não deve apresentar quaisquer lesões de origem física, mecânica ou biológica.</w:t>
            </w:r>
          </w:p>
        </w:tc>
      </w:tr>
      <w:tr w:rsidR="009C3749" w:rsidRPr="00AC0797" w14:paraId="51731CD5"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35DB9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17</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36D11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140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FFCB3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2342B0"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Massa caseira diversos tipos – </w:t>
            </w:r>
            <w:r w:rsidRPr="00AC0797">
              <w:rPr>
                <w:rFonts w:ascii="Arial" w:eastAsia="Times New Roman" w:hAnsi="Arial" w:cs="Arial"/>
                <w:i/>
                <w:kern w:val="0"/>
                <w:sz w:val="20"/>
                <w:szCs w:val="20"/>
                <w:lang w:eastAsia="pt-BR"/>
                <w14:ligatures w14:val="none"/>
              </w:rPr>
              <w:t xml:space="preserve">bandejas de 500g. </w:t>
            </w:r>
            <w:r w:rsidRPr="00AC0797">
              <w:rPr>
                <w:rFonts w:ascii="Arial" w:eastAsia="Times New Roman" w:hAnsi="Arial" w:cs="Arial"/>
                <w:kern w:val="0"/>
                <w:sz w:val="20"/>
                <w:szCs w:val="20"/>
                <w:lang w:eastAsia="pt-BR"/>
                <w14:ligatures w14:val="none"/>
              </w:rPr>
              <w:t>Embalagem íntegra, sem sujidades e parasitas. Com certificação, tabela nutricional, peso, data de fabricação e validade mínima de 4 meses.</w:t>
            </w:r>
          </w:p>
        </w:tc>
      </w:tr>
      <w:tr w:rsidR="009C3749" w:rsidRPr="00AC0797" w14:paraId="49ABC9B8"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25F5A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18</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4D5B62"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160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B7B16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1D2DA9"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Melado -</w:t>
            </w:r>
            <w:r w:rsidRPr="00AC0797">
              <w:rPr>
                <w:rFonts w:ascii="Arial" w:eastAsia="Times New Roman" w:hAnsi="Arial" w:cs="Arial"/>
                <w:b/>
                <w:kern w:val="0"/>
                <w:sz w:val="20"/>
                <w:szCs w:val="20"/>
                <w:lang w:eastAsia="pt-BR"/>
                <w14:ligatures w14:val="none"/>
              </w:rPr>
              <w:t xml:space="preserve"> </w:t>
            </w:r>
            <w:r w:rsidRPr="00AC0797">
              <w:rPr>
                <w:rFonts w:ascii="Arial" w:eastAsia="Times New Roman" w:hAnsi="Arial" w:cs="Arial"/>
                <w:kern w:val="0"/>
                <w:sz w:val="20"/>
                <w:szCs w:val="20"/>
                <w:lang w:eastAsia="pt-BR"/>
                <w14:ligatures w14:val="none"/>
              </w:rPr>
              <w:t>embalagens de 1 kg. Inspecionado pelo SISPOA ou SIF. O produto deverá apresentar validade mínima de 9 meses da entrega.</w:t>
            </w:r>
          </w:p>
        </w:tc>
      </w:tr>
      <w:tr w:rsidR="009C3749" w:rsidRPr="00AC0797" w14:paraId="327101CF"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6669A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19</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9F08616"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54BFF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55A65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Milho verde – </w:t>
            </w:r>
            <w:r w:rsidRPr="00AC0797">
              <w:rPr>
                <w:rFonts w:ascii="Arial" w:eastAsia="Times New Roman" w:hAnsi="Arial" w:cs="Arial"/>
                <w:i/>
                <w:kern w:val="0"/>
                <w:sz w:val="20"/>
                <w:szCs w:val="20"/>
                <w:lang w:eastAsia="pt-BR"/>
                <w14:ligatures w14:val="none"/>
              </w:rPr>
              <w:t xml:space="preserve">minimamente processado. </w:t>
            </w:r>
            <w:r w:rsidRPr="00AC0797">
              <w:rPr>
                <w:rFonts w:ascii="Arial" w:eastAsia="Times New Roman" w:hAnsi="Arial" w:cs="Arial"/>
                <w:kern w:val="0"/>
                <w:sz w:val="20"/>
                <w:szCs w:val="20"/>
                <w:lang w:eastAsia="pt-BR"/>
                <w14:ligatures w14:val="none"/>
              </w:rPr>
              <w:t>Tipo 1, embalagem a vácuo, na cor característica a variedade correspondente – pacotes de 1 kg. Embalagem íntegra. O produto deverá apresentar validade mínima de 6 meses da entrega.</w:t>
            </w:r>
          </w:p>
        </w:tc>
      </w:tr>
      <w:tr w:rsidR="009C3749" w:rsidRPr="00AC0797" w14:paraId="0E21035F"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5F3B2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20</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46C9EDB"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60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171C0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9B755E"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Moranga cabotiá</w:t>
            </w:r>
            <w:r w:rsidRPr="00AC0797">
              <w:rPr>
                <w:rFonts w:ascii="Arial" w:eastAsia="Times New Roman" w:hAnsi="Arial" w:cs="Arial"/>
                <w:i/>
                <w:kern w:val="0"/>
                <w:sz w:val="20"/>
                <w:szCs w:val="20"/>
                <w:lang w:eastAsia="pt-BR"/>
                <w14:ligatures w14:val="none"/>
              </w:rPr>
              <w:t xml:space="preserve"> -</w:t>
            </w:r>
            <w:r w:rsidRPr="00AC0797">
              <w:rPr>
                <w:rFonts w:ascii="Arial" w:eastAsia="Times New Roman" w:hAnsi="Arial" w:cs="Arial"/>
                <w:kern w:val="0"/>
                <w:sz w:val="20"/>
                <w:szCs w:val="20"/>
                <w:lang w:eastAsia="pt-BR"/>
                <w14:ligatures w14:val="none"/>
              </w:rPr>
              <w:t xml:space="preserve"> vegetal firme e íntegro, textura e consistência de vegetal fresco, coloração uniforme; isentos de sujidades, insetos, parasitas, larvas e corpos estranhos aderidos à casca. Não deve apresentar quaisquer lesões de origem física, mecânica ou biológica. Peso médio 2 kg unidade.</w:t>
            </w:r>
          </w:p>
        </w:tc>
      </w:tr>
      <w:tr w:rsidR="009C3749" w:rsidRPr="00AC0797" w14:paraId="241D8E0A"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8B1527"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21</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B7312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30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E4FFD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383CDE"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Polpa de frutas congeladas</w:t>
            </w:r>
            <w:r w:rsidRPr="00AC0797">
              <w:rPr>
                <w:rFonts w:ascii="Arial" w:eastAsia="Times New Roman" w:hAnsi="Arial" w:cs="Arial"/>
                <w:b/>
                <w:kern w:val="0"/>
                <w:sz w:val="20"/>
                <w:szCs w:val="20"/>
                <w:lang w:eastAsia="pt-BR"/>
                <w14:ligatures w14:val="none"/>
              </w:rPr>
              <w:t xml:space="preserve"> –</w:t>
            </w:r>
            <w:r w:rsidRPr="00AC0797">
              <w:rPr>
                <w:rFonts w:ascii="Arial" w:eastAsia="Times New Roman" w:hAnsi="Arial" w:cs="Arial"/>
                <w:kern w:val="0"/>
                <w:sz w:val="20"/>
                <w:szCs w:val="20"/>
                <w:lang w:eastAsia="pt-BR"/>
                <w14:ligatures w14:val="none"/>
              </w:rPr>
              <w:t xml:space="preserve"> sabor: morango, goiaba, abacaxi com hortelã, limão, kiwi, uva. Embalagem de 1 kg.</w:t>
            </w:r>
          </w:p>
        </w:tc>
      </w:tr>
      <w:tr w:rsidR="009C3749" w:rsidRPr="00AC0797" w14:paraId="16A2B5B7"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DECDD5"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22</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8B20B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80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722EF9"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80C5E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Queijo </w:t>
            </w:r>
            <w:proofErr w:type="spellStart"/>
            <w:r w:rsidRPr="00AC0797">
              <w:rPr>
                <w:rFonts w:ascii="Arial" w:eastAsia="Times New Roman" w:hAnsi="Arial" w:cs="Arial"/>
                <w:b/>
                <w:i/>
                <w:kern w:val="0"/>
                <w:sz w:val="20"/>
                <w:szCs w:val="20"/>
                <w:lang w:eastAsia="pt-BR"/>
                <w14:ligatures w14:val="none"/>
              </w:rPr>
              <w:t>mussarela</w:t>
            </w:r>
            <w:proofErr w:type="spellEnd"/>
            <w:r w:rsidRPr="00AC0797">
              <w:rPr>
                <w:rFonts w:ascii="Arial" w:eastAsia="Times New Roman" w:hAnsi="Arial" w:cs="Arial"/>
                <w:b/>
                <w:i/>
                <w:kern w:val="0"/>
                <w:sz w:val="20"/>
                <w:szCs w:val="20"/>
                <w:lang w:eastAsia="pt-BR"/>
                <w14:ligatures w14:val="none"/>
              </w:rPr>
              <w:t xml:space="preserve"> fatiado – </w:t>
            </w:r>
            <w:r w:rsidRPr="00AC0797">
              <w:rPr>
                <w:rFonts w:ascii="Arial" w:eastAsia="Times New Roman" w:hAnsi="Arial" w:cs="Arial"/>
                <w:kern w:val="0"/>
                <w:sz w:val="20"/>
                <w:szCs w:val="20"/>
                <w:lang w:eastAsia="pt-BR"/>
                <w14:ligatures w14:val="none"/>
              </w:rPr>
              <w:t>embalagens a vácuo de 2 kg. Resfriado na temperatura adequado a legislação. Precedência comprovada de estabelecimento inspecionado SIF. O produto deverá apresentar odor agradável, consistência firme, não deverá apresentar nenhum tipo de impurezas, cheiro forte e intenso não característico, coloração não características manchas escuras ou verdes, não devem estar pegajosos, não deve apresentar sabor alterado. O produto deverá apresentar validade mínima de 30 dias da entrega.</w:t>
            </w:r>
          </w:p>
        </w:tc>
      </w:tr>
      <w:tr w:rsidR="009C3749" w:rsidRPr="00AC0797" w14:paraId="6B2EBA95"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B21DEDB"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23</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6F6C4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250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9A7974"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proofErr w:type="spellStart"/>
            <w:r w:rsidRPr="00AC0797">
              <w:rPr>
                <w:rFonts w:ascii="Arial" w:eastAsia="Times New Roman" w:hAnsi="Arial" w:cs="Arial"/>
                <w:kern w:val="0"/>
                <w:sz w:val="20"/>
                <w:szCs w:val="20"/>
                <w:lang w:eastAsia="pt-BR"/>
                <w14:ligatures w14:val="none"/>
              </w:rPr>
              <w:t>un</w:t>
            </w:r>
            <w:proofErr w:type="spellEnd"/>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32027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Repolho verde</w:t>
            </w:r>
            <w:r w:rsidRPr="00AC0797">
              <w:rPr>
                <w:rFonts w:ascii="Arial" w:eastAsia="Times New Roman" w:hAnsi="Arial" w:cs="Arial"/>
                <w:i/>
                <w:kern w:val="0"/>
                <w:sz w:val="20"/>
                <w:szCs w:val="20"/>
                <w:lang w:eastAsia="pt-BR"/>
                <w14:ligatures w14:val="none"/>
              </w:rPr>
              <w:t xml:space="preserve"> -</w:t>
            </w:r>
            <w:r w:rsidRPr="00AC0797">
              <w:rPr>
                <w:rFonts w:ascii="Arial" w:eastAsia="Times New Roman" w:hAnsi="Arial" w:cs="Arial"/>
                <w:kern w:val="0"/>
                <w:sz w:val="20"/>
                <w:szCs w:val="20"/>
                <w:lang w:eastAsia="pt-BR"/>
                <w14:ligatures w14:val="none"/>
              </w:rPr>
              <w:t xml:space="preserve">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2000g unidade.</w:t>
            </w:r>
          </w:p>
        </w:tc>
      </w:tr>
      <w:tr w:rsidR="009C3749" w:rsidRPr="00AC0797" w14:paraId="7DD9682E"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B8D88B"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24</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58346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300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2DFEAAC"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proofErr w:type="spellStart"/>
            <w:r w:rsidRPr="00AC0797">
              <w:rPr>
                <w:rFonts w:ascii="Arial" w:eastAsia="Times New Roman" w:hAnsi="Arial" w:cs="Arial"/>
                <w:kern w:val="0"/>
                <w:sz w:val="20"/>
                <w:szCs w:val="20"/>
                <w:lang w:eastAsia="pt-BR"/>
                <w14:ligatures w14:val="none"/>
              </w:rPr>
              <w:t>un</w:t>
            </w:r>
            <w:proofErr w:type="spellEnd"/>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3AC7B7"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Rúcula – </w:t>
            </w:r>
            <w:r w:rsidRPr="00AC0797">
              <w:rPr>
                <w:rFonts w:ascii="Arial" w:eastAsia="Times New Roman" w:hAnsi="Arial" w:cs="Arial"/>
                <w:kern w:val="0"/>
                <w:sz w:val="20"/>
                <w:szCs w:val="20"/>
                <w:lang w:eastAsia="pt-BR"/>
                <w14:ligatures w14:val="none"/>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250g.</w:t>
            </w:r>
          </w:p>
        </w:tc>
      </w:tr>
      <w:tr w:rsidR="009C3749" w:rsidRPr="00AC0797" w14:paraId="4EDABEE5"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7EA6FF"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25</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D948E5"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460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CE653D"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r w:rsidRPr="00AC0797">
              <w:rPr>
                <w:rFonts w:ascii="Arial" w:eastAsia="Times New Roman" w:hAnsi="Arial" w:cs="Arial"/>
                <w:kern w:val="0"/>
                <w:sz w:val="20"/>
                <w:szCs w:val="20"/>
                <w:lang w:eastAsia="pt-BR"/>
                <w14:ligatures w14:val="none"/>
              </w:rPr>
              <w:t>Maços</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0EAC27" w14:textId="77777777" w:rsidR="009C3749" w:rsidRPr="00AC0797" w:rsidRDefault="009C3749" w:rsidP="00626ADC">
            <w:pPr>
              <w:tabs>
                <w:tab w:val="left" w:pos="9072"/>
              </w:tabs>
              <w:spacing w:before="120" w:after="200" w:line="360" w:lineRule="auto"/>
              <w:jc w:val="both"/>
              <w:rPr>
                <w:rFonts w:ascii="Arial" w:eastAsia="Times New Roman" w:hAnsi="Arial" w:cs="Arial"/>
                <w:b/>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Salsinha verde – </w:t>
            </w:r>
            <w:r w:rsidRPr="00AC0797">
              <w:rPr>
                <w:rFonts w:ascii="Arial" w:eastAsia="Times New Roman" w:hAnsi="Arial" w:cs="Arial"/>
                <w:kern w:val="0"/>
                <w:sz w:val="20"/>
                <w:szCs w:val="20"/>
                <w:lang w:eastAsia="pt-BR"/>
                <w14:ligatures w14:val="none"/>
              </w:rPr>
              <w:t>de primeira qualidade, orgânica, textura e consistência de vegetal fresco, isenta de sujidades, insetos, parasitas, larvas e corpos estranhos aderidos à superfície externa. Maço médio de 200g.</w:t>
            </w:r>
          </w:p>
        </w:tc>
      </w:tr>
      <w:tr w:rsidR="009C3749" w:rsidRPr="00AC0797" w14:paraId="2AE4678F"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8DA35AD"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26</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4A0990"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50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5D9961"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kg</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D1DD53"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 xml:space="preserve">Seleta de legumes – </w:t>
            </w:r>
            <w:r w:rsidRPr="00AC0797">
              <w:rPr>
                <w:rFonts w:ascii="Arial" w:eastAsia="Times New Roman" w:hAnsi="Arial" w:cs="Arial"/>
                <w:i/>
                <w:kern w:val="0"/>
                <w:sz w:val="20"/>
                <w:szCs w:val="20"/>
                <w:lang w:eastAsia="pt-BR"/>
                <w14:ligatures w14:val="none"/>
              </w:rPr>
              <w:t xml:space="preserve">minimamente processado. </w:t>
            </w:r>
            <w:r w:rsidRPr="00AC0797">
              <w:rPr>
                <w:rFonts w:ascii="Arial" w:eastAsia="Times New Roman" w:hAnsi="Arial" w:cs="Arial"/>
                <w:kern w:val="0"/>
                <w:sz w:val="20"/>
                <w:szCs w:val="20"/>
                <w:lang w:eastAsia="pt-BR"/>
                <w14:ligatures w14:val="none"/>
              </w:rPr>
              <w:t>Tipo 1, embalagem a vácuo, na cor característica a variedade correspondente – pacotes de 1 kg. Embalagem íntegra. O produto deverá apresentar validade mínima de 6 meses da entrega.</w:t>
            </w:r>
          </w:p>
        </w:tc>
      </w:tr>
      <w:tr w:rsidR="009C3749" w:rsidRPr="00AC0797" w14:paraId="5CC3EA61" w14:textId="77777777" w:rsidTr="009C3749">
        <w:tc>
          <w:tcPr>
            <w:tcW w:w="6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765A95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27</w:t>
            </w:r>
          </w:p>
        </w:tc>
        <w:tc>
          <w:tcPr>
            <w:tcW w:w="98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1E915A"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450</w:t>
            </w:r>
          </w:p>
        </w:tc>
        <w:tc>
          <w:tcPr>
            <w:tcW w:w="78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BAF140"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kern w:val="0"/>
                <w:sz w:val="20"/>
                <w:szCs w:val="20"/>
                <w:lang w:eastAsia="pt-BR"/>
                <w14:ligatures w14:val="none"/>
              </w:rPr>
              <w:t>litros</w:t>
            </w:r>
          </w:p>
        </w:tc>
        <w:tc>
          <w:tcPr>
            <w:tcW w:w="65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C60FFE" w14:textId="77777777" w:rsidR="009C3749" w:rsidRPr="00AC0797" w:rsidRDefault="009C3749" w:rsidP="00626ADC">
            <w:pPr>
              <w:tabs>
                <w:tab w:val="left" w:pos="9072"/>
              </w:tabs>
              <w:spacing w:before="120" w:after="200" w:line="360" w:lineRule="auto"/>
              <w:jc w:val="both"/>
              <w:rPr>
                <w:rFonts w:ascii="Arial" w:eastAsia="Times New Roman" w:hAnsi="Arial" w:cs="Arial"/>
                <w:kern w:val="0"/>
                <w:sz w:val="20"/>
                <w:szCs w:val="20"/>
                <w:lang w:eastAsia="pt-BR"/>
                <w14:ligatures w14:val="none"/>
              </w:rPr>
            </w:pPr>
            <w:r w:rsidRPr="00AC0797">
              <w:rPr>
                <w:rFonts w:ascii="Arial" w:eastAsia="Times New Roman" w:hAnsi="Arial" w:cs="Arial"/>
                <w:b/>
                <w:i/>
                <w:kern w:val="0"/>
                <w:sz w:val="20"/>
                <w:szCs w:val="20"/>
                <w:lang w:eastAsia="pt-BR"/>
                <w14:ligatures w14:val="none"/>
              </w:rPr>
              <w:t>Suco de uva tinto integral</w:t>
            </w:r>
            <w:r w:rsidRPr="00AC0797">
              <w:rPr>
                <w:rFonts w:ascii="Arial" w:eastAsia="Times New Roman" w:hAnsi="Arial" w:cs="Arial"/>
                <w:i/>
                <w:kern w:val="0"/>
                <w:sz w:val="20"/>
                <w:szCs w:val="20"/>
                <w:lang w:eastAsia="pt-BR"/>
                <w14:ligatures w14:val="none"/>
              </w:rPr>
              <w:t>-</w:t>
            </w:r>
            <w:r w:rsidRPr="00AC0797">
              <w:rPr>
                <w:rFonts w:ascii="Arial" w:eastAsia="Times New Roman" w:hAnsi="Arial" w:cs="Arial"/>
                <w:kern w:val="0"/>
                <w:sz w:val="20"/>
                <w:szCs w:val="20"/>
                <w:lang w:eastAsia="pt-BR"/>
                <w14:ligatures w14:val="none"/>
              </w:rPr>
              <w:t xml:space="preserve"> não fermentados, não alcoólicos e sem conservantes. Embalagem de 1 litro.  Validade mínima de 09 meses na data da entrega.</w:t>
            </w:r>
          </w:p>
        </w:tc>
      </w:tr>
    </w:tbl>
    <w:p w14:paraId="63037B8E" w14:textId="77777777" w:rsidR="00626ADC" w:rsidRPr="00AC0797" w:rsidRDefault="00626ADC" w:rsidP="00626ADC">
      <w:pPr>
        <w:widowControl w:val="0"/>
        <w:tabs>
          <w:tab w:val="left" w:pos="181"/>
          <w:tab w:val="left" w:pos="9638"/>
        </w:tabs>
        <w:autoSpaceDE w:val="0"/>
        <w:autoSpaceDN w:val="0"/>
        <w:spacing w:after="0" w:line="240" w:lineRule="auto"/>
        <w:jc w:val="both"/>
        <w:rPr>
          <w:rFonts w:ascii="Arial" w:eastAsia="Times New Roman" w:hAnsi="Arial" w:cs="Arial"/>
          <w:b/>
          <w:bCs/>
          <w:color w:val="000000"/>
          <w:kern w:val="0"/>
          <w:shd w:val="clear" w:color="auto" w:fill="EEEEEE"/>
          <w:lang w:val="pt-PT"/>
          <w14:ligatures w14:val="none"/>
        </w:rPr>
      </w:pPr>
    </w:p>
    <w:p w14:paraId="091FD1D3" w14:textId="77777777" w:rsidR="00626ADC" w:rsidRPr="00AC0797" w:rsidRDefault="00626ADC" w:rsidP="00626ADC">
      <w:pPr>
        <w:tabs>
          <w:tab w:val="left" w:pos="9072"/>
        </w:tabs>
        <w:spacing w:after="0" w:line="240" w:lineRule="auto"/>
        <w:jc w:val="both"/>
        <w:rPr>
          <w:rFonts w:ascii="Arial" w:eastAsia="Times New Roman" w:hAnsi="Arial" w:cs="Arial"/>
          <w:kern w:val="0"/>
          <w14:ligatures w14:val="none"/>
        </w:rPr>
      </w:pPr>
    </w:p>
    <w:p w14:paraId="24C142BA" w14:textId="0B1B4F97" w:rsidR="00626ADC" w:rsidRPr="00AC0797" w:rsidRDefault="007F5439" w:rsidP="007F5439">
      <w:pPr>
        <w:tabs>
          <w:tab w:val="left" w:pos="9072"/>
        </w:tabs>
        <w:spacing w:after="0" w:line="240" w:lineRule="auto"/>
        <w:rPr>
          <w:rFonts w:ascii="Arial" w:eastAsia="Times New Roman" w:hAnsi="Arial" w:cs="Arial"/>
          <w:bCs/>
          <w:kern w:val="0"/>
          <w:lang w:val="pt-PT" w:eastAsia="pt-BR"/>
          <w14:ligatures w14:val="none"/>
        </w:rPr>
      </w:pPr>
      <w:r>
        <w:rPr>
          <w:rFonts w:ascii="Arial" w:eastAsia="Times New Roman" w:hAnsi="Arial" w:cs="Arial"/>
          <w:b/>
          <w:bCs/>
          <w:kern w:val="0"/>
          <w:lang w:val="pt-PT" w:eastAsia="pt-BR"/>
          <w14:ligatures w14:val="none"/>
        </w:rPr>
        <w:t>2</w:t>
      </w:r>
      <w:r w:rsidR="009C3749">
        <w:rPr>
          <w:rFonts w:ascii="Arial" w:eastAsia="Times New Roman" w:hAnsi="Arial" w:cs="Arial"/>
          <w:b/>
          <w:bCs/>
          <w:kern w:val="0"/>
          <w:lang w:val="pt-PT" w:eastAsia="pt-BR"/>
          <w14:ligatures w14:val="none"/>
        </w:rPr>
        <w:t xml:space="preserve"> </w:t>
      </w:r>
      <w:r w:rsidR="00626ADC" w:rsidRPr="00AC0797">
        <w:rPr>
          <w:rFonts w:ascii="Arial" w:eastAsia="Times New Roman" w:hAnsi="Arial" w:cs="Arial"/>
          <w:b/>
          <w:bCs/>
          <w:kern w:val="0"/>
          <w:lang w:val="pt-PT" w:eastAsia="pt-BR"/>
          <w14:ligatures w14:val="none"/>
        </w:rPr>
        <w:t>PREÇO</w:t>
      </w:r>
      <w:r w:rsidR="00626ADC" w:rsidRPr="00AC0797">
        <w:rPr>
          <w:rFonts w:ascii="Arial" w:eastAsia="Times New Roman" w:hAnsi="Arial" w:cs="Arial"/>
          <w:bCs/>
          <w:kern w:val="0"/>
          <w:lang w:val="pt-PT" w:eastAsia="pt-BR"/>
          <w14:ligatures w14:val="none"/>
        </w:rPr>
        <w:t xml:space="preserve"> </w:t>
      </w:r>
      <w:r w:rsidR="00626ADC" w:rsidRPr="00AC0797">
        <w:rPr>
          <w:rFonts w:ascii="Arial" w:eastAsia="Times New Roman" w:hAnsi="Arial" w:cs="Arial"/>
          <w:b/>
          <w:bCs/>
          <w:kern w:val="0"/>
          <w:lang w:val="pt-PT" w:eastAsia="pt-BR"/>
          <w14:ligatures w14:val="none"/>
        </w:rPr>
        <w:t>DE</w:t>
      </w:r>
      <w:r w:rsidR="00626ADC" w:rsidRPr="00AC0797">
        <w:rPr>
          <w:rFonts w:ascii="Arial" w:eastAsia="Times New Roman" w:hAnsi="Arial" w:cs="Arial"/>
          <w:bCs/>
          <w:kern w:val="0"/>
          <w:lang w:val="pt-PT" w:eastAsia="pt-BR"/>
          <w14:ligatures w14:val="none"/>
        </w:rPr>
        <w:t xml:space="preserve"> </w:t>
      </w:r>
      <w:r w:rsidR="00626ADC" w:rsidRPr="00AC0797">
        <w:rPr>
          <w:rFonts w:ascii="Arial" w:eastAsia="Times New Roman" w:hAnsi="Arial" w:cs="Arial"/>
          <w:b/>
          <w:bCs/>
          <w:kern w:val="0"/>
          <w:lang w:val="pt-PT" w:eastAsia="pt-BR"/>
          <w14:ligatures w14:val="none"/>
        </w:rPr>
        <w:t>AQUISIÇÃO</w:t>
      </w:r>
      <w:r w:rsidR="00626ADC" w:rsidRPr="00AC0797">
        <w:rPr>
          <w:rFonts w:ascii="Arial" w:eastAsia="Times New Roman" w:hAnsi="Arial" w:cs="Arial"/>
          <w:bCs/>
          <w:kern w:val="0"/>
          <w:lang w:val="pt-PT" w:eastAsia="pt-BR"/>
          <w14:ligatures w14:val="none"/>
        </w:rPr>
        <w:tab/>
      </w:r>
    </w:p>
    <w:p w14:paraId="55755322" w14:textId="77777777" w:rsidR="009C3749" w:rsidRPr="009C3749" w:rsidRDefault="009C3749" w:rsidP="009C3749">
      <w:pPr>
        <w:tabs>
          <w:tab w:val="left" w:pos="9072"/>
        </w:tabs>
        <w:spacing w:after="0" w:line="240" w:lineRule="auto"/>
        <w:jc w:val="both"/>
        <w:rPr>
          <w:rFonts w:ascii="Arial" w:eastAsia="Times New Roman" w:hAnsi="Arial" w:cs="Arial"/>
          <w:b/>
          <w:bCs/>
          <w:kern w:val="0"/>
          <w:lang w:eastAsia="pt-BR"/>
          <w14:ligatures w14:val="none"/>
        </w:rPr>
      </w:pPr>
      <w:r w:rsidRPr="009C3749">
        <w:rPr>
          <w:rFonts w:ascii="Arial" w:eastAsia="Times New Roman" w:hAnsi="Arial" w:cs="Arial"/>
          <w:kern w:val="0"/>
          <w:lang w:eastAsia="pt-BR"/>
          <w14:ligatures w14:val="none"/>
        </w:rPr>
        <w:t xml:space="preserve">Estima-se para a contratação almejada o valor total de </w:t>
      </w:r>
      <w:r w:rsidRPr="009C3749">
        <w:rPr>
          <w:rFonts w:ascii="Arial" w:eastAsia="Times New Roman" w:hAnsi="Arial" w:cs="Arial"/>
          <w:b/>
          <w:iCs/>
          <w:kern w:val="0"/>
          <w:lang w:eastAsia="pt-BR"/>
          <w14:ligatures w14:val="none"/>
        </w:rPr>
        <w:t xml:space="preserve">R$ </w:t>
      </w:r>
      <w:r w:rsidRPr="009C3749">
        <w:rPr>
          <w:rFonts w:ascii="Arial" w:eastAsia="Times New Roman" w:hAnsi="Arial" w:cs="Arial"/>
          <w:b/>
          <w:iCs/>
          <w:kern w:val="0"/>
          <w:lang w:eastAsia="pt-BR"/>
          <w14:ligatures w14:val="none"/>
        </w:rPr>
        <w:fldChar w:fldCharType="begin"/>
      </w:r>
      <w:r w:rsidRPr="009C3749">
        <w:rPr>
          <w:rFonts w:ascii="Arial" w:eastAsia="Times New Roman" w:hAnsi="Arial" w:cs="Arial"/>
          <w:b/>
          <w:iCs/>
          <w:kern w:val="0"/>
          <w:lang w:eastAsia="pt-BR"/>
          <w14:ligatures w14:val="none"/>
        </w:rPr>
        <w:instrText xml:space="preserve"> =SUM(ABOVE) \# "0,00" </w:instrText>
      </w:r>
      <w:r w:rsidRPr="009C3749">
        <w:rPr>
          <w:rFonts w:ascii="Arial" w:eastAsia="Times New Roman" w:hAnsi="Arial" w:cs="Arial"/>
          <w:b/>
          <w:iCs/>
          <w:kern w:val="0"/>
          <w:lang w:eastAsia="pt-BR"/>
          <w14:ligatures w14:val="none"/>
        </w:rPr>
        <w:fldChar w:fldCharType="separate"/>
      </w:r>
      <w:r w:rsidRPr="009C3749">
        <w:rPr>
          <w:rFonts w:ascii="Arial" w:eastAsia="Times New Roman" w:hAnsi="Arial" w:cs="Arial"/>
          <w:b/>
          <w:iCs/>
          <w:kern w:val="0"/>
          <w:lang w:eastAsia="pt-BR"/>
          <w14:ligatures w14:val="none"/>
        </w:rPr>
        <w:t>85.389,70</w:t>
      </w:r>
      <w:r w:rsidRPr="009C3749">
        <w:rPr>
          <w:rFonts w:ascii="Arial" w:eastAsia="Times New Roman" w:hAnsi="Arial" w:cs="Arial"/>
          <w:kern w:val="0"/>
          <w:lang w:val="pt-PT" w:eastAsia="pt-BR"/>
          <w14:ligatures w14:val="none"/>
        </w:rPr>
        <w:fldChar w:fldCharType="end"/>
      </w:r>
      <w:r w:rsidRPr="009C3749">
        <w:rPr>
          <w:rFonts w:ascii="Arial" w:eastAsia="Times New Roman" w:hAnsi="Arial" w:cs="Arial"/>
          <w:b/>
          <w:bCs/>
          <w:kern w:val="0"/>
          <w:lang w:eastAsia="pt-BR"/>
          <w14:ligatures w14:val="none"/>
        </w:rPr>
        <w:t xml:space="preserve"> (oitenta e cinco mil trezentos e oitenta e nove reais e setenta centavos).</w:t>
      </w:r>
    </w:p>
    <w:p w14:paraId="11032E06" w14:textId="77777777" w:rsidR="009C3749" w:rsidRPr="009C3749" w:rsidRDefault="009C3749" w:rsidP="009C3749">
      <w:pPr>
        <w:tabs>
          <w:tab w:val="left" w:pos="9072"/>
        </w:tabs>
        <w:spacing w:after="0" w:line="240" w:lineRule="auto"/>
        <w:jc w:val="both"/>
        <w:rPr>
          <w:rFonts w:ascii="Arial" w:eastAsia="Times New Roman" w:hAnsi="Arial" w:cs="Arial"/>
          <w:kern w:val="0"/>
          <w:lang w:eastAsia="pt-BR"/>
          <w14:ligatures w14:val="none"/>
        </w:rPr>
      </w:pPr>
    </w:p>
    <w:p w14:paraId="42095A85" w14:textId="77777777" w:rsidR="009C3749" w:rsidRPr="009C3749" w:rsidRDefault="009C3749" w:rsidP="009C3749">
      <w:pPr>
        <w:tabs>
          <w:tab w:val="left" w:pos="9072"/>
        </w:tabs>
        <w:spacing w:after="0" w:line="240" w:lineRule="auto"/>
        <w:jc w:val="both"/>
        <w:rPr>
          <w:rFonts w:ascii="Arial" w:eastAsia="Times New Roman" w:hAnsi="Arial" w:cs="Arial"/>
          <w:kern w:val="0"/>
          <w:lang w:eastAsia="pt-BR"/>
          <w14:ligatures w14:val="none"/>
        </w:rPr>
      </w:pPr>
      <w:r w:rsidRPr="009C3749">
        <w:rPr>
          <w:rFonts w:ascii="Arial" w:eastAsia="Times New Roman" w:hAnsi="Arial" w:cs="Arial"/>
          <w:kern w:val="0"/>
          <w:lang w:eastAsia="pt-BR"/>
          <w14:ligatures w14:val="none"/>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w:t>
      </w:r>
    </w:p>
    <w:p w14:paraId="7BE27EF3" w14:textId="77777777" w:rsidR="009C3749" w:rsidRPr="009C3749" w:rsidRDefault="009C3749" w:rsidP="009C3749">
      <w:pPr>
        <w:tabs>
          <w:tab w:val="left" w:pos="9072"/>
        </w:tabs>
        <w:spacing w:after="0" w:line="240" w:lineRule="auto"/>
        <w:jc w:val="both"/>
        <w:rPr>
          <w:rFonts w:ascii="Arial" w:eastAsia="Times New Roman" w:hAnsi="Arial" w:cs="Arial"/>
          <w:kern w:val="0"/>
          <w:lang w:eastAsia="pt-BR"/>
          <w14:ligatures w14:val="none"/>
        </w:rPr>
      </w:pPr>
    </w:p>
    <w:p w14:paraId="3B2D19ED" w14:textId="77777777" w:rsidR="009C3749" w:rsidRPr="009C3749" w:rsidRDefault="009C3749" w:rsidP="009C3749">
      <w:pPr>
        <w:tabs>
          <w:tab w:val="left" w:pos="9072"/>
        </w:tabs>
        <w:spacing w:after="0" w:line="240" w:lineRule="auto"/>
        <w:jc w:val="both"/>
        <w:rPr>
          <w:rFonts w:ascii="Arial" w:eastAsia="Times New Roman" w:hAnsi="Arial" w:cs="Arial"/>
          <w:kern w:val="0"/>
          <w:lang w:eastAsia="pt-BR"/>
          <w14:ligatures w14:val="none"/>
        </w:rPr>
      </w:pPr>
      <w:r w:rsidRPr="009C3749">
        <w:rPr>
          <w:rFonts w:ascii="Arial" w:eastAsia="Times New Roman" w:hAnsi="Arial" w:cs="Arial"/>
          <w:kern w:val="0"/>
          <w:lang w:eastAsia="pt-BR"/>
          <w14:ligatures w14:val="none"/>
        </w:rPr>
        <w:t xml:space="preserve">Nesse contexto, o método utilizado para a pesquisa de preços foi a realização de orçamento com fornecedores locais, de acordo com o Artigo 8º da Resolução nº 08, de 30 de julho de 2024. </w:t>
      </w:r>
    </w:p>
    <w:p w14:paraId="4C48776F" w14:textId="77777777" w:rsidR="009C3749" w:rsidRDefault="009C3749" w:rsidP="009C3749">
      <w:pPr>
        <w:tabs>
          <w:tab w:val="left" w:pos="9072"/>
        </w:tabs>
        <w:spacing w:after="0" w:line="240" w:lineRule="auto"/>
        <w:jc w:val="both"/>
        <w:rPr>
          <w:rFonts w:ascii="Arial" w:eastAsia="Times New Roman" w:hAnsi="Arial" w:cs="Arial"/>
          <w:kern w:val="0"/>
          <w:lang w:eastAsia="pt-BR"/>
          <w14:ligatures w14:val="none"/>
        </w:rPr>
      </w:pPr>
      <w:r w:rsidRPr="009C3749">
        <w:rPr>
          <w:rFonts w:ascii="Arial" w:eastAsia="Times New Roman" w:hAnsi="Arial" w:cs="Arial"/>
          <w:kern w:val="0"/>
          <w:lang w:eastAsia="pt-BR"/>
          <w14:ligatures w14:val="none"/>
        </w:rPr>
        <w:t>Frisa-se que devido a variação de preços utilizou-se a média e mediana, como parâmetro para encontrar o valor unitário de cada item. O mapa de preços é apresentado no quadro abaixo:</w:t>
      </w:r>
    </w:p>
    <w:p w14:paraId="18179B48" w14:textId="77777777" w:rsidR="009C3749" w:rsidRPr="009C3749" w:rsidRDefault="009C3749" w:rsidP="009C3749">
      <w:pPr>
        <w:tabs>
          <w:tab w:val="left" w:pos="9072"/>
        </w:tabs>
        <w:spacing w:after="0" w:line="240" w:lineRule="auto"/>
        <w:jc w:val="both"/>
        <w:rPr>
          <w:rFonts w:ascii="Arial" w:eastAsia="Times New Roman" w:hAnsi="Arial" w:cs="Arial"/>
          <w:kern w:val="0"/>
          <w:lang w:eastAsia="pt-BR"/>
          <w14:ligatures w14:val="none"/>
        </w:rPr>
      </w:pPr>
    </w:p>
    <w:tbl>
      <w:tblPr>
        <w:tblW w:w="9356" w:type="dxa"/>
        <w:tblInd w:w="-147" w:type="dxa"/>
        <w:tblCellMar>
          <w:left w:w="10" w:type="dxa"/>
          <w:right w:w="10" w:type="dxa"/>
        </w:tblCellMar>
        <w:tblLook w:val="04A0" w:firstRow="1" w:lastRow="0" w:firstColumn="1" w:lastColumn="0" w:noHBand="0" w:noVBand="1"/>
      </w:tblPr>
      <w:tblGrid>
        <w:gridCol w:w="851"/>
        <w:gridCol w:w="1080"/>
        <w:gridCol w:w="759"/>
        <w:gridCol w:w="3906"/>
        <w:gridCol w:w="1418"/>
        <w:gridCol w:w="1342"/>
      </w:tblGrid>
      <w:tr w:rsidR="009C3749" w:rsidRPr="009C3749" w14:paraId="216AF69D"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BC45D11" w14:textId="77777777" w:rsidR="009C3749" w:rsidRPr="009C3749" w:rsidRDefault="009C3749" w:rsidP="009C3749">
            <w:pPr>
              <w:spacing w:after="0" w:line="240" w:lineRule="auto"/>
              <w:jc w:val="right"/>
              <w:rPr>
                <w:rFonts w:ascii="Arial" w:eastAsia="Times New Roman" w:hAnsi="Arial" w:cs="Arial"/>
                <w:sz w:val="21"/>
                <w:szCs w:val="21"/>
                <w:lang w:eastAsia="pt-BR"/>
              </w:rPr>
            </w:pPr>
            <w:bookmarkStart w:id="0" w:name="_Hlk187929841"/>
            <w:r w:rsidRPr="009C3749">
              <w:rPr>
                <w:rFonts w:ascii="Arial" w:eastAsia="Times New Roman" w:hAnsi="Arial" w:cs="Arial"/>
                <w:b/>
                <w:i/>
                <w:sz w:val="21"/>
                <w:szCs w:val="21"/>
                <w:lang w:eastAsia="pt-BR"/>
              </w:rPr>
              <w:t>ITEM</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334ABC"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i/>
                <w:sz w:val="21"/>
                <w:szCs w:val="21"/>
                <w:lang w:eastAsia="pt-BR"/>
              </w:rPr>
              <w:t>QUANT.</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C70E5A" w14:textId="77777777" w:rsidR="009C3749" w:rsidRPr="009C3749" w:rsidRDefault="009C3749" w:rsidP="009C3749">
            <w:pPr>
              <w:spacing w:after="0" w:line="240" w:lineRule="auto"/>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UND/</w:t>
            </w:r>
          </w:p>
          <w:p w14:paraId="307E566F"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i/>
                <w:sz w:val="21"/>
                <w:szCs w:val="21"/>
                <w:lang w:eastAsia="pt-BR"/>
              </w:rPr>
              <w:t>MED</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C69B97"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DESCRIÇÃO</w:t>
            </w:r>
          </w:p>
        </w:tc>
        <w:tc>
          <w:tcPr>
            <w:tcW w:w="2760" w:type="dxa"/>
            <w:gridSpan w:val="2"/>
            <w:tcBorders>
              <w:top w:val="single" w:sz="4" w:space="0" w:color="000000"/>
              <w:left w:val="single" w:sz="0" w:space="0" w:color="836967"/>
              <w:bottom w:val="single" w:sz="4" w:space="0" w:color="000000"/>
              <w:right w:val="single" w:sz="4" w:space="0" w:color="000000"/>
            </w:tcBorders>
          </w:tcPr>
          <w:p w14:paraId="534BE3B2" w14:textId="77777777" w:rsidR="009C3749" w:rsidRPr="009C3749" w:rsidRDefault="009C3749" w:rsidP="009C3749">
            <w:pPr>
              <w:spacing w:after="0" w:line="240" w:lineRule="auto"/>
              <w:jc w:val="both"/>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PREÇO DE AQUISIÇÃO</w:t>
            </w:r>
          </w:p>
        </w:tc>
      </w:tr>
      <w:tr w:rsidR="009C3749" w:rsidRPr="009C3749" w14:paraId="21CE8BA3" w14:textId="77777777" w:rsidTr="009C3749">
        <w:tc>
          <w:tcPr>
            <w:tcW w:w="6596"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F839B6F" w14:textId="77777777" w:rsidR="009C3749" w:rsidRPr="009C3749" w:rsidRDefault="009C3749" w:rsidP="009C3749">
            <w:pPr>
              <w:spacing w:after="0" w:line="240" w:lineRule="auto"/>
              <w:jc w:val="both"/>
              <w:rPr>
                <w:rFonts w:ascii="Arial" w:eastAsia="Times New Roman" w:hAnsi="Arial" w:cs="Arial"/>
                <w:b/>
                <w:i/>
                <w:sz w:val="21"/>
                <w:szCs w:val="21"/>
                <w:lang w:eastAsia="pt-BR"/>
              </w:rPr>
            </w:pPr>
          </w:p>
        </w:tc>
        <w:tc>
          <w:tcPr>
            <w:tcW w:w="1418" w:type="dxa"/>
            <w:tcBorders>
              <w:top w:val="single" w:sz="4" w:space="0" w:color="000000"/>
              <w:left w:val="single" w:sz="0" w:space="0" w:color="836967"/>
              <w:bottom w:val="single" w:sz="4" w:space="0" w:color="000000"/>
              <w:right w:val="single" w:sz="4" w:space="0" w:color="000000"/>
            </w:tcBorders>
          </w:tcPr>
          <w:p w14:paraId="16EEC639" w14:textId="77777777" w:rsidR="009C3749" w:rsidRPr="009C3749" w:rsidRDefault="009C3749" w:rsidP="009C3749">
            <w:pPr>
              <w:spacing w:after="0" w:line="240" w:lineRule="auto"/>
              <w:jc w:val="center"/>
              <w:rPr>
                <w:rFonts w:ascii="Arial" w:eastAsia="Times New Roman" w:hAnsi="Arial" w:cs="Arial"/>
                <w:b/>
                <w:i/>
                <w:sz w:val="20"/>
                <w:szCs w:val="20"/>
                <w:lang w:eastAsia="pt-BR"/>
              </w:rPr>
            </w:pPr>
            <w:r w:rsidRPr="009C3749">
              <w:rPr>
                <w:rFonts w:ascii="Arial" w:eastAsia="Times New Roman" w:hAnsi="Arial" w:cs="Arial"/>
                <w:b/>
                <w:i/>
                <w:sz w:val="20"/>
                <w:szCs w:val="20"/>
                <w:lang w:eastAsia="pt-BR"/>
              </w:rPr>
              <w:t>Preço Unitário</w:t>
            </w:r>
          </w:p>
          <w:p w14:paraId="61372477" w14:textId="77777777" w:rsidR="009C3749" w:rsidRPr="009C3749" w:rsidRDefault="009C3749" w:rsidP="009C3749">
            <w:pPr>
              <w:spacing w:after="0" w:line="240" w:lineRule="auto"/>
              <w:jc w:val="center"/>
              <w:rPr>
                <w:rFonts w:ascii="Arial" w:eastAsia="Times New Roman" w:hAnsi="Arial" w:cs="Arial"/>
                <w:b/>
                <w:i/>
                <w:sz w:val="20"/>
                <w:szCs w:val="20"/>
                <w:lang w:eastAsia="pt-BR"/>
              </w:rPr>
            </w:pPr>
            <w:r w:rsidRPr="009C3749">
              <w:rPr>
                <w:rFonts w:ascii="Arial" w:eastAsia="Times New Roman" w:hAnsi="Arial" w:cs="Arial"/>
                <w:b/>
                <w:i/>
                <w:sz w:val="20"/>
                <w:szCs w:val="20"/>
                <w:lang w:eastAsia="pt-BR"/>
              </w:rPr>
              <w:t>R$</w:t>
            </w:r>
          </w:p>
        </w:tc>
        <w:tc>
          <w:tcPr>
            <w:tcW w:w="1342" w:type="dxa"/>
            <w:tcBorders>
              <w:top w:val="single" w:sz="4" w:space="0" w:color="000000"/>
              <w:left w:val="single" w:sz="0" w:space="0" w:color="836967"/>
              <w:bottom w:val="single" w:sz="4" w:space="0" w:color="000000"/>
              <w:right w:val="single" w:sz="4" w:space="0" w:color="000000"/>
            </w:tcBorders>
          </w:tcPr>
          <w:p w14:paraId="1B7EC612" w14:textId="77777777" w:rsidR="009C3749" w:rsidRPr="009C3749" w:rsidRDefault="009C3749" w:rsidP="009C3749">
            <w:pPr>
              <w:spacing w:after="0" w:line="240" w:lineRule="auto"/>
              <w:jc w:val="center"/>
              <w:rPr>
                <w:rFonts w:ascii="Arial" w:eastAsia="Times New Roman" w:hAnsi="Arial" w:cs="Arial"/>
                <w:b/>
                <w:i/>
                <w:sz w:val="20"/>
                <w:szCs w:val="20"/>
                <w:lang w:eastAsia="pt-BR"/>
              </w:rPr>
            </w:pPr>
            <w:r w:rsidRPr="009C3749">
              <w:rPr>
                <w:rFonts w:ascii="Arial" w:eastAsia="Times New Roman" w:hAnsi="Arial" w:cs="Arial"/>
                <w:b/>
                <w:i/>
                <w:sz w:val="20"/>
                <w:szCs w:val="20"/>
                <w:lang w:eastAsia="pt-BR"/>
              </w:rPr>
              <w:t>Preço Total</w:t>
            </w:r>
          </w:p>
          <w:p w14:paraId="69815609" w14:textId="77777777" w:rsidR="009C3749" w:rsidRPr="009C3749" w:rsidRDefault="009C3749" w:rsidP="009C3749">
            <w:pPr>
              <w:spacing w:after="0" w:line="240" w:lineRule="auto"/>
              <w:jc w:val="center"/>
              <w:rPr>
                <w:rFonts w:ascii="Arial" w:eastAsia="Times New Roman" w:hAnsi="Arial" w:cs="Arial"/>
                <w:b/>
                <w:i/>
                <w:sz w:val="20"/>
                <w:szCs w:val="20"/>
                <w:lang w:eastAsia="pt-BR"/>
              </w:rPr>
            </w:pPr>
            <w:r w:rsidRPr="009C3749">
              <w:rPr>
                <w:rFonts w:ascii="Arial" w:eastAsia="Times New Roman" w:hAnsi="Arial" w:cs="Arial"/>
                <w:b/>
                <w:i/>
                <w:sz w:val="20"/>
                <w:szCs w:val="20"/>
                <w:lang w:eastAsia="pt-BR"/>
              </w:rPr>
              <w:t>R$</w:t>
            </w:r>
          </w:p>
        </w:tc>
      </w:tr>
      <w:tr w:rsidR="009C3749" w:rsidRPr="009C3749" w14:paraId="2A74377C"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CFA311"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7AF7527"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 xml:space="preserve">20 </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2E38ED"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54ABB2F"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Açúcar mascavo – Embalagem de 1 kg – sem sujidade.</w:t>
            </w:r>
            <w:r w:rsidRPr="009C3749">
              <w:rPr>
                <w:rFonts w:ascii="Arial" w:eastAsia="Times New Roman" w:hAnsi="Arial" w:cs="Arial"/>
                <w:sz w:val="21"/>
                <w:szCs w:val="21"/>
                <w:lang w:eastAsia="pt-BR"/>
              </w:rPr>
              <w:t xml:space="preserve"> Isentos de sujidades, insetos, parasitas, larvas e corpos estranhos aderidos à casca. Não deve apresentar quaisquer lesões de origem física, mecânica ou biológica.</w:t>
            </w:r>
          </w:p>
        </w:tc>
        <w:tc>
          <w:tcPr>
            <w:tcW w:w="1418" w:type="dxa"/>
            <w:tcBorders>
              <w:top w:val="single" w:sz="4" w:space="0" w:color="000000"/>
              <w:left w:val="single" w:sz="0" w:space="0" w:color="836967"/>
              <w:bottom w:val="single" w:sz="4" w:space="0" w:color="000000"/>
              <w:right w:val="single" w:sz="4" w:space="0" w:color="000000"/>
            </w:tcBorders>
          </w:tcPr>
          <w:p w14:paraId="5EFBC0CE"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21,99</w:t>
            </w:r>
          </w:p>
        </w:tc>
        <w:tc>
          <w:tcPr>
            <w:tcW w:w="1342" w:type="dxa"/>
            <w:tcBorders>
              <w:top w:val="single" w:sz="4" w:space="0" w:color="000000"/>
              <w:left w:val="single" w:sz="0" w:space="0" w:color="836967"/>
              <w:bottom w:val="single" w:sz="4" w:space="0" w:color="000000"/>
              <w:right w:val="single" w:sz="4" w:space="0" w:color="000000"/>
            </w:tcBorders>
          </w:tcPr>
          <w:p w14:paraId="7B208AA8"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439,80</w:t>
            </w:r>
          </w:p>
        </w:tc>
      </w:tr>
      <w:tr w:rsidR="009C3749" w:rsidRPr="009C3749" w14:paraId="77AE9103"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814B9D"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3EAF62"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370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DB2B46"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18131F"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Mandioca</w:t>
            </w:r>
            <w:r w:rsidRPr="009C3749">
              <w:rPr>
                <w:rFonts w:ascii="Arial" w:eastAsia="Times New Roman" w:hAnsi="Arial" w:cs="Arial"/>
                <w:sz w:val="21"/>
                <w:szCs w:val="21"/>
                <w:lang w:eastAsia="pt-BR"/>
              </w:rPr>
              <w:t xml:space="preserve"> - sem casca, raiz carnuda e grossa, in natura, cor branca vegetal firme e integro textura e consistência de vegetal fresco. Ausência de parasitas, sujidades, larvas e corpos estranhos aderidos à casca e de primeira qualidade.</w:t>
            </w:r>
          </w:p>
        </w:tc>
        <w:tc>
          <w:tcPr>
            <w:tcW w:w="1418" w:type="dxa"/>
            <w:tcBorders>
              <w:top w:val="single" w:sz="4" w:space="0" w:color="000000"/>
              <w:left w:val="single" w:sz="0" w:space="0" w:color="836967"/>
              <w:bottom w:val="single" w:sz="4" w:space="0" w:color="000000"/>
              <w:right w:val="single" w:sz="4" w:space="0" w:color="000000"/>
            </w:tcBorders>
          </w:tcPr>
          <w:p w14:paraId="12A234F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9,96</w:t>
            </w:r>
          </w:p>
        </w:tc>
        <w:tc>
          <w:tcPr>
            <w:tcW w:w="1342" w:type="dxa"/>
            <w:tcBorders>
              <w:top w:val="single" w:sz="4" w:space="0" w:color="000000"/>
              <w:left w:val="single" w:sz="0" w:space="0" w:color="836967"/>
              <w:bottom w:val="single" w:sz="4" w:space="0" w:color="000000"/>
              <w:right w:val="single" w:sz="4" w:space="0" w:color="000000"/>
            </w:tcBorders>
          </w:tcPr>
          <w:p w14:paraId="73D619F4"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3.685,20</w:t>
            </w:r>
          </w:p>
        </w:tc>
      </w:tr>
      <w:tr w:rsidR="009C3749" w:rsidRPr="009C3749" w14:paraId="5ED3D222"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FE052A"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3</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2191DCE"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450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996A49" w14:textId="77777777" w:rsidR="009C3749" w:rsidRPr="009C3749" w:rsidRDefault="009C3749" w:rsidP="009C3749">
            <w:pPr>
              <w:spacing w:after="0" w:line="240" w:lineRule="auto"/>
              <w:rPr>
                <w:rFonts w:ascii="Arial" w:eastAsia="Times New Roman" w:hAnsi="Arial" w:cs="Arial"/>
                <w:b/>
                <w:sz w:val="21"/>
                <w:szCs w:val="21"/>
                <w:lang w:eastAsia="pt-BR"/>
              </w:rPr>
            </w:pPr>
            <w:proofErr w:type="spellStart"/>
            <w:r w:rsidRPr="009C3749">
              <w:rPr>
                <w:rFonts w:ascii="Arial" w:eastAsia="Times New Roman" w:hAnsi="Arial" w:cs="Arial"/>
                <w:b/>
                <w:sz w:val="21"/>
                <w:szCs w:val="21"/>
                <w:lang w:eastAsia="pt-BR"/>
              </w:rPr>
              <w:t>un</w:t>
            </w:r>
            <w:proofErr w:type="spellEnd"/>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8F5580"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Alface lisa ou crespa – </w:t>
            </w:r>
            <w:r w:rsidRPr="009C3749">
              <w:rPr>
                <w:rFonts w:ascii="Arial" w:eastAsia="Times New Roman" w:hAnsi="Arial" w:cs="Arial"/>
                <w:sz w:val="21"/>
                <w:szCs w:val="21"/>
                <w:lang w:eastAsia="pt-BR"/>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350 g o pé.</w:t>
            </w:r>
          </w:p>
        </w:tc>
        <w:tc>
          <w:tcPr>
            <w:tcW w:w="1418" w:type="dxa"/>
            <w:tcBorders>
              <w:top w:val="single" w:sz="4" w:space="0" w:color="000000"/>
              <w:left w:val="single" w:sz="0" w:space="0" w:color="836967"/>
              <w:bottom w:val="single" w:sz="4" w:space="0" w:color="000000"/>
              <w:right w:val="single" w:sz="4" w:space="0" w:color="000000"/>
            </w:tcBorders>
          </w:tcPr>
          <w:p w14:paraId="55CFE751"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3,14</w:t>
            </w:r>
          </w:p>
        </w:tc>
        <w:tc>
          <w:tcPr>
            <w:tcW w:w="1342" w:type="dxa"/>
            <w:tcBorders>
              <w:top w:val="single" w:sz="4" w:space="0" w:color="000000"/>
              <w:left w:val="single" w:sz="0" w:space="0" w:color="836967"/>
              <w:bottom w:val="single" w:sz="4" w:space="0" w:color="000000"/>
              <w:right w:val="single" w:sz="4" w:space="0" w:color="000000"/>
            </w:tcBorders>
          </w:tcPr>
          <w:p w14:paraId="23E9E3C5"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1.413,00</w:t>
            </w:r>
          </w:p>
        </w:tc>
      </w:tr>
      <w:tr w:rsidR="009C3749" w:rsidRPr="009C3749" w14:paraId="25FD5B52"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314CD2"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5D18C4"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60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8BD014"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BA3D93"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Lucida Sans Unicode" w:hAnsi="Arial" w:cs="Arial"/>
                <w:b/>
                <w:i/>
                <w:kern w:val="1"/>
                <w:sz w:val="21"/>
                <w:szCs w:val="21"/>
                <w:lang w:eastAsia="pt-BR"/>
              </w:rPr>
              <w:t>Alho</w:t>
            </w:r>
            <w:r w:rsidRPr="009C3749">
              <w:rPr>
                <w:rFonts w:ascii="Arial" w:eastAsia="Lucida Sans Unicode" w:hAnsi="Arial" w:cs="Arial"/>
                <w:kern w:val="1"/>
                <w:sz w:val="21"/>
                <w:szCs w:val="21"/>
                <w:lang w:eastAsia="pt-BR"/>
              </w:rPr>
              <w:t xml:space="preserve"> - maturação adequada para o consumo. Bulbo de tamanho médio, com características íntegras e de primeira qualidade; isentos de sujidades, insetos, parasitas, larvas e corpos estranhos. Casca não deve apresentar quaisquer lesões de origem física, mecânica ou biológica.</w:t>
            </w:r>
          </w:p>
        </w:tc>
        <w:tc>
          <w:tcPr>
            <w:tcW w:w="1418" w:type="dxa"/>
            <w:tcBorders>
              <w:top w:val="single" w:sz="4" w:space="0" w:color="000000"/>
              <w:left w:val="single" w:sz="0" w:space="0" w:color="836967"/>
              <w:bottom w:val="single" w:sz="4" w:space="0" w:color="000000"/>
              <w:right w:val="single" w:sz="4" w:space="0" w:color="000000"/>
            </w:tcBorders>
          </w:tcPr>
          <w:p w14:paraId="3CD8ED9F" w14:textId="77777777" w:rsidR="009C3749" w:rsidRPr="009C3749" w:rsidRDefault="009C3749" w:rsidP="009C3749">
            <w:pPr>
              <w:spacing w:after="0" w:line="240" w:lineRule="auto"/>
              <w:jc w:val="center"/>
              <w:rPr>
                <w:rFonts w:ascii="Arial" w:eastAsia="Lucida Sans Unicode" w:hAnsi="Arial" w:cs="Arial"/>
                <w:b/>
                <w:i/>
                <w:kern w:val="1"/>
                <w:sz w:val="21"/>
                <w:szCs w:val="21"/>
                <w:lang w:eastAsia="pt-BR"/>
              </w:rPr>
            </w:pPr>
            <w:r w:rsidRPr="009C3749">
              <w:rPr>
                <w:rFonts w:ascii="Arial" w:eastAsia="Lucida Sans Unicode" w:hAnsi="Arial" w:cs="Arial"/>
                <w:b/>
                <w:i/>
                <w:kern w:val="1"/>
                <w:sz w:val="21"/>
                <w:szCs w:val="21"/>
                <w:lang w:eastAsia="pt-BR"/>
              </w:rPr>
              <w:t>36,99</w:t>
            </w:r>
          </w:p>
        </w:tc>
        <w:tc>
          <w:tcPr>
            <w:tcW w:w="1342" w:type="dxa"/>
            <w:tcBorders>
              <w:top w:val="single" w:sz="4" w:space="0" w:color="000000"/>
              <w:left w:val="single" w:sz="0" w:space="0" w:color="836967"/>
              <w:bottom w:val="single" w:sz="4" w:space="0" w:color="000000"/>
              <w:right w:val="single" w:sz="4" w:space="0" w:color="000000"/>
            </w:tcBorders>
          </w:tcPr>
          <w:p w14:paraId="6920AF98" w14:textId="77777777" w:rsidR="009C3749" w:rsidRPr="009C3749" w:rsidRDefault="009C3749" w:rsidP="009C3749">
            <w:pPr>
              <w:spacing w:after="0" w:line="240" w:lineRule="auto"/>
              <w:jc w:val="center"/>
              <w:rPr>
                <w:rFonts w:ascii="Arial" w:eastAsia="Lucida Sans Unicode" w:hAnsi="Arial" w:cs="Arial"/>
                <w:b/>
                <w:i/>
                <w:kern w:val="1"/>
                <w:sz w:val="21"/>
                <w:szCs w:val="21"/>
                <w:lang w:eastAsia="pt-BR"/>
              </w:rPr>
            </w:pPr>
            <w:r w:rsidRPr="009C3749">
              <w:rPr>
                <w:rFonts w:ascii="Arial" w:eastAsia="Lucida Sans Unicode" w:hAnsi="Arial" w:cs="Arial"/>
                <w:b/>
                <w:i/>
                <w:kern w:val="1"/>
                <w:sz w:val="21"/>
                <w:szCs w:val="21"/>
                <w:lang w:eastAsia="pt-BR"/>
              </w:rPr>
              <w:t>2.219,40</w:t>
            </w:r>
          </w:p>
        </w:tc>
      </w:tr>
      <w:tr w:rsidR="009C3749" w:rsidRPr="009C3749" w14:paraId="2D5C0758"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3A5315C"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5</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633E5B"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250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C2225" w14:textId="77777777" w:rsidR="009C3749" w:rsidRPr="009C3749" w:rsidRDefault="009C3749" w:rsidP="009C3749">
            <w:pPr>
              <w:spacing w:after="0" w:line="240" w:lineRule="auto"/>
              <w:rPr>
                <w:rFonts w:ascii="Arial" w:eastAsia="Times New Roman" w:hAnsi="Arial" w:cs="Arial"/>
                <w:b/>
                <w:bCs/>
                <w:sz w:val="21"/>
                <w:szCs w:val="21"/>
                <w:lang w:eastAsia="pt-BR"/>
              </w:rPr>
            </w:pPr>
            <w:proofErr w:type="spellStart"/>
            <w:r w:rsidRPr="009C3749">
              <w:rPr>
                <w:rFonts w:ascii="Arial" w:eastAsia="Times New Roman" w:hAnsi="Arial" w:cs="Arial"/>
                <w:b/>
                <w:bCs/>
                <w:sz w:val="21"/>
                <w:szCs w:val="21"/>
                <w:lang w:eastAsia="pt-BR"/>
              </w:rPr>
              <w:t>Pact</w:t>
            </w:r>
            <w:proofErr w:type="spellEnd"/>
            <w:r w:rsidRPr="009C3749">
              <w:rPr>
                <w:rFonts w:ascii="Arial" w:eastAsia="Times New Roman" w:hAnsi="Arial" w:cs="Arial"/>
                <w:b/>
                <w:bCs/>
                <w:sz w:val="21"/>
                <w:szCs w:val="21"/>
                <w:lang w:eastAsia="pt-BR"/>
              </w:rPr>
              <w:t>.</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96AD4D"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Batata doce</w:t>
            </w:r>
            <w:r w:rsidRPr="009C3749">
              <w:rPr>
                <w:rFonts w:ascii="Arial" w:eastAsia="Times New Roman" w:hAnsi="Arial" w:cs="Arial"/>
                <w:sz w:val="21"/>
                <w:szCs w:val="21"/>
                <w:lang w:eastAsia="pt-BR"/>
              </w:rPr>
              <w:t xml:space="preserve"> - tubérculo no estado in natura, de primeira qualidade, vegetal firme e integro, textura e consistência de vegetal fresco, lavado, coloração uniforme; isentos de sujidades, mofos, insetos, parasitas, larvas e corpos estranhos aderidos à casca. Não deve apresentar quaisquer lesões de origem física, mecânica ou biológica.</w:t>
            </w:r>
          </w:p>
        </w:tc>
        <w:tc>
          <w:tcPr>
            <w:tcW w:w="1418" w:type="dxa"/>
            <w:tcBorders>
              <w:top w:val="single" w:sz="4" w:space="0" w:color="000000"/>
              <w:left w:val="single" w:sz="0" w:space="0" w:color="836967"/>
              <w:bottom w:val="single" w:sz="4" w:space="0" w:color="000000"/>
              <w:right w:val="single" w:sz="4" w:space="0" w:color="000000"/>
            </w:tcBorders>
          </w:tcPr>
          <w:p w14:paraId="5D831DDD"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6,49</w:t>
            </w:r>
          </w:p>
        </w:tc>
        <w:tc>
          <w:tcPr>
            <w:tcW w:w="1342" w:type="dxa"/>
            <w:tcBorders>
              <w:top w:val="single" w:sz="4" w:space="0" w:color="000000"/>
              <w:left w:val="single" w:sz="0" w:space="0" w:color="836967"/>
              <w:bottom w:val="single" w:sz="4" w:space="0" w:color="000000"/>
              <w:right w:val="single" w:sz="4" w:space="0" w:color="000000"/>
            </w:tcBorders>
          </w:tcPr>
          <w:p w14:paraId="0A1D9EA6"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1.622,50</w:t>
            </w:r>
          </w:p>
        </w:tc>
      </w:tr>
      <w:tr w:rsidR="009C3749" w:rsidRPr="009C3749" w14:paraId="72A5A5E4"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9287EC"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6</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75311E"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200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EA1135"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A2F8C5"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Beterraba</w:t>
            </w:r>
            <w:r w:rsidRPr="009C3749">
              <w:rPr>
                <w:rFonts w:ascii="Arial" w:eastAsia="Times New Roman" w:hAnsi="Arial" w:cs="Arial"/>
                <w:sz w:val="21"/>
                <w:szCs w:val="21"/>
                <w:lang w:eastAsia="pt-BR"/>
              </w:rPr>
              <w:t xml:space="preserve"> - tubérculo no estado in natura, vegetal firme e íntegro, textura e consistência de vegetal fresco; isentos de sujidades, insetos, parasitas, larvas e corpos estranhos aderidos à casca. Não deve apresentar quaisquer lesões de origem física, mecânica ou biológica.</w:t>
            </w:r>
          </w:p>
        </w:tc>
        <w:tc>
          <w:tcPr>
            <w:tcW w:w="1418" w:type="dxa"/>
            <w:tcBorders>
              <w:top w:val="single" w:sz="4" w:space="0" w:color="000000"/>
              <w:left w:val="single" w:sz="0" w:space="0" w:color="836967"/>
              <w:bottom w:val="single" w:sz="4" w:space="0" w:color="000000"/>
              <w:right w:val="single" w:sz="4" w:space="0" w:color="000000"/>
            </w:tcBorders>
          </w:tcPr>
          <w:p w14:paraId="252E613B"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5,99</w:t>
            </w:r>
          </w:p>
        </w:tc>
        <w:tc>
          <w:tcPr>
            <w:tcW w:w="1342" w:type="dxa"/>
            <w:tcBorders>
              <w:top w:val="single" w:sz="4" w:space="0" w:color="000000"/>
              <w:left w:val="single" w:sz="0" w:space="0" w:color="836967"/>
              <w:bottom w:val="single" w:sz="4" w:space="0" w:color="000000"/>
              <w:right w:val="single" w:sz="4" w:space="0" w:color="000000"/>
            </w:tcBorders>
          </w:tcPr>
          <w:p w14:paraId="7F54C8BB"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1.198,00</w:t>
            </w:r>
          </w:p>
        </w:tc>
      </w:tr>
      <w:tr w:rsidR="009C3749" w:rsidRPr="009C3749" w14:paraId="1182F8CD"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DA14B0"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7</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587D53"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300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CCCDBE" w14:textId="77777777" w:rsidR="009C3749" w:rsidRPr="009C3749" w:rsidRDefault="009C3749" w:rsidP="009C3749">
            <w:pPr>
              <w:spacing w:after="0" w:line="240" w:lineRule="auto"/>
              <w:rPr>
                <w:rFonts w:ascii="Arial" w:eastAsia="Times New Roman" w:hAnsi="Arial" w:cs="Arial"/>
                <w:b/>
                <w:sz w:val="21"/>
                <w:szCs w:val="21"/>
                <w:lang w:eastAsia="pt-BR"/>
              </w:rPr>
            </w:pPr>
            <w:proofErr w:type="spellStart"/>
            <w:r w:rsidRPr="009C3749">
              <w:rPr>
                <w:rFonts w:ascii="Arial" w:eastAsia="Times New Roman" w:hAnsi="Arial" w:cs="Arial"/>
                <w:b/>
                <w:sz w:val="21"/>
                <w:szCs w:val="21"/>
                <w:lang w:eastAsia="pt-BR"/>
              </w:rPr>
              <w:t>un</w:t>
            </w:r>
            <w:proofErr w:type="spellEnd"/>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FDBDC7"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Brócolis</w:t>
            </w:r>
            <w:r w:rsidRPr="009C3749">
              <w:rPr>
                <w:rFonts w:ascii="Arial" w:eastAsia="Times New Roman" w:hAnsi="Arial" w:cs="Arial"/>
                <w:sz w:val="21"/>
                <w:szCs w:val="21"/>
                <w:lang w:eastAsia="pt-BR"/>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p>
        </w:tc>
        <w:tc>
          <w:tcPr>
            <w:tcW w:w="1418" w:type="dxa"/>
            <w:tcBorders>
              <w:top w:val="single" w:sz="4" w:space="0" w:color="000000"/>
              <w:left w:val="single" w:sz="0" w:space="0" w:color="836967"/>
              <w:bottom w:val="single" w:sz="4" w:space="0" w:color="000000"/>
              <w:right w:val="single" w:sz="4" w:space="0" w:color="000000"/>
            </w:tcBorders>
          </w:tcPr>
          <w:p w14:paraId="59664745"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6,92</w:t>
            </w:r>
          </w:p>
        </w:tc>
        <w:tc>
          <w:tcPr>
            <w:tcW w:w="1342" w:type="dxa"/>
            <w:tcBorders>
              <w:top w:val="single" w:sz="4" w:space="0" w:color="000000"/>
              <w:left w:val="single" w:sz="0" w:space="0" w:color="836967"/>
              <w:bottom w:val="single" w:sz="4" w:space="0" w:color="000000"/>
              <w:right w:val="single" w:sz="4" w:space="0" w:color="000000"/>
            </w:tcBorders>
          </w:tcPr>
          <w:p w14:paraId="43C902F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2.076,00</w:t>
            </w:r>
          </w:p>
        </w:tc>
      </w:tr>
      <w:tr w:rsidR="009C3749" w:rsidRPr="009C3749" w14:paraId="41C43233"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88F7FC0"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8</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24DA31"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400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D363C9"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A81BFD"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Carne Bovina em cubos s/osso Congelada, </w:t>
            </w:r>
            <w:r w:rsidRPr="009C3749">
              <w:rPr>
                <w:rFonts w:ascii="Arial" w:eastAsia="Times New Roman" w:hAnsi="Arial" w:cs="Arial"/>
                <w:i/>
                <w:sz w:val="21"/>
                <w:szCs w:val="21"/>
                <w:lang w:eastAsia="pt-BR"/>
              </w:rPr>
              <w:t>sem gordura, de 1ª, acondicionada em embalagem atóxica, com peso de 1 kg, com registro no SIM-SUSAF, com Selo e Rótulo de Identificação nutricional, Peso, Data de Embalagem, validade.</w:t>
            </w:r>
          </w:p>
        </w:tc>
        <w:tc>
          <w:tcPr>
            <w:tcW w:w="1418" w:type="dxa"/>
            <w:tcBorders>
              <w:top w:val="single" w:sz="4" w:space="0" w:color="000000"/>
              <w:left w:val="single" w:sz="0" w:space="0" w:color="836967"/>
              <w:bottom w:val="single" w:sz="4" w:space="0" w:color="000000"/>
              <w:right w:val="single" w:sz="4" w:space="0" w:color="000000"/>
            </w:tcBorders>
          </w:tcPr>
          <w:p w14:paraId="0846B06D"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45,99</w:t>
            </w:r>
          </w:p>
        </w:tc>
        <w:tc>
          <w:tcPr>
            <w:tcW w:w="1342" w:type="dxa"/>
            <w:tcBorders>
              <w:top w:val="single" w:sz="4" w:space="0" w:color="000000"/>
              <w:left w:val="single" w:sz="0" w:space="0" w:color="836967"/>
              <w:bottom w:val="single" w:sz="4" w:space="0" w:color="000000"/>
              <w:right w:val="single" w:sz="4" w:space="0" w:color="000000"/>
            </w:tcBorders>
          </w:tcPr>
          <w:p w14:paraId="1AEAEE49"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18.396,00</w:t>
            </w:r>
          </w:p>
        </w:tc>
      </w:tr>
      <w:tr w:rsidR="009C3749" w:rsidRPr="009C3749" w14:paraId="4E532E7C"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C6938A"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9</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316D3C6"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460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C72713" w14:textId="77777777" w:rsidR="009C3749" w:rsidRPr="009C3749" w:rsidRDefault="009C3749" w:rsidP="009C3749">
            <w:pPr>
              <w:spacing w:after="0" w:line="240" w:lineRule="auto"/>
              <w:rPr>
                <w:rFonts w:ascii="Arial" w:eastAsia="Times New Roman" w:hAnsi="Arial" w:cs="Arial"/>
                <w:b/>
                <w:sz w:val="21"/>
                <w:szCs w:val="21"/>
                <w:lang w:eastAsia="pt-BR"/>
              </w:rPr>
            </w:pPr>
            <w:r w:rsidRPr="009C3749">
              <w:rPr>
                <w:rFonts w:ascii="Arial" w:eastAsia="Times New Roman" w:hAnsi="Arial" w:cs="Arial"/>
                <w:b/>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32DD11"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Carne Bovina Moída Congelada, </w:t>
            </w:r>
            <w:r w:rsidRPr="009C3749">
              <w:rPr>
                <w:rFonts w:ascii="Arial" w:eastAsia="Times New Roman" w:hAnsi="Arial" w:cs="Arial"/>
                <w:i/>
                <w:sz w:val="21"/>
                <w:szCs w:val="21"/>
                <w:lang w:eastAsia="pt-BR"/>
              </w:rPr>
              <w:t>sem gordura, de 1ª, acondicionada em embalagem atóxica, com peso de 1 kg, com registro no SIM-SUSAF, com Selo e Rótulo de Identificação nutricional, Peso, Data de Embalagem, validade.</w:t>
            </w:r>
          </w:p>
        </w:tc>
        <w:tc>
          <w:tcPr>
            <w:tcW w:w="1418" w:type="dxa"/>
            <w:tcBorders>
              <w:top w:val="single" w:sz="4" w:space="0" w:color="000000"/>
              <w:left w:val="single" w:sz="0" w:space="0" w:color="836967"/>
              <w:bottom w:val="single" w:sz="4" w:space="0" w:color="000000"/>
              <w:right w:val="single" w:sz="4" w:space="0" w:color="000000"/>
            </w:tcBorders>
          </w:tcPr>
          <w:p w14:paraId="0657B4DD"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43,96</w:t>
            </w:r>
          </w:p>
        </w:tc>
        <w:tc>
          <w:tcPr>
            <w:tcW w:w="1342" w:type="dxa"/>
            <w:tcBorders>
              <w:top w:val="single" w:sz="4" w:space="0" w:color="000000"/>
              <w:left w:val="single" w:sz="0" w:space="0" w:color="836967"/>
              <w:bottom w:val="single" w:sz="4" w:space="0" w:color="000000"/>
              <w:right w:val="single" w:sz="4" w:space="0" w:color="000000"/>
            </w:tcBorders>
          </w:tcPr>
          <w:p w14:paraId="6DC23409"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20.221,60</w:t>
            </w:r>
          </w:p>
        </w:tc>
      </w:tr>
      <w:tr w:rsidR="009C3749" w:rsidRPr="009C3749" w14:paraId="6B123703"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82B3691"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10</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D94B9D"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460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36B84E" w14:textId="77777777" w:rsidR="009C3749" w:rsidRPr="009C3749" w:rsidRDefault="009C3749" w:rsidP="009C3749">
            <w:pPr>
              <w:spacing w:after="0" w:line="240" w:lineRule="auto"/>
              <w:rPr>
                <w:rFonts w:ascii="Arial" w:eastAsia="Times New Roman" w:hAnsi="Arial" w:cs="Arial"/>
                <w:b/>
                <w:sz w:val="21"/>
                <w:szCs w:val="21"/>
                <w:lang w:eastAsia="pt-BR"/>
              </w:rPr>
            </w:pPr>
            <w:proofErr w:type="spellStart"/>
            <w:r w:rsidRPr="009C3749">
              <w:rPr>
                <w:rFonts w:ascii="Arial" w:eastAsia="Times New Roman" w:hAnsi="Arial" w:cs="Arial"/>
                <w:b/>
                <w:sz w:val="21"/>
                <w:szCs w:val="21"/>
                <w:lang w:eastAsia="pt-BR"/>
              </w:rPr>
              <w:t>un</w:t>
            </w:r>
            <w:proofErr w:type="spellEnd"/>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493BE3"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Cebolinha tempero verde – </w:t>
            </w:r>
            <w:r w:rsidRPr="009C3749">
              <w:rPr>
                <w:rFonts w:ascii="Arial" w:eastAsia="Times New Roman" w:hAnsi="Arial" w:cs="Arial"/>
                <w:sz w:val="21"/>
                <w:szCs w:val="21"/>
                <w:lang w:eastAsia="pt-BR"/>
              </w:rPr>
              <w:t>de primeira qualidade, orgânica, maço médio de 200g.</w:t>
            </w:r>
          </w:p>
        </w:tc>
        <w:tc>
          <w:tcPr>
            <w:tcW w:w="1418" w:type="dxa"/>
            <w:tcBorders>
              <w:top w:val="single" w:sz="4" w:space="0" w:color="000000"/>
              <w:left w:val="single" w:sz="0" w:space="0" w:color="836967"/>
              <w:bottom w:val="single" w:sz="4" w:space="0" w:color="000000"/>
              <w:right w:val="single" w:sz="4" w:space="0" w:color="000000"/>
            </w:tcBorders>
          </w:tcPr>
          <w:p w14:paraId="798B4C1A"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3,97</w:t>
            </w:r>
          </w:p>
        </w:tc>
        <w:tc>
          <w:tcPr>
            <w:tcW w:w="1342" w:type="dxa"/>
            <w:tcBorders>
              <w:top w:val="single" w:sz="4" w:space="0" w:color="000000"/>
              <w:left w:val="single" w:sz="0" w:space="0" w:color="836967"/>
              <w:bottom w:val="single" w:sz="4" w:space="0" w:color="000000"/>
              <w:right w:val="single" w:sz="4" w:space="0" w:color="000000"/>
            </w:tcBorders>
          </w:tcPr>
          <w:p w14:paraId="6FF37D1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1.826,20</w:t>
            </w:r>
          </w:p>
        </w:tc>
      </w:tr>
      <w:tr w:rsidR="009C3749" w:rsidRPr="009C3749" w14:paraId="78A0035B"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D56AB2"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11</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6B0B32"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160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9989E0"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b/>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4B5B5F"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Cenoura -</w:t>
            </w:r>
            <w:r w:rsidRPr="009C3749">
              <w:rPr>
                <w:rFonts w:ascii="Arial" w:eastAsia="Times New Roman" w:hAnsi="Arial" w:cs="Arial"/>
                <w:sz w:val="21"/>
                <w:szCs w:val="21"/>
                <w:lang w:eastAsia="pt-BR"/>
              </w:rPr>
              <w:t xml:space="preserve">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p>
        </w:tc>
        <w:tc>
          <w:tcPr>
            <w:tcW w:w="1418" w:type="dxa"/>
            <w:tcBorders>
              <w:top w:val="single" w:sz="4" w:space="0" w:color="000000"/>
              <w:left w:val="single" w:sz="0" w:space="0" w:color="836967"/>
              <w:bottom w:val="single" w:sz="4" w:space="0" w:color="000000"/>
              <w:right w:val="single" w:sz="4" w:space="0" w:color="000000"/>
            </w:tcBorders>
          </w:tcPr>
          <w:p w14:paraId="5DFD353C"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6,49</w:t>
            </w:r>
          </w:p>
        </w:tc>
        <w:tc>
          <w:tcPr>
            <w:tcW w:w="1342" w:type="dxa"/>
            <w:tcBorders>
              <w:top w:val="single" w:sz="4" w:space="0" w:color="000000"/>
              <w:left w:val="single" w:sz="0" w:space="0" w:color="836967"/>
              <w:bottom w:val="single" w:sz="4" w:space="0" w:color="000000"/>
              <w:right w:val="single" w:sz="4" w:space="0" w:color="000000"/>
            </w:tcBorders>
          </w:tcPr>
          <w:p w14:paraId="55F023F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1.038,40</w:t>
            </w:r>
          </w:p>
        </w:tc>
      </w:tr>
      <w:tr w:rsidR="009C3749" w:rsidRPr="009C3749" w14:paraId="302960DB"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ADB159"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12</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795D66"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300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01097D" w14:textId="77777777" w:rsidR="009C3749" w:rsidRPr="009C3749" w:rsidRDefault="009C3749" w:rsidP="009C3749">
            <w:pPr>
              <w:spacing w:after="0" w:line="240" w:lineRule="auto"/>
              <w:rPr>
                <w:rFonts w:ascii="Arial" w:eastAsia="Times New Roman" w:hAnsi="Arial" w:cs="Arial"/>
                <w:sz w:val="21"/>
                <w:szCs w:val="21"/>
                <w:lang w:eastAsia="pt-BR"/>
              </w:rPr>
            </w:pPr>
            <w:proofErr w:type="spellStart"/>
            <w:r w:rsidRPr="009C3749">
              <w:rPr>
                <w:rFonts w:ascii="Arial" w:eastAsia="Times New Roman" w:hAnsi="Arial" w:cs="Arial"/>
                <w:sz w:val="21"/>
                <w:szCs w:val="21"/>
                <w:lang w:eastAsia="pt-BR"/>
              </w:rPr>
              <w:t>un</w:t>
            </w:r>
            <w:proofErr w:type="spellEnd"/>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D5EEEF"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Couve flor -</w:t>
            </w:r>
            <w:r w:rsidRPr="009C3749">
              <w:rPr>
                <w:rFonts w:ascii="Arial" w:eastAsia="Times New Roman" w:hAnsi="Arial" w:cs="Arial"/>
                <w:sz w:val="21"/>
                <w:szCs w:val="21"/>
                <w:lang w:eastAsia="pt-BR"/>
              </w:rPr>
              <w:t xml:space="preserve">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 </w:t>
            </w:r>
          </w:p>
        </w:tc>
        <w:tc>
          <w:tcPr>
            <w:tcW w:w="1418" w:type="dxa"/>
            <w:tcBorders>
              <w:top w:val="single" w:sz="4" w:space="0" w:color="000000"/>
              <w:left w:val="single" w:sz="0" w:space="0" w:color="836967"/>
              <w:bottom w:val="single" w:sz="4" w:space="0" w:color="000000"/>
              <w:right w:val="single" w:sz="4" w:space="0" w:color="000000"/>
            </w:tcBorders>
          </w:tcPr>
          <w:p w14:paraId="6E3BF74D"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6,29</w:t>
            </w:r>
          </w:p>
        </w:tc>
        <w:tc>
          <w:tcPr>
            <w:tcW w:w="1342" w:type="dxa"/>
            <w:tcBorders>
              <w:top w:val="single" w:sz="4" w:space="0" w:color="000000"/>
              <w:left w:val="single" w:sz="0" w:space="0" w:color="836967"/>
              <w:bottom w:val="single" w:sz="4" w:space="0" w:color="000000"/>
              <w:right w:val="single" w:sz="4" w:space="0" w:color="000000"/>
            </w:tcBorders>
          </w:tcPr>
          <w:p w14:paraId="0D8B32D2"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1.887,00</w:t>
            </w:r>
          </w:p>
        </w:tc>
      </w:tr>
      <w:tr w:rsidR="009C3749" w:rsidRPr="009C3749" w14:paraId="39DBAB1B"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757EBC"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13</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8BCF95"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220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A76670" w14:textId="77777777" w:rsidR="009C3749" w:rsidRPr="009C3749" w:rsidRDefault="009C3749" w:rsidP="009C3749">
            <w:pPr>
              <w:spacing w:after="0" w:line="240" w:lineRule="auto"/>
              <w:rPr>
                <w:rFonts w:ascii="Arial" w:eastAsia="Times New Roman" w:hAnsi="Arial" w:cs="Arial"/>
                <w:b/>
                <w:sz w:val="21"/>
                <w:szCs w:val="21"/>
                <w:lang w:eastAsia="pt-BR"/>
              </w:rPr>
            </w:pPr>
            <w:proofErr w:type="spellStart"/>
            <w:r w:rsidRPr="009C3749">
              <w:rPr>
                <w:rFonts w:ascii="Arial" w:eastAsia="Times New Roman" w:hAnsi="Arial" w:cs="Arial"/>
                <w:sz w:val="21"/>
                <w:szCs w:val="21"/>
                <w:lang w:eastAsia="pt-BR"/>
              </w:rPr>
              <w:t>un</w:t>
            </w:r>
            <w:proofErr w:type="spellEnd"/>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11B253" w14:textId="77777777" w:rsidR="009C3749" w:rsidRPr="009C3749" w:rsidRDefault="009C3749" w:rsidP="009C3749">
            <w:pPr>
              <w:spacing w:after="0" w:line="240" w:lineRule="auto"/>
              <w:jc w:val="both"/>
              <w:rPr>
                <w:rFonts w:ascii="Arial" w:eastAsia="Times New Roman" w:hAnsi="Arial" w:cs="Arial"/>
                <w:b/>
                <w:sz w:val="21"/>
                <w:szCs w:val="21"/>
                <w:lang w:eastAsia="pt-BR"/>
              </w:rPr>
            </w:pPr>
            <w:r w:rsidRPr="009C3749">
              <w:rPr>
                <w:rFonts w:ascii="Arial" w:eastAsia="Times New Roman" w:hAnsi="Arial" w:cs="Arial"/>
                <w:b/>
                <w:i/>
                <w:sz w:val="21"/>
                <w:szCs w:val="21"/>
                <w:lang w:eastAsia="pt-BR"/>
              </w:rPr>
              <w:t>Doce de fruta cremoso -</w:t>
            </w:r>
            <w:r w:rsidRPr="009C3749">
              <w:rPr>
                <w:rFonts w:ascii="Arial" w:eastAsia="Times New Roman" w:hAnsi="Arial" w:cs="Arial"/>
                <w:b/>
                <w:sz w:val="21"/>
                <w:szCs w:val="21"/>
                <w:lang w:eastAsia="pt-BR"/>
              </w:rPr>
              <w:t xml:space="preserve"> </w:t>
            </w:r>
            <w:r w:rsidRPr="009C3749">
              <w:rPr>
                <w:rFonts w:ascii="Arial" w:eastAsia="Times New Roman" w:hAnsi="Arial" w:cs="Arial"/>
                <w:sz w:val="21"/>
                <w:szCs w:val="21"/>
                <w:lang w:eastAsia="pt-BR"/>
              </w:rPr>
              <w:t xml:space="preserve">diversos sabores. </w:t>
            </w:r>
            <w:r w:rsidRPr="009C3749">
              <w:rPr>
                <w:rFonts w:ascii="Arial" w:eastAsia="Times New Roman" w:hAnsi="Arial" w:cs="Arial"/>
                <w:b/>
                <w:sz w:val="21"/>
                <w:szCs w:val="21"/>
                <w:u w:val="single"/>
                <w:lang w:eastAsia="pt-BR"/>
              </w:rPr>
              <w:t>Embalagem íntegra</w:t>
            </w:r>
            <w:r w:rsidRPr="009C3749">
              <w:rPr>
                <w:rFonts w:ascii="Arial" w:eastAsia="Times New Roman" w:hAnsi="Arial" w:cs="Arial"/>
                <w:sz w:val="21"/>
                <w:szCs w:val="21"/>
                <w:lang w:eastAsia="pt-BR"/>
              </w:rPr>
              <w:t>, validade mínima de 6 meses. Pote de 400 g.</w:t>
            </w:r>
          </w:p>
        </w:tc>
        <w:tc>
          <w:tcPr>
            <w:tcW w:w="1418" w:type="dxa"/>
            <w:tcBorders>
              <w:top w:val="single" w:sz="4" w:space="0" w:color="000000"/>
              <w:left w:val="single" w:sz="0" w:space="0" w:color="836967"/>
              <w:bottom w:val="single" w:sz="4" w:space="0" w:color="000000"/>
              <w:right w:val="single" w:sz="4" w:space="0" w:color="000000"/>
            </w:tcBorders>
          </w:tcPr>
          <w:p w14:paraId="38F2F99D"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6,99</w:t>
            </w:r>
          </w:p>
        </w:tc>
        <w:tc>
          <w:tcPr>
            <w:tcW w:w="1342" w:type="dxa"/>
            <w:tcBorders>
              <w:top w:val="single" w:sz="4" w:space="0" w:color="000000"/>
              <w:left w:val="single" w:sz="0" w:space="0" w:color="836967"/>
              <w:bottom w:val="single" w:sz="4" w:space="0" w:color="000000"/>
              <w:right w:val="single" w:sz="4" w:space="0" w:color="000000"/>
            </w:tcBorders>
          </w:tcPr>
          <w:p w14:paraId="5C5EBF3F"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1.537,80</w:t>
            </w:r>
          </w:p>
        </w:tc>
      </w:tr>
      <w:tr w:rsidR="009C3749" w:rsidRPr="009C3749" w14:paraId="476D2F5B"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3FEEC5"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14</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B7CBBE"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100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0FF924"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D587A2"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Farinha de Milho </w:t>
            </w:r>
            <w:r w:rsidRPr="009C3749">
              <w:rPr>
                <w:rFonts w:ascii="Arial" w:eastAsia="Times New Roman" w:hAnsi="Arial" w:cs="Arial"/>
                <w:i/>
                <w:sz w:val="21"/>
                <w:szCs w:val="21"/>
                <w:lang w:eastAsia="pt-BR"/>
              </w:rPr>
              <w:t>–</w:t>
            </w:r>
            <w:r w:rsidRPr="009C3749">
              <w:rPr>
                <w:rFonts w:ascii="Arial" w:eastAsia="Times New Roman" w:hAnsi="Arial" w:cs="Arial"/>
                <w:sz w:val="21"/>
                <w:szCs w:val="21"/>
                <w:lang w:eastAsia="pt-BR"/>
              </w:rPr>
              <w:t xml:space="preserve"> amarela, média, pacote de 1 kg. Embalagem íntegra. O produto deverá apresentar validade mínima de 6 meses da entrega.</w:t>
            </w:r>
          </w:p>
        </w:tc>
        <w:tc>
          <w:tcPr>
            <w:tcW w:w="1418" w:type="dxa"/>
            <w:tcBorders>
              <w:top w:val="single" w:sz="4" w:space="0" w:color="000000"/>
              <w:left w:val="single" w:sz="0" w:space="0" w:color="836967"/>
              <w:bottom w:val="single" w:sz="4" w:space="0" w:color="000000"/>
              <w:right w:val="single" w:sz="4" w:space="0" w:color="000000"/>
            </w:tcBorders>
          </w:tcPr>
          <w:p w14:paraId="29C13C7A"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5,46</w:t>
            </w:r>
          </w:p>
        </w:tc>
        <w:tc>
          <w:tcPr>
            <w:tcW w:w="1342" w:type="dxa"/>
            <w:tcBorders>
              <w:top w:val="single" w:sz="4" w:space="0" w:color="000000"/>
              <w:left w:val="single" w:sz="0" w:space="0" w:color="836967"/>
              <w:bottom w:val="single" w:sz="4" w:space="0" w:color="000000"/>
              <w:right w:val="single" w:sz="4" w:space="0" w:color="000000"/>
            </w:tcBorders>
          </w:tcPr>
          <w:p w14:paraId="7539DA00"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546,00</w:t>
            </w:r>
          </w:p>
        </w:tc>
      </w:tr>
      <w:tr w:rsidR="009C3749" w:rsidRPr="009C3749" w14:paraId="2D246CC0"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BE8B8D"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15</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FC83BB"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220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5658CD"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998F55"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Lucida Sans Unicode" w:hAnsi="Arial" w:cs="Arial"/>
                <w:b/>
                <w:i/>
                <w:kern w:val="1"/>
                <w:sz w:val="21"/>
                <w:szCs w:val="21"/>
                <w:lang w:eastAsia="pt-BR"/>
              </w:rPr>
              <w:t xml:space="preserve">Feijão preto – </w:t>
            </w:r>
            <w:r w:rsidRPr="009C3749">
              <w:rPr>
                <w:rFonts w:ascii="Arial" w:eastAsia="Lucida Sans Unicode" w:hAnsi="Arial" w:cs="Arial"/>
                <w:kern w:val="1"/>
                <w:sz w:val="21"/>
                <w:szCs w:val="21"/>
                <w:lang w:eastAsia="pt-BR"/>
              </w:rPr>
              <w:t>classe preta, tipo 1, grãos na cor característica a variedade correspondente, tamanho e formatos naturais, maduros, limpos e secos, livre de parasitas – pacotes de 1 kg. Embalagem íntegra. O produto deverá apresentar validade mínima de 4 meses da entrega.</w:t>
            </w:r>
          </w:p>
        </w:tc>
        <w:tc>
          <w:tcPr>
            <w:tcW w:w="1418" w:type="dxa"/>
            <w:tcBorders>
              <w:top w:val="single" w:sz="4" w:space="0" w:color="000000"/>
              <w:left w:val="single" w:sz="0" w:space="0" w:color="836967"/>
              <w:bottom w:val="single" w:sz="4" w:space="0" w:color="000000"/>
              <w:right w:val="single" w:sz="4" w:space="0" w:color="000000"/>
            </w:tcBorders>
          </w:tcPr>
          <w:p w14:paraId="491C8812" w14:textId="77777777" w:rsidR="009C3749" w:rsidRPr="009C3749" w:rsidRDefault="009C3749" w:rsidP="009C3749">
            <w:pPr>
              <w:spacing w:after="0" w:line="240" w:lineRule="auto"/>
              <w:jc w:val="center"/>
              <w:rPr>
                <w:rFonts w:ascii="Arial" w:eastAsia="Lucida Sans Unicode" w:hAnsi="Arial" w:cs="Arial"/>
                <w:b/>
                <w:i/>
                <w:kern w:val="1"/>
                <w:sz w:val="21"/>
                <w:szCs w:val="21"/>
                <w:lang w:eastAsia="pt-BR"/>
              </w:rPr>
            </w:pPr>
            <w:r w:rsidRPr="009C3749">
              <w:rPr>
                <w:rFonts w:ascii="Arial" w:eastAsia="Lucida Sans Unicode" w:hAnsi="Arial" w:cs="Arial"/>
                <w:b/>
                <w:i/>
                <w:kern w:val="1"/>
                <w:sz w:val="21"/>
                <w:szCs w:val="21"/>
                <w:lang w:eastAsia="pt-BR"/>
              </w:rPr>
              <w:t>8,99</w:t>
            </w:r>
          </w:p>
        </w:tc>
        <w:tc>
          <w:tcPr>
            <w:tcW w:w="1342" w:type="dxa"/>
            <w:tcBorders>
              <w:top w:val="single" w:sz="4" w:space="0" w:color="000000"/>
              <w:left w:val="single" w:sz="0" w:space="0" w:color="836967"/>
              <w:bottom w:val="single" w:sz="4" w:space="0" w:color="000000"/>
              <w:right w:val="single" w:sz="4" w:space="0" w:color="000000"/>
            </w:tcBorders>
          </w:tcPr>
          <w:p w14:paraId="669CEC5C" w14:textId="77777777" w:rsidR="009C3749" w:rsidRPr="009C3749" w:rsidRDefault="009C3749" w:rsidP="009C3749">
            <w:pPr>
              <w:spacing w:after="0" w:line="240" w:lineRule="auto"/>
              <w:jc w:val="center"/>
              <w:rPr>
                <w:rFonts w:ascii="Arial" w:eastAsia="Lucida Sans Unicode" w:hAnsi="Arial" w:cs="Arial"/>
                <w:b/>
                <w:i/>
                <w:kern w:val="1"/>
                <w:sz w:val="21"/>
                <w:szCs w:val="21"/>
                <w:lang w:eastAsia="pt-BR"/>
              </w:rPr>
            </w:pPr>
            <w:r w:rsidRPr="009C3749">
              <w:rPr>
                <w:rFonts w:ascii="Arial" w:eastAsia="Lucida Sans Unicode" w:hAnsi="Arial" w:cs="Arial"/>
                <w:b/>
                <w:i/>
                <w:kern w:val="1"/>
                <w:sz w:val="21"/>
                <w:szCs w:val="21"/>
                <w:lang w:eastAsia="pt-BR"/>
              </w:rPr>
              <w:t>1.977,80</w:t>
            </w:r>
          </w:p>
        </w:tc>
      </w:tr>
      <w:tr w:rsidR="009C3749" w:rsidRPr="009C3749" w14:paraId="6AD7410F"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6CC7BB"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16</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3743CD"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50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30D469"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5177D2"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Limão – </w:t>
            </w:r>
            <w:r w:rsidRPr="009C3749">
              <w:rPr>
                <w:rFonts w:ascii="Arial" w:eastAsia="Times New Roman" w:hAnsi="Arial" w:cs="Arial"/>
                <w:sz w:val="21"/>
                <w:szCs w:val="21"/>
                <w:lang w:eastAsia="pt-BR"/>
              </w:rPr>
              <w:t>Em estado in natura, firme e íntegro, textura e consistência de fresco; isentos de sujidades, insetos, parasitas, larvas e corpos estranhos aderidos à casca. Não deve apresentar quaisquer lesões de origem física, mecânica ou biológica.</w:t>
            </w:r>
          </w:p>
        </w:tc>
        <w:tc>
          <w:tcPr>
            <w:tcW w:w="1418" w:type="dxa"/>
            <w:tcBorders>
              <w:top w:val="single" w:sz="4" w:space="0" w:color="000000"/>
              <w:left w:val="single" w:sz="0" w:space="0" w:color="836967"/>
              <w:bottom w:val="single" w:sz="4" w:space="0" w:color="000000"/>
              <w:right w:val="single" w:sz="4" w:space="0" w:color="000000"/>
            </w:tcBorders>
          </w:tcPr>
          <w:p w14:paraId="086E6532"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6,29</w:t>
            </w:r>
          </w:p>
        </w:tc>
        <w:tc>
          <w:tcPr>
            <w:tcW w:w="1342" w:type="dxa"/>
            <w:tcBorders>
              <w:top w:val="single" w:sz="4" w:space="0" w:color="000000"/>
              <w:left w:val="single" w:sz="0" w:space="0" w:color="836967"/>
              <w:bottom w:val="single" w:sz="4" w:space="0" w:color="000000"/>
              <w:right w:val="single" w:sz="4" w:space="0" w:color="000000"/>
            </w:tcBorders>
          </w:tcPr>
          <w:p w14:paraId="0E2CE198"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314,50</w:t>
            </w:r>
          </w:p>
        </w:tc>
      </w:tr>
      <w:tr w:rsidR="009C3749" w:rsidRPr="009C3749" w14:paraId="46B46999"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E7C92B"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17</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1D6609"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140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E06B4A" w14:textId="77777777" w:rsidR="009C3749" w:rsidRPr="009C3749" w:rsidRDefault="009C3749" w:rsidP="009C3749">
            <w:pPr>
              <w:spacing w:after="0" w:line="240" w:lineRule="auto"/>
              <w:ind w:right="-73" w:hanging="45"/>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80F830"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Massa caseira diversos tipos – </w:t>
            </w:r>
            <w:r w:rsidRPr="009C3749">
              <w:rPr>
                <w:rFonts w:ascii="Arial" w:eastAsia="Times New Roman" w:hAnsi="Arial" w:cs="Arial"/>
                <w:i/>
                <w:sz w:val="21"/>
                <w:szCs w:val="21"/>
                <w:lang w:eastAsia="pt-BR"/>
              </w:rPr>
              <w:t xml:space="preserve">bandejas de 500g. </w:t>
            </w:r>
            <w:r w:rsidRPr="009C3749">
              <w:rPr>
                <w:rFonts w:ascii="Arial" w:eastAsia="Times New Roman" w:hAnsi="Arial" w:cs="Arial"/>
                <w:sz w:val="21"/>
                <w:szCs w:val="21"/>
                <w:lang w:eastAsia="pt-BR"/>
              </w:rPr>
              <w:t>Embalagem íntegra, sem sujidades e parasitas. Com certificação, tabela nutricional, peso, data de fabricação e validade mínima de 4 meses.</w:t>
            </w:r>
          </w:p>
        </w:tc>
        <w:tc>
          <w:tcPr>
            <w:tcW w:w="1418" w:type="dxa"/>
            <w:tcBorders>
              <w:top w:val="single" w:sz="4" w:space="0" w:color="000000"/>
              <w:left w:val="single" w:sz="0" w:space="0" w:color="836967"/>
              <w:bottom w:val="single" w:sz="4" w:space="0" w:color="000000"/>
              <w:right w:val="single" w:sz="4" w:space="0" w:color="000000"/>
            </w:tcBorders>
          </w:tcPr>
          <w:p w14:paraId="3DBDF81E"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13,65</w:t>
            </w:r>
          </w:p>
        </w:tc>
        <w:tc>
          <w:tcPr>
            <w:tcW w:w="1342" w:type="dxa"/>
            <w:tcBorders>
              <w:top w:val="single" w:sz="4" w:space="0" w:color="000000"/>
              <w:left w:val="single" w:sz="0" w:space="0" w:color="836967"/>
              <w:bottom w:val="single" w:sz="4" w:space="0" w:color="000000"/>
              <w:right w:val="single" w:sz="4" w:space="0" w:color="000000"/>
            </w:tcBorders>
          </w:tcPr>
          <w:p w14:paraId="3BE476F5"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1.913,80</w:t>
            </w:r>
          </w:p>
        </w:tc>
      </w:tr>
      <w:tr w:rsidR="009C3749" w:rsidRPr="009C3749" w14:paraId="52A8A482"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43EF32"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18</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3C181F"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160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37637A0" w14:textId="77777777" w:rsidR="009C3749" w:rsidRPr="009C3749" w:rsidRDefault="009C3749" w:rsidP="009C3749">
            <w:pPr>
              <w:spacing w:after="0" w:line="240" w:lineRule="auto"/>
              <w:ind w:right="-73" w:hanging="45"/>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40D137"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Melado -</w:t>
            </w:r>
            <w:r w:rsidRPr="009C3749">
              <w:rPr>
                <w:rFonts w:ascii="Arial" w:eastAsia="Times New Roman" w:hAnsi="Arial" w:cs="Arial"/>
                <w:b/>
                <w:sz w:val="21"/>
                <w:szCs w:val="21"/>
                <w:lang w:eastAsia="pt-BR"/>
              </w:rPr>
              <w:t xml:space="preserve"> </w:t>
            </w:r>
            <w:r w:rsidRPr="009C3749">
              <w:rPr>
                <w:rFonts w:ascii="Arial" w:eastAsia="Times New Roman" w:hAnsi="Arial" w:cs="Arial"/>
                <w:sz w:val="21"/>
                <w:szCs w:val="21"/>
                <w:lang w:eastAsia="pt-BR"/>
              </w:rPr>
              <w:t>embalagens de 1 kg. Inspecionado pelo SISPOA ou SIF. O produto deverá apresentar validade mínima de 9 meses da entrega.</w:t>
            </w:r>
          </w:p>
        </w:tc>
        <w:tc>
          <w:tcPr>
            <w:tcW w:w="1418" w:type="dxa"/>
            <w:tcBorders>
              <w:top w:val="single" w:sz="4" w:space="0" w:color="000000"/>
              <w:left w:val="single" w:sz="0" w:space="0" w:color="836967"/>
              <w:bottom w:val="single" w:sz="4" w:space="0" w:color="000000"/>
              <w:right w:val="single" w:sz="4" w:space="0" w:color="000000"/>
            </w:tcBorders>
          </w:tcPr>
          <w:p w14:paraId="36A6E786"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24,50</w:t>
            </w:r>
          </w:p>
        </w:tc>
        <w:tc>
          <w:tcPr>
            <w:tcW w:w="1342" w:type="dxa"/>
            <w:tcBorders>
              <w:top w:val="single" w:sz="4" w:space="0" w:color="000000"/>
              <w:left w:val="single" w:sz="0" w:space="0" w:color="836967"/>
              <w:bottom w:val="single" w:sz="4" w:space="0" w:color="000000"/>
              <w:right w:val="single" w:sz="4" w:space="0" w:color="000000"/>
            </w:tcBorders>
          </w:tcPr>
          <w:p w14:paraId="3C0CD087"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3.920,00</w:t>
            </w:r>
          </w:p>
        </w:tc>
      </w:tr>
      <w:tr w:rsidR="009C3749" w:rsidRPr="009C3749" w14:paraId="58591154"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BBE46C"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19</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36CADF"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117301"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75A45D"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Milho verde – </w:t>
            </w:r>
            <w:r w:rsidRPr="009C3749">
              <w:rPr>
                <w:rFonts w:ascii="Arial" w:eastAsia="Times New Roman" w:hAnsi="Arial" w:cs="Arial"/>
                <w:i/>
                <w:sz w:val="21"/>
                <w:szCs w:val="21"/>
                <w:lang w:eastAsia="pt-BR"/>
              </w:rPr>
              <w:t xml:space="preserve">minimamente processado. </w:t>
            </w:r>
            <w:r w:rsidRPr="009C3749">
              <w:rPr>
                <w:rFonts w:ascii="Arial" w:eastAsia="Times New Roman" w:hAnsi="Arial" w:cs="Arial"/>
                <w:sz w:val="21"/>
                <w:szCs w:val="21"/>
                <w:lang w:eastAsia="pt-BR"/>
              </w:rPr>
              <w:t>Tipo 1, embalagem a vácuo, na cor característica a variedade correspondente – pacotes de 1 kg. Embalagem íntegra. O produto deverá apresentar validade mínima de 6 meses da entrega.</w:t>
            </w:r>
          </w:p>
        </w:tc>
        <w:tc>
          <w:tcPr>
            <w:tcW w:w="1418" w:type="dxa"/>
            <w:tcBorders>
              <w:top w:val="single" w:sz="4" w:space="0" w:color="000000"/>
              <w:left w:val="single" w:sz="0" w:space="0" w:color="836967"/>
              <w:bottom w:val="single" w:sz="4" w:space="0" w:color="000000"/>
              <w:right w:val="single" w:sz="4" w:space="0" w:color="000000"/>
            </w:tcBorders>
          </w:tcPr>
          <w:p w14:paraId="462F43B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29,44</w:t>
            </w:r>
          </w:p>
        </w:tc>
        <w:tc>
          <w:tcPr>
            <w:tcW w:w="1342" w:type="dxa"/>
            <w:tcBorders>
              <w:top w:val="single" w:sz="4" w:space="0" w:color="000000"/>
              <w:left w:val="single" w:sz="0" w:space="0" w:color="836967"/>
              <w:bottom w:val="single" w:sz="4" w:space="0" w:color="000000"/>
              <w:right w:val="single" w:sz="4" w:space="0" w:color="000000"/>
            </w:tcBorders>
          </w:tcPr>
          <w:p w14:paraId="1E45018C"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1.177,60</w:t>
            </w:r>
          </w:p>
        </w:tc>
      </w:tr>
      <w:tr w:rsidR="009C3749" w:rsidRPr="009C3749" w14:paraId="004486AF"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BFAA991"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20</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A4808A7"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60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80B494"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9C574C"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Moranga cabotiá</w:t>
            </w:r>
            <w:r w:rsidRPr="009C3749">
              <w:rPr>
                <w:rFonts w:ascii="Arial" w:eastAsia="Times New Roman" w:hAnsi="Arial" w:cs="Arial"/>
                <w:i/>
                <w:sz w:val="21"/>
                <w:szCs w:val="21"/>
                <w:lang w:eastAsia="pt-BR"/>
              </w:rPr>
              <w:t xml:space="preserve"> -</w:t>
            </w:r>
            <w:r w:rsidRPr="009C3749">
              <w:rPr>
                <w:rFonts w:ascii="Arial" w:eastAsia="Times New Roman" w:hAnsi="Arial" w:cs="Arial"/>
                <w:sz w:val="21"/>
                <w:szCs w:val="21"/>
                <w:lang w:eastAsia="pt-BR"/>
              </w:rPr>
              <w:t xml:space="preserve"> vegetal firme e íntegro, textura e consistência de vegetal fresco, coloração uniforme; isentos de sujidades, insetos, parasitas, larvas e corpos estranhos aderidos à casca. Não deve apresentar quaisquer lesões de origem física, mecânica ou biológica. Peso médio 2 kg unidade.</w:t>
            </w:r>
          </w:p>
        </w:tc>
        <w:tc>
          <w:tcPr>
            <w:tcW w:w="1418" w:type="dxa"/>
            <w:tcBorders>
              <w:top w:val="single" w:sz="4" w:space="0" w:color="000000"/>
              <w:left w:val="single" w:sz="0" w:space="0" w:color="836967"/>
              <w:bottom w:val="single" w:sz="4" w:space="0" w:color="000000"/>
              <w:right w:val="single" w:sz="4" w:space="0" w:color="000000"/>
            </w:tcBorders>
          </w:tcPr>
          <w:p w14:paraId="24CDEE08"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6,74</w:t>
            </w:r>
          </w:p>
        </w:tc>
        <w:tc>
          <w:tcPr>
            <w:tcW w:w="1342" w:type="dxa"/>
            <w:tcBorders>
              <w:top w:val="single" w:sz="4" w:space="0" w:color="000000"/>
              <w:left w:val="single" w:sz="0" w:space="0" w:color="836967"/>
              <w:bottom w:val="single" w:sz="4" w:space="0" w:color="000000"/>
              <w:right w:val="single" w:sz="4" w:space="0" w:color="000000"/>
            </w:tcBorders>
          </w:tcPr>
          <w:p w14:paraId="0B316035"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404,40</w:t>
            </w:r>
          </w:p>
        </w:tc>
      </w:tr>
      <w:tr w:rsidR="009C3749" w:rsidRPr="009C3749" w14:paraId="2BAED907"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EF883E"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21</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4A93DC"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30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171EE9"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509AF22"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Polpa de frutas congeladas</w:t>
            </w:r>
            <w:r w:rsidRPr="009C3749">
              <w:rPr>
                <w:rFonts w:ascii="Arial" w:eastAsia="Times New Roman" w:hAnsi="Arial" w:cs="Arial"/>
                <w:b/>
                <w:sz w:val="21"/>
                <w:szCs w:val="21"/>
                <w:lang w:eastAsia="pt-BR"/>
              </w:rPr>
              <w:t xml:space="preserve"> –</w:t>
            </w:r>
            <w:r w:rsidRPr="009C3749">
              <w:rPr>
                <w:rFonts w:ascii="Arial" w:eastAsia="Times New Roman" w:hAnsi="Arial" w:cs="Arial"/>
                <w:sz w:val="21"/>
                <w:szCs w:val="21"/>
                <w:lang w:eastAsia="pt-BR"/>
              </w:rPr>
              <w:t xml:space="preserve"> sabor: morango, goiaba, abacaxi com hortelã, limão, kiwi, uva. Embalagem de 1 kg.</w:t>
            </w:r>
          </w:p>
        </w:tc>
        <w:tc>
          <w:tcPr>
            <w:tcW w:w="1418" w:type="dxa"/>
            <w:tcBorders>
              <w:top w:val="single" w:sz="4" w:space="0" w:color="000000"/>
              <w:left w:val="single" w:sz="0" w:space="0" w:color="836967"/>
              <w:bottom w:val="single" w:sz="4" w:space="0" w:color="000000"/>
              <w:right w:val="single" w:sz="4" w:space="0" w:color="000000"/>
            </w:tcBorders>
          </w:tcPr>
          <w:p w14:paraId="2F9077B4"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29,90</w:t>
            </w:r>
          </w:p>
        </w:tc>
        <w:tc>
          <w:tcPr>
            <w:tcW w:w="1342" w:type="dxa"/>
            <w:tcBorders>
              <w:top w:val="single" w:sz="4" w:space="0" w:color="000000"/>
              <w:left w:val="single" w:sz="0" w:space="0" w:color="836967"/>
              <w:bottom w:val="single" w:sz="4" w:space="0" w:color="000000"/>
              <w:right w:val="single" w:sz="4" w:space="0" w:color="000000"/>
            </w:tcBorders>
          </w:tcPr>
          <w:p w14:paraId="544D11C0"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897,00</w:t>
            </w:r>
          </w:p>
        </w:tc>
      </w:tr>
      <w:tr w:rsidR="009C3749" w:rsidRPr="009C3749" w14:paraId="0DB76758"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C8B90F"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22</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705448"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80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5E3449"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089E19"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Queijo </w:t>
            </w:r>
            <w:proofErr w:type="spellStart"/>
            <w:r w:rsidRPr="009C3749">
              <w:rPr>
                <w:rFonts w:ascii="Arial" w:eastAsia="Times New Roman" w:hAnsi="Arial" w:cs="Arial"/>
                <w:b/>
                <w:i/>
                <w:sz w:val="21"/>
                <w:szCs w:val="21"/>
                <w:lang w:eastAsia="pt-BR"/>
              </w:rPr>
              <w:t>mussarela</w:t>
            </w:r>
            <w:proofErr w:type="spellEnd"/>
            <w:r w:rsidRPr="009C3749">
              <w:rPr>
                <w:rFonts w:ascii="Arial" w:eastAsia="Times New Roman" w:hAnsi="Arial" w:cs="Arial"/>
                <w:b/>
                <w:i/>
                <w:sz w:val="21"/>
                <w:szCs w:val="21"/>
                <w:lang w:eastAsia="pt-BR"/>
              </w:rPr>
              <w:t xml:space="preserve"> fatiado – </w:t>
            </w:r>
            <w:r w:rsidRPr="009C3749">
              <w:rPr>
                <w:rFonts w:ascii="Arial" w:eastAsia="Times New Roman" w:hAnsi="Arial" w:cs="Arial"/>
                <w:sz w:val="21"/>
                <w:szCs w:val="21"/>
                <w:lang w:eastAsia="pt-BR"/>
              </w:rPr>
              <w:t>embalagens a vácuo de 2 kg. Resfriado na temperatura adequado a legislação. Precedência comprovada de estabelecimento inspecionado SIF. O produto deverá apresentar odor agradável, consistência firme, não deverá apresentar nenhum tipo de impurezas, cheiro forte e intenso não característico, coloração não características manchas escuras ou verdes, não devem estar pegajosos, não deve apresentar sabor alterado. O produto deverá apresentar validade mínima de 30 dias da entrega.</w:t>
            </w:r>
          </w:p>
        </w:tc>
        <w:tc>
          <w:tcPr>
            <w:tcW w:w="1418" w:type="dxa"/>
            <w:tcBorders>
              <w:top w:val="single" w:sz="4" w:space="0" w:color="000000"/>
              <w:left w:val="single" w:sz="0" w:space="0" w:color="836967"/>
              <w:bottom w:val="single" w:sz="4" w:space="0" w:color="000000"/>
              <w:right w:val="single" w:sz="4" w:space="0" w:color="000000"/>
            </w:tcBorders>
          </w:tcPr>
          <w:p w14:paraId="72A60D28"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48,66</w:t>
            </w:r>
          </w:p>
        </w:tc>
        <w:tc>
          <w:tcPr>
            <w:tcW w:w="1342" w:type="dxa"/>
            <w:tcBorders>
              <w:top w:val="single" w:sz="4" w:space="0" w:color="000000"/>
              <w:left w:val="single" w:sz="0" w:space="0" w:color="836967"/>
              <w:bottom w:val="single" w:sz="4" w:space="0" w:color="000000"/>
              <w:right w:val="single" w:sz="4" w:space="0" w:color="000000"/>
            </w:tcBorders>
          </w:tcPr>
          <w:p w14:paraId="67539CE8"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3.892,80</w:t>
            </w:r>
          </w:p>
        </w:tc>
      </w:tr>
      <w:tr w:rsidR="009C3749" w:rsidRPr="009C3749" w14:paraId="6A3A42F5"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004667F"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23</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DCF392"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250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E791548" w14:textId="77777777" w:rsidR="009C3749" w:rsidRPr="009C3749" w:rsidRDefault="009C3749" w:rsidP="009C3749">
            <w:pPr>
              <w:spacing w:after="0" w:line="240" w:lineRule="auto"/>
              <w:rPr>
                <w:rFonts w:ascii="Arial" w:eastAsia="Times New Roman" w:hAnsi="Arial" w:cs="Arial"/>
                <w:sz w:val="21"/>
                <w:szCs w:val="21"/>
                <w:lang w:eastAsia="pt-BR"/>
              </w:rPr>
            </w:pPr>
            <w:proofErr w:type="spellStart"/>
            <w:r w:rsidRPr="009C3749">
              <w:rPr>
                <w:rFonts w:ascii="Arial" w:eastAsia="Times New Roman" w:hAnsi="Arial" w:cs="Arial"/>
                <w:sz w:val="21"/>
                <w:szCs w:val="21"/>
                <w:lang w:eastAsia="pt-BR"/>
              </w:rPr>
              <w:t>un</w:t>
            </w:r>
            <w:proofErr w:type="spellEnd"/>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3264EA"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Repolho verde</w:t>
            </w:r>
            <w:r w:rsidRPr="009C3749">
              <w:rPr>
                <w:rFonts w:ascii="Arial" w:eastAsia="Times New Roman" w:hAnsi="Arial" w:cs="Arial"/>
                <w:i/>
                <w:sz w:val="21"/>
                <w:szCs w:val="21"/>
                <w:lang w:eastAsia="pt-BR"/>
              </w:rPr>
              <w:t xml:space="preserve"> -</w:t>
            </w:r>
            <w:r w:rsidRPr="009C3749">
              <w:rPr>
                <w:rFonts w:ascii="Arial" w:eastAsia="Times New Roman" w:hAnsi="Arial" w:cs="Arial"/>
                <w:sz w:val="21"/>
                <w:szCs w:val="21"/>
                <w:lang w:eastAsia="pt-BR"/>
              </w:rPr>
              <w:t xml:space="preserve">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2000g unidade.</w:t>
            </w:r>
          </w:p>
        </w:tc>
        <w:tc>
          <w:tcPr>
            <w:tcW w:w="1418" w:type="dxa"/>
            <w:tcBorders>
              <w:top w:val="single" w:sz="4" w:space="0" w:color="000000"/>
              <w:left w:val="single" w:sz="0" w:space="0" w:color="836967"/>
              <w:bottom w:val="single" w:sz="4" w:space="0" w:color="000000"/>
              <w:right w:val="single" w:sz="4" w:space="0" w:color="000000"/>
            </w:tcBorders>
          </w:tcPr>
          <w:p w14:paraId="36564537"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6,39</w:t>
            </w:r>
          </w:p>
        </w:tc>
        <w:tc>
          <w:tcPr>
            <w:tcW w:w="1342" w:type="dxa"/>
            <w:tcBorders>
              <w:top w:val="single" w:sz="4" w:space="0" w:color="000000"/>
              <w:left w:val="single" w:sz="0" w:space="0" w:color="836967"/>
              <w:bottom w:val="single" w:sz="4" w:space="0" w:color="000000"/>
              <w:right w:val="single" w:sz="4" w:space="0" w:color="000000"/>
            </w:tcBorders>
          </w:tcPr>
          <w:p w14:paraId="26AA318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1.597,50</w:t>
            </w:r>
          </w:p>
        </w:tc>
      </w:tr>
      <w:tr w:rsidR="009C3749" w:rsidRPr="009C3749" w14:paraId="390ABD7A"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8279F13"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24</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0E6F3A"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300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CDB6F2" w14:textId="77777777" w:rsidR="009C3749" w:rsidRPr="009C3749" w:rsidRDefault="009C3749" w:rsidP="009C3749">
            <w:pPr>
              <w:spacing w:after="0" w:line="240" w:lineRule="auto"/>
              <w:rPr>
                <w:rFonts w:ascii="Arial" w:eastAsia="Times New Roman" w:hAnsi="Arial" w:cs="Arial"/>
                <w:sz w:val="21"/>
                <w:szCs w:val="21"/>
                <w:lang w:eastAsia="pt-BR"/>
              </w:rPr>
            </w:pPr>
            <w:proofErr w:type="spellStart"/>
            <w:r w:rsidRPr="009C3749">
              <w:rPr>
                <w:rFonts w:ascii="Arial" w:eastAsia="Times New Roman" w:hAnsi="Arial" w:cs="Arial"/>
                <w:sz w:val="21"/>
                <w:szCs w:val="21"/>
                <w:lang w:eastAsia="pt-BR"/>
              </w:rPr>
              <w:t>un</w:t>
            </w:r>
            <w:proofErr w:type="spellEnd"/>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F04891"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Rúcula – </w:t>
            </w:r>
            <w:r w:rsidRPr="009C3749">
              <w:rPr>
                <w:rFonts w:ascii="Arial" w:eastAsia="Times New Roman" w:hAnsi="Arial" w:cs="Arial"/>
                <w:sz w:val="21"/>
                <w:szCs w:val="21"/>
                <w:lang w:eastAsia="pt-BR"/>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250g.</w:t>
            </w:r>
          </w:p>
        </w:tc>
        <w:tc>
          <w:tcPr>
            <w:tcW w:w="1418" w:type="dxa"/>
            <w:tcBorders>
              <w:top w:val="single" w:sz="4" w:space="0" w:color="000000"/>
              <w:left w:val="single" w:sz="0" w:space="0" w:color="836967"/>
              <w:bottom w:val="single" w:sz="4" w:space="0" w:color="000000"/>
              <w:right w:val="single" w:sz="4" w:space="0" w:color="000000"/>
            </w:tcBorders>
          </w:tcPr>
          <w:p w14:paraId="061CCDAD"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3,95</w:t>
            </w:r>
          </w:p>
        </w:tc>
        <w:tc>
          <w:tcPr>
            <w:tcW w:w="1342" w:type="dxa"/>
            <w:tcBorders>
              <w:top w:val="single" w:sz="4" w:space="0" w:color="000000"/>
              <w:left w:val="single" w:sz="0" w:space="0" w:color="836967"/>
              <w:bottom w:val="single" w:sz="4" w:space="0" w:color="000000"/>
              <w:right w:val="single" w:sz="4" w:space="0" w:color="000000"/>
            </w:tcBorders>
          </w:tcPr>
          <w:p w14:paraId="1A0B280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1.185,00</w:t>
            </w:r>
          </w:p>
        </w:tc>
      </w:tr>
      <w:tr w:rsidR="009C3749" w:rsidRPr="009C3749" w14:paraId="2E5EAA00"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13C89C"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25</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03F9F7"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460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9944C9" w14:textId="77777777" w:rsidR="009C3749" w:rsidRPr="009C3749" w:rsidRDefault="009C3749" w:rsidP="009C3749">
            <w:pPr>
              <w:spacing w:after="0" w:line="240" w:lineRule="auto"/>
              <w:rPr>
                <w:rFonts w:ascii="Arial" w:eastAsia="Times New Roman" w:hAnsi="Arial" w:cs="Arial"/>
                <w:b/>
                <w:sz w:val="21"/>
                <w:szCs w:val="21"/>
                <w:lang w:eastAsia="pt-BR"/>
              </w:rPr>
            </w:pPr>
            <w:r w:rsidRPr="009C3749">
              <w:rPr>
                <w:rFonts w:ascii="Arial" w:eastAsia="Times New Roman" w:hAnsi="Arial" w:cs="Arial"/>
                <w:sz w:val="21"/>
                <w:szCs w:val="21"/>
                <w:lang w:eastAsia="pt-BR"/>
              </w:rPr>
              <w:t>Maços</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F09481" w14:textId="77777777" w:rsidR="009C3749" w:rsidRPr="009C3749" w:rsidRDefault="009C3749" w:rsidP="009C3749">
            <w:pPr>
              <w:spacing w:after="0" w:line="240" w:lineRule="auto"/>
              <w:jc w:val="both"/>
              <w:rPr>
                <w:rFonts w:ascii="Arial" w:eastAsia="Times New Roman" w:hAnsi="Arial" w:cs="Arial"/>
                <w:b/>
                <w:sz w:val="21"/>
                <w:szCs w:val="21"/>
                <w:lang w:eastAsia="pt-BR"/>
              </w:rPr>
            </w:pPr>
            <w:r w:rsidRPr="009C3749">
              <w:rPr>
                <w:rFonts w:ascii="Arial" w:eastAsia="Times New Roman" w:hAnsi="Arial" w:cs="Arial"/>
                <w:b/>
                <w:i/>
                <w:sz w:val="21"/>
                <w:szCs w:val="21"/>
                <w:lang w:eastAsia="pt-BR"/>
              </w:rPr>
              <w:t xml:space="preserve">Salsinha verde – </w:t>
            </w:r>
            <w:r w:rsidRPr="009C3749">
              <w:rPr>
                <w:rFonts w:ascii="Arial" w:eastAsia="Times New Roman" w:hAnsi="Arial" w:cs="Arial"/>
                <w:sz w:val="21"/>
                <w:szCs w:val="21"/>
                <w:lang w:eastAsia="pt-BR"/>
              </w:rPr>
              <w:t>de primeira qualidade, orgânica, textura e consistência de vegetal fresco, isenta de sujidades, insetos, parasitas, larvas e corpos estranhos aderidos à superfície externa. Maço médio de 200g.</w:t>
            </w:r>
          </w:p>
        </w:tc>
        <w:tc>
          <w:tcPr>
            <w:tcW w:w="1418" w:type="dxa"/>
            <w:tcBorders>
              <w:top w:val="single" w:sz="4" w:space="0" w:color="000000"/>
              <w:left w:val="single" w:sz="0" w:space="0" w:color="836967"/>
              <w:bottom w:val="single" w:sz="4" w:space="0" w:color="000000"/>
              <w:right w:val="single" w:sz="4" w:space="0" w:color="000000"/>
            </w:tcBorders>
          </w:tcPr>
          <w:p w14:paraId="437E0FA0"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3,14</w:t>
            </w:r>
          </w:p>
        </w:tc>
        <w:tc>
          <w:tcPr>
            <w:tcW w:w="1342" w:type="dxa"/>
            <w:tcBorders>
              <w:top w:val="single" w:sz="4" w:space="0" w:color="000000"/>
              <w:left w:val="single" w:sz="0" w:space="0" w:color="836967"/>
              <w:bottom w:val="single" w:sz="4" w:space="0" w:color="000000"/>
              <w:right w:val="single" w:sz="4" w:space="0" w:color="000000"/>
            </w:tcBorders>
          </w:tcPr>
          <w:p w14:paraId="562A4324"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1.444,40</w:t>
            </w:r>
          </w:p>
        </w:tc>
      </w:tr>
      <w:tr w:rsidR="009C3749" w:rsidRPr="009C3749" w14:paraId="00C7454E"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AC8763"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26</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D29C15"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50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BAB789"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kg</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1FC2FC"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 xml:space="preserve">Seleta de legumes – </w:t>
            </w:r>
            <w:r w:rsidRPr="009C3749">
              <w:rPr>
                <w:rFonts w:ascii="Arial" w:eastAsia="Times New Roman" w:hAnsi="Arial" w:cs="Arial"/>
                <w:i/>
                <w:sz w:val="21"/>
                <w:szCs w:val="21"/>
                <w:lang w:eastAsia="pt-BR"/>
              </w:rPr>
              <w:t xml:space="preserve">minimamente processado. </w:t>
            </w:r>
            <w:r w:rsidRPr="009C3749">
              <w:rPr>
                <w:rFonts w:ascii="Arial" w:eastAsia="Times New Roman" w:hAnsi="Arial" w:cs="Arial"/>
                <w:sz w:val="21"/>
                <w:szCs w:val="21"/>
                <w:lang w:eastAsia="pt-BR"/>
              </w:rPr>
              <w:t>Tipo 1, embalagem a vácuo, na cor característica a variedade correspondente – pacotes de 1 kg. Embalagem íntegra. O produto deverá apresentar validade mínima de 6 meses da entrega.</w:t>
            </w:r>
          </w:p>
        </w:tc>
        <w:tc>
          <w:tcPr>
            <w:tcW w:w="1418" w:type="dxa"/>
            <w:tcBorders>
              <w:top w:val="single" w:sz="4" w:space="0" w:color="000000"/>
              <w:left w:val="single" w:sz="0" w:space="0" w:color="836967"/>
              <w:bottom w:val="single" w:sz="4" w:space="0" w:color="000000"/>
              <w:right w:val="single" w:sz="4" w:space="0" w:color="000000"/>
            </w:tcBorders>
          </w:tcPr>
          <w:p w14:paraId="1E880A93"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25,90</w:t>
            </w:r>
          </w:p>
        </w:tc>
        <w:tc>
          <w:tcPr>
            <w:tcW w:w="1342" w:type="dxa"/>
            <w:tcBorders>
              <w:top w:val="single" w:sz="4" w:space="0" w:color="000000"/>
              <w:left w:val="single" w:sz="0" w:space="0" w:color="836967"/>
              <w:bottom w:val="single" w:sz="4" w:space="0" w:color="000000"/>
              <w:right w:val="single" w:sz="4" w:space="0" w:color="000000"/>
            </w:tcBorders>
          </w:tcPr>
          <w:p w14:paraId="640A78C0"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1.295,00</w:t>
            </w:r>
          </w:p>
        </w:tc>
      </w:tr>
      <w:tr w:rsidR="009C3749" w:rsidRPr="009C3749" w14:paraId="03E5818D" w14:textId="77777777" w:rsidTr="009C3749">
        <w:tc>
          <w:tcPr>
            <w:tcW w:w="8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BA75DC"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27</w:t>
            </w:r>
          </w:p>
        </w:tc>
        <w:tc>
          <w:tcPr>
            <w:tcW w:w="108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485F6D" w14:textId="77777777" w:rsidR="009C3749" w:rsidRPr="009C3749" w:rsidRDefault="009C3749" w:rsidP="009C3749">
            <w:pPr>
              <w:spacing w:after="0" w:line="240" w:lineRule="auto"/>
              <w:jc w:val="right"/>
              <w:rPr>
                <w:rFonts w:ascii="Arial" w:eastAsia="Times New Roman" w:hAnsi="Arial" w:cs="Arial"/>
                <w:sz w:val="21"/>
                <w:szCs w:val="21"/>
                <w:lang w:eastAsia="pt-BR"/>
              </w:rPr>
            </w:pPr>
            <w:r w:rsidRPr="009C3749">
              <w:rPr>
                <w:rFonts w:ascii="Arial" w:eastAsia="Times New Roman" w:hAnsi="Arial" w:cs="Arial"/>
                <w:sz w:val="21"/>
                <w:szCs w:val="21"/>
                <w:lang w:eastAsia="pt-BR"/>
              </w:rPr>
              <w:t>450</w:t>
            </w:r>
          </w:p>
        </w:tc>
        <w:tc>
          <w:tcPr>
            <w:tcW w:w="75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81AA32" w14:textId="77777777" w:rsidR="009C3749" w:rsidRPr="009C3749" w:rsidRDefault="009C3749" w:rsidP="009C3749">
            <w:pPr>
              <w:spacing w:after="0" w:line="240" w:lineRule="auto"/>
              <w:rPr>
                <w:rFonts w:ascii="Arial" w:eastAsia="Times New Roman" w:hAnsi="Arial" w:cs="Arial"/>
                <w:sz w:val="21"/>
                <w:szCs w:val="21"/>
                <w:lang w:eastAsia="pt-BR"/>
              </w:rPr>
            </w:pPr>
            <w:r w:rsidRPr="009C3749">
              <w:rPr>
                <w:rFonts w:ascii="Arial" w:eastAsia="Times New Roman" w:hAnsi="Arial" w:cs="Arial"/>
                <w:sz w:val="21"/>
                <w:szCs w:val="21"/>
                <w:lang w:eastAsia="pt-BR"/>
              </w:rPr>
              <w:t>litros</w:t>
            </w:r>
          </w:p>
        </w:tc>
        <w:tc>
          <w:tcPr>
            <w:tcW w:w="3906"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6B1297" w14:textId="77777777" w:rsidR="009C3749" w:rsidRPr="009C3749" w:rsidRDefault="009C3749" w:rsidP="009C3749">
            <w:pPr>
              <w:spacing w:after="0" w:line="240" w:lineRule="auto"/>
              <w:jc w:val="both"/>
              <w:rPr>
                <w:rFonts w:ascii="Arial" w:eastAsia="Times New Roman" w:hAnsi="Arial" w:cs="Arial"/>
                <w:sz w:val="21"/>
                <w:szCs w:val="21"/>
                <w:lang w:eastAsia="pt-BR"/>
              </w:rPr>
            </w:pPr>
            <w:r w:rsidRPr="009C3749">
              <w:rPr>
                <w:rFonts w:ascii="Arial" w:eastAsia="Times New Roman" w:hAnsi="Arial" w:cs="Arial"/>
                <w:b/>
                <w:i/>
                <w:sz w:val="21"/>
                <w:szCs w:val="21"/>
                <w:lang w:eastAsia="pt-BR"/>
              </w:rPr>
              <w:t>Suco de uva tinto integral</w:t>
            </w:r>
            <w:r w:rsidRPr="009C3749">
              <w:rPr>
                <w:rFonts w:ascii="Arial" w:eastAsia="Times New Roman" w:hAnsi="Arial" w:cs="Arial"/>
                <w:i/>
                <w:sz w:val="21"/>
                <w:szCs w:val="21"/>
                <w:lang w:eastAsia="pt-BR"/>
              </w:rPr>
              <w:t>-</w:t>
            </w:r>
            <w:r w:rsidRPr="009C3749">
              <w:rPr>
                <w:rFonts w:ascii="Arial" w:eastAsia="Times New Roman" w:hAnsi="Arial" w:cs="Arial"/>
                <w:sz w:val="21"/>
                <w:szCs w:val="21"/>
                <w:lang w:eastAsia="pt-BR"/>
              </w:rPr>
              <w:t xml:space="preserve"> não fermentados, não alcoólicos e sem conservantes. Embalagem de 1 litro.  Validade mínima de 09 meses na data da entrega.</w:t>
            </w:r>
          </w:p>
        </w:tc>
        <w:tc>
          <w:tcPr>
            <w:tcW w:w="1418" w:type="dxa"/>
            <w:tcBorders>
              <w:top w:val="single" w:sz="4" w:space="0" w:color="000000"/>
              <w:left w:val="single" w:sz="0" w:space="0" w:color="836967"/>
              <w:bottom w:val="single" w:sz="4" w:space="0" w:color="000000"/>
              <w:right w:val="single" w:sz="4" w:space="0" w:color="000000"/>
            </w:tcBorders>
          </w:tcPr>
          <w:p w14:paraId="19B4D6D7"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16,14</w:t>
            </w:r>
          </w:p>
        </w:tc>
        <w:tc>
          <w:tcPr>
            <w:tcW w:w="1342" w:type="dxa"/>
            <w:tcBorders>
              <w:top w:val="single" w:sz="4" w:space="0" w:color="000000"/>
              <w:left w:val="single" w:sz="0" w:space="0" w:color="836967"/>
              <w:bottom w:val="single" w:sz="4" w:space="0" w:color="000000"/>
              <w:right w:val="single" w:sz="4" w:space="0" w:color="000000"/>
            </w:tcBorders>
          </w:tcPr>
          <w:p w14:paraId="49A2C17C"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7.263,00</w:t>
            </w:r>
          </w:p>
        </w:tc>
      </w:tr>
      <w:tr w:rsidR="009C3749" w:rsidRPr="009C3749" w14:paraId="38BDE432" w14:textId="77777777" w:rsidTr="009C3749">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A7A6FD" w14:textId="77777777" w:rsidR="009C3749" w:rsidRPr="009C3749" w:rsidRDefault="009C3749" w:rsidP="009C3749">
            <w:pPr>
              <w:spacing w:after="0" w:line="240" w:lineRule="auto"/>
              <w:jc w:val="center"/>
              <w:rPr>
                <w:rFonts w:ascii="Arial" w:eastAsia="Times New Roman" w:hAnsi="Arial" w:cs="Arial"/>
                <w:b/>
                <w:i/>
                <w:sz w:val="21"/>
                <w:szCs w:val="21"/>
                <w:lang w:eastAsia="pt-BR"/>
              </w:rPr>
            </w:pPr>
            <w:r w:rsidRPr="009C3749">
              <w:rPr>
                <w:rFonts w:ascii="Arial" w:eastAsia="Times New Roman" w:hAnsi="Arial" w:cs="Arial"/>
                <w:b/>
                <w:i/>
                <w:sz w:val="21"/>
                <w:szCs w:val="21"/>
                <w:lang w:eastAsia="pt-BR"/>
              </w:rPr>
              <w:t xml:space="preserve">TOTAL: R$ </w:t>
            </w:r>
            <w:r w:rsidRPr="009C3749">
              <w:rPr>
                <w:rFonts w:ascii="Arial" w:eastAsia="Times New Roman" w:hAnsi="Arial" w:cs="Arial"/>
                <w:b/>
                <w:i/>
                <w:sz w:val="21"/>
                <w:szCs w:val="21"/>
                <w:lang w:eastAsia="pt-BR"/>
              </w:rPr>
              <w:fldChar w:fldCharType="begin"/>
            </w:r>
            <w:r w:rsidRPr="009C3749">
              <w:rPr>
                <w:rFonts w:ascii="Arial" w:eastAsia="Times New Roman" w:hAnsi="Arial" w:cs="Arial"/>
                <w:b/>
                <w:i/>
                <w:sz w:val="21"/>
                <w:szCs w:val="21"/>
                <w:lang w:eastAsia="pt-BR"/>
              </w:rPr>
              <w:instrText xml:space="preserve"> =SUM(ABOVE) \# "0,00" </w:instrText>
            </w:r>
            <w:r w:rsidRPr="009C3749">
              <w:rPr>
                <w:rFonts w:ascii="Arial" w:eastAsia="Times New Roman" w:hAnsi="Arial" w:cs="Arial"/>
                <w:b/>
                <w:i/>
                <w:sz w:val="21"/>
                <w:szCs w:val="21"/>
                <w:lang w:eastAsia="pt-BR"/>
              </w:rPr>
              <w:fldChar w:fldCharType="separate"/>
            </w:r>
            <w:r w:rsidRPr="009C3749">
              <w:rPr>
                <w:rFonts w:ascii="Arial" w:eastAsia="Times New Roman" w:hAnsi="Arial" w:cs="Arial"/>
                <w:b/>
                <w:i/>
                <w:noProof/>
                <w:sz w:val="21"/>
                <w:szCs w:val="21"/>
                <w:lang w:eastAsia="pt-BR"/>
              </w:rPr>
              <w:t>85.389,70</w:t>
            </w:r>
            <w:r w:rsidRPr="009C3749">
              <w:rPr>
                <w:rFonts w:ascii="Arial" w:eastAsia="Times New Roman" w:hAnsi="Arial" w:cs="Arial"/>
                <w:b/>
                <w:i/>
                <w:sz w:val="21"/>
                <w:szCs w:val="21"/>
                <w:lang w:eastAsia="pt-BR"/>
              </w:rPr>
              <w:fldChar w:fldCharType="end"/>
            </w:r>
          </w:p>
        </w:tc>
      </w:tr>
      <w:bookmarkEnd w:id="0"/>
    </w:tbl>
    <w:p w14:paraId="2B3A2E11" w14:textId="77777777" w:rsidR="00626ADC" w:rsidRPr="00AC0797" w:rsidRDefault="00626ADC" w:rsidP="00626ADC">
      <w:pPr>
        <w:tabs>
          <w:tab w:val="left" w:pos="9072"/>
        </w:tabs>
        <w:spacing w:after="0" w:line="240" w:lineRule="auto"/>
        <w:jc w:val="both"/>
        <w:rPr>
          <w:rFonts w:ascii="Arial" w:eastAsia="Times New Roman" w:hAnsi="Arial" w:cs="Arial"/>
          <w:kern w:val="0"/>
          <w:lang w:eastAsia="pt-BR"/>
          <w14:ligatures w14:val="none"/>
        </w:rPr>
      </w:pPr>
    </w:p>
    <w:p w14:paraId="372F3412" w14:textId="77777777" w:rsidR="00DC153C" w:rsidRPr="00AC0797" w:rsidRDefault="00DC153C" w:rsidP="00626ADC">
      <w:pPr>
        <w:widowControl w:val="0"/>
        <w:autoSpaceDE w:val="0"/>
        <w:autoSpaceDN w:val="0"/>
        <w:spacing w:after="0" w:line="240" w:lineRule="auto"/>
        <w:jc w:val="both"/>
        <w:rPr>
          <w:rFonts w:ascii="Arial" w:eastAsia="Arial MT" w:hAnsi="Arial" w:cs="Arial"/>
          <w:b/>
          <w:bCs/>
          <w:kern w:val="0"/>
          <w:lang w:val="pt-PT"/>
          <w14:ligatures w14:val="none"/>
        </w:rPr>
      </w:pPr>
    </w:p>
    <w:p w14:paraId="5685A9A1" w14:textId="69A078E2" w:rsidR="006E7D75" w:rsidRPr="00AC0797" w:rsidRDefault="006E7D75" w:rsidP="00741236">
      <w:pPr>
        <w:pStyle w:val="Corpodetexto"/>
        <w:shd w:val="clear" w:color="auto" w:fill="FFFFFF" w:themeFill="background1"/>
        <w:ind w:left="0" w:firstLine="708"/>
        <w:rPr>
          <w:rFonts w:ascii="Arial" w:hAnsi="Arial" w:cs="Arial"/>
          <w:spacing w:val="-2"/>
        </w:rPr>
      </w:pPr>
      <w:r w:rsidRPr="00AC0797">
        <w:rPr>
          <w:rFonts w:ascii="Arial" w:hAnsi="Arial" w:cs="Arial"/>
        </w:rPr>
        <w:t>O</w:t>
      </w:r>
      <w:r w:rsidRPr="00AC0797">
        <w:rPr>
          <w:rFonts w:ascii="Arial" w:hAnsi="Arial" w:cs="Arial"/>
          <w:spacing w:val="77"/>
        </w:rPr>
        <w:t xml:space="preserve"> </w:t>
      </w:r>
      <w:r w:rsidRPr="00AC0797">
        <w:rPr>
          <w:rFonts w:ascii="Arial" w:hAnsi="Arial" w:cs="Arial"/>
        </w:rPr>
        <w:t>prazo</w:t>
      </w:r>
      <w:r w:rsidRPr="00AC0797">
        <w:rPr>
          <w:rFonts w:ascii="Arial" w:hAnsi="Arial" w:cs="Arial"/>
          <w:spacing w:val="76"/>
        </w:rPr>
        <w:t xml:space="preserve"> </w:t>
      </w:r>
      <w:r w:rsidRPr="00AC0797">
        <w:rPr>
          <w:rFonts w:ascii="Arial" w:hAnsi="Arial" w:cs="Arial"/>
        </w:rPr>
        <w:t>de</w:t>
      </w:r>
      <w:r w:rsidRPr="00AC0797">
        <w:rPr>
          <w:rFonts w:ascii="Arial" w:hAnsi="Arial" w:cs="Arial"/>
          <w:spacing w:val="69"/>
        </w:rPr>
        <w:t xml:space="preserve"> </w:t>
      </w:r>
      <w:r w:rsidRPr="00AC0797">
        <w:rPr>
          <w:rFonts w:ascii="Arial" w:hAnsi="Arial" w:cs="Arial"/>
        </w:rPr>
        <w:t>vigência</w:t>
      </w:r>
      <w:r w:rsidRPr="00AC0797">
        <w:rPr>
          <w:rFonts w:ascii="Arial" w:hAnsi="Arial" w:cs="Arial"/>
          <w:spacing w:val="76"/>
        </w:rPr>
        <w:t xml:space="preserve"> </w:t>
      </w:r>
      <w:r w:rsidRPr="00AC0797">
        <w:rPr>
          <w:rFonts w:ascii="Arial" w:hAnsi="Arial" w:cs="Arial"/>
        </w:rPr>
        <w:t>da</w:t>
      </w:r>
      <w:r w:rsidRPr="00AC0797">
        <w:rPr>
          <w:rFonts w:ascii="Arial" w:hAnsi="Arial" w:cs="Arial"/>
          <w:spacing w:val="77"/>
        </w:rPr>
        <w:t xml:space="preserve"> </w:t>
      </w:r>
      <w:r w:rsidRPr="00AC0797">
        <w:rPr>
          <w:rFonts w:ascii="Arial" w:hAnsi="Arial" w:cs="Arial"/>
        </w:rPr>
        <w:t>contratação</w:t>
      </w:r>
      <w:r w:rsidRPr="00AC0797">
        <w:rPr>
          <w:rFonts w:ascii="Arial" w:hAnsi="Arial" w:cs="Arial"/>
          <w:spacing w:val="76"/>
        </w:rPr>
        <w:t xml:space="preserve"> </w:t>
      </w:r>
      <w:r w:rsidRPr="00AC0797">
        <w:rPr>
          <w:rFonts w:ascii="Arial" w:hAnsi="Arial" w:cs="Arial"/>
        </w:rPr>
        <w:t>é</w:t>
      </w:r>
      <w:r w:rsidRPr="00AC0797">
        <w:rPr>
          <w:rFonts w:ascii="Arial" w:hAnsi="Arial" w:cs="Arial"/>
          <w:spacing w:val="76"/>
        </w:rPr>
        <w:t xml:space="preserve"> </w:t>
      </w:r>
      <w:r w:rsidRPr="00AC0797">
        <w:rPr>
          <w:rFonts w:ascii="Arial" w:hAnsi="Arial" w:cs="Arial"/>
        </w:rPr>
        <w:t>até 31 de julho de 2025,</w:t>
      </w:r>
      <w:r w:rsidRPr="00AC0797">
        <w:rPr>
          <w:rFonts w:ascii="Arial" w:hAnsi="Arial" w:cs="Arial"/>
          <w:spacing w:val="77"/>
        </w:rPr>
        <w:t xml:space="preserve"> </w:t>
      </w:r>
      <w:r w:rsidRPr="00AC0797">
        <w:rPr>
          <w:rFonts w:ascii="Arial" w:hAnsi="Arial" w:cs="Arial"/>
        </w:rPr>
        <w:t>contados</w:t>
      </w:r>
      <w:r w:rsidRPr="00AC0797">
        <w:rPr>
          <w:rFonts w:ascii="Arial" w:hAnsi="Arial" w:cs="Arial"/>
          <w:spacing w:val="76"/>
        </w:rPr>
        <w:t xml:space="preserve"> </w:t>
      </w:r>
      <w:r w:rsidRPr="00AC0797">
        <w:rPr>
          <w:rFonts w:ascii="Arial" w:hAnsi="Arial" w:cs="Arial"/>
        </w:rPr>
        <w:t>na</w:t>
      </w:r>
      <w:r w:rsidRPr="00AC0797">
        <w:rPr>
          <w:rFonts w:ascii="Arial" w:hAnsi="Arial" w:cs="Arial"/>
          <w:spacing w:val="12"/>
        </w:rPr>
        <w:t xml:space="preserve"> </w:t>
      </w:r>
      <w:r w:rsidRPr="00AC0797">
        <w:rPr>
          <w:rFonts w:ascii="Arial" w:hAnsi="Arial" w:cs="Arial"/>
        </w:rPr>
        <w:t>forma</w:t>
      </w:r>
      <w:r w:rsidRPr="00AC0797">
        <w:rPr>
          <w:rFonts w:ascii="Arial" w:hAnsi="Arial" w:cs="Arial"/>
          <w:spacing w:val="13"/>
        </w:rPr>
        <w:t xml:space="preserve"> </w:t>
      </w:r>
      <w:r w:rsidRPr="00AC0797">
        <w:rPr>
          <w:rFonts w:ascii="Arial" w:hAnsi="Arial" w:cs="Arial"/>
        </w:rPr>
        <w:t>do</w:t>
      </w:r>
      <w:r w:rsidRPr="00AC0797">
        <w:rPr>
          <w:rFonts w:ascii="Arial" w:hAnsi="Arial" w:cs="Arial"/>
          <w:spacing w:val="13"/>
        </w:rPr>
        <w:t xml:space="preserve"> </w:t>
      </w:r>
      <w:r w:rsidRPr="00AC0797">
        <w:rPr>
          <w:rFonts w:ascii="Arial" w:hAnsi="Arial" w:cs="Arial"/>
        </w:rPr>
        <w:t>artigo</w:t>
      </w:r>
      <w:r w:rsidRPr="00AC0797">
        <w:rPr>
          <w:rFonts w:ascii="Arial" w:hAnsi="Arial" w:cs="Arial"/>
          <w:spacing w:val="13"/>
        </w:rPr>
        <w:t xml:space="preserve"> </w:t>
      </w:r>
      <w:r w:rsidRPr="00AC0797">
        <w:rPr>
          <w:rFonts w:ascii="Arial" w:hAnsi="Arial" w:cs="Arial"/>
        </w:rPr>
        <w:t>105</w:t>
      </w:r>
      <w:r w:rsidRPr="00AC0797">
        <w:rPr>
          <w:rFonts w:ascii="Arial" w:hAnsi="Arial" w:cs="Arial"/>
          <w:spacing w:val="13"/>
        </w:rPr>
        <w:t xml:space="preserve"> </w:t>
      </w:r>
      <w:r w:rsidRPr="00AC0797">
        <w:rPr>
          <w:rFonts w:ascii="Arial" w:hAnsi="Arial" w:cs="Arial"/>
        </w:rPr>
        <w:t>da</w:t>
      </w:r>
      <w:r w:rsidRPr="00AC0797">
        <w:rPr>
          <w:rFonts w:ascii="Arial" w:hAnsi="Arial" w:cs="Arial"/>
          <w:spacing w:val="13"/>
        </w:rPr>
        <w:t xml:space="preserve"> </w:t>
      </w:r>
      <w:r w:rsidRPr="00AC0797">
        <w:rPr>
          <w:rFonts w:ascii="Arial" w:hAnsi="Arial" w:cs="Arial"/>
        </w:rPr>
        <w:t>Lei</w:t>
      </w:r>
      <w:r w:rsidRPr="00AC0797">
        <w:rPr>
          <w:rFonts w:ascii="Arial" w:hAnsi="Arial" w:cs="Arial"/>
          <w:spacing w:val="13"/>
        </w:rPr>
        <w:t xml:space="preserve"> </w:t>
      </w:r>
      <w:r w:rsidRPr="00AC0797">
        <w:rPr>
          <w:rFonts w:ascii="Arial" w:hAnsi="Arial" w:cs="Arial"/>
        </w:rPr>
        <w:t>n°</w:t>
      </w:r>
      <w:r w:rsidRPr="00AC0797">
        <w:rPr>
          <w:rFonts w:ascii="Arial" w:hAnsi="Arial" w:cs="Arial"/>
          <w:spacing w:val="13"/>
        </w:rPr>
        <w:t xml:space="preserve"> </w:t>
      </w:r>
      <w:r w:rsidRPr="00AC0797">
        <w:rPr>
          <w:rFonts w:ascii="Arial" w:hAnsi="Arial" w:cs="Arial"/>
          <w:spacing w:val="-2"/>
        </w:rPr>
        <w:t>14.133/2021.</w:t>
      </w:r>
    </w:p>
    <w:p w14:paraId="537B3874" w14:textId="77777777" w:rsidR="002F4FEB" w:rsidRPr="00AC0797" w:rsidRDefault="002F4FEB" w:rsidP="00CC2224">
      <w:pPr>
        <w:widowControl w:val="0"/>
        <w:tabs>
          <w:tab w:val="left" w:pos="181"/>
          <w:tab w:val="left" w:pos="9638"/>
        </w:tabs>
        <w:autoSpaceDE w:val="0"/>
        <w:autoSpaceDN w:val="0"/>
        <w:spacing w:after="0" w:line="240" w:lineRule="auto"/>
        <w:jc w:val="both"/>
        <w:rPr>
          <w:rFonts w:ascii="Arial" w:eastAsia="Arial" w:hAnsi="Arial" w:cs="Arial"/>
          <w:bCs/>
          <w:kern w:val="0"/>
          <w:lang w:val="pt-PT"/>
          <w14:ligatures w14:val="none"/>
        </w:rPr>
      </w:pPr>
    </w:p>
    <w:p w14:paraId="15F2947F" w14:textId="65EFA8A5" w:rsidR="00B562E5" w:rsidRPr="00AC0797" w:rsidRDefault="007F5439" w:rsidP="007F5439">
      <w:pPr>
        <w:jc w:val="both"/>
        <w:rPr>
          <w:rFonts w:ascii="Arial" w:hAnsi="Arial" w:cs="Arial"/>
          <w:b/>
          <w:bCs/>
        </w:rPr>
      </w:pPr>
      <w:r>
        <w:rPr>
          <w:rFonts w:ascii="Arial" w:hAnsi="Arial" w:cs="Arial"/>
          <w:b/>
          <w:bCs/>
        </w:rPr>
        <w:t xml:space="preserve">3 </w:t>
      </w:r>
      <w:r w:rsidR="002F4FEB" w:rsidRPr="00AC0797">
        <w:rPr>
          <w:rFonts w:ascii="Arial" w:hAnsi="Arial" w:cs="Arial"/>
          <w:b/>
          <w:bCs/>
        </w:rPr>
        <w:t>FUNDAMENTAÇÃO E DESCRIÇÃO DA NECESSIDADE DA CONTRATAÇÃO</w:t>
      </w:r>
      <w:r w:rsidR="00B562E5" w:rsidRPr="00AC0797">
        <w:rPr>
          <w:rFonts w:ascii="Arial" w:eastAsia="Times New Roman" w:hAnsi="Arial" w:cs="Arial"/>
          <w:bCs/>
          <w:color w:val="000000"/>
          <w:kern w:val="0"/>
          <w:shd w:val="clear" w:color="auto" w:fill="EEEEEE"/>
          <w:lang w:val="pt-PT"/>
          <w14:ligatures w14:val="none"/>
        </w:rPr>
        <w:tab/>
      </w:r>
    </w:p>
    <w:p w14:paraId="5A808CEC" w14:textId="096C12FE" w:rsidR="00B562E5" w:rsidRPr="00AC0797" w:rsidRDefault="00B562E5" w:rsidP="00741236">
      <w:pPr>
        <w:tabs>
          <w:tab w:val="left" w:pos="9072"/>
        </w:tabs>
        <w:spacing w:after="0" w:line="240" w:lineRule="auto"/>
        <w:ind w:firstLine="851"/>
        <w:jc w:val="both"/>
        <w:rPr>
          <w:rFonts w:ascii="Arial" w:eastAsia="Times New Roman" w:hAnsi="Arial" w:cs="Arial"/>
          <w:kern w:val="0"/>
          <w14:ligatures w14:val="none"/>
        </w:rPr>
      </w:pPr>
      <w:r w:rsidRPr="00AC0797">
        <w:rPr>
          <w:rFonts w:ascii="Arial" w:eastAsia="Times New Roman" w:hAnsi="Arial" w:cs="Arial"/>
          <w:kern w:val="0"/>
          <w14:ligatures w14:val="none"/>
        </w:rPr>
        <w:t>Essa aquisição se faz necessária devido à necessidade de fornecimento de Merenda Escolar ofertada nas escolas e creches da Rede Municipal de Ensino, tanto na zona rural quanto urbana, para o primeiro semestre do ano de 2025.</w:t>
      </w:r>
    </w:p>
    <w:p w14:paraId="3307D9FA" w14:textId="2EC9F6E5" w:rsidR="00B562E5" w:rsidRPr="00741236" w:rsidRDefault="00B562E5" w:rsidP="00741236">
      <w:pPr>
        <w:tabs>
          <w:tab w:val="left" w:pos="9072"/>
        </w:tabs>
        <w:spacing w:after="0" w:line="240" w:lineRule="auto"/>
        <w:ind w:firstLine="851"/>
        <w:jc w:val="both"/>
        <w:rPr>
          <w:rFonts w:ascii="Arial" w:eastAsia="Times New Roman" w:hAnsi="Arial" w:cs="Arial"/>
          <w:kern w:val="0"/>
          <w14:ligatures w14:val="none"/>
        </w:rPr>
      </w:pPr>
      <w:r w:rsidRPr="00AC0797">
        <w:rPr>
          <w:rFonts w:ascii="Arial" w:eastAsia="Times New Roman" w:hAnsi="Arial" w:cs="Arial"/>
          <w:kern w:val="0"/>
          <w14:ligatures w14:val="none"/>
        </w:rPr>
        <w:t xml:space="preserve"> A presente aquisição visa o fornecimento de alimentos variados e seguros, que contribuam para o crescimento e desenvolvimento saudável dos alunos matriculados nas Unidades de Ensino do Município de Miraguaí, garantindo melhoria do rendimento escolar e segurança alimentar e nutricional, bem como, condições de saúde àqueles que necessitem de atenção específica e em vulnerabilidade social.</w:t>
      </w:r>
    </w:p>
    <w:p w14:paraId="351C338E" w14:textId="77777777" w:rsidR="00B562E5" w:rsidRPr="00AC0797" w:rsidRDefault="00B562E5" w:rsidP="00CC2224">
      <w:pPr>
        <w:jc w:val="both"/>
        <w:rPr>
          <w:rFonts w:ascii="Arial" w:hAnsi="Arial" w:cs="Arial"/>
          <w:lang w:val="pt-PT"/>
        </w:rPr>
      </w:pPr>
    </w:p>
    <w:p w14:paraId="32654412" w14:textId="5F43FA72" w:rsidR="00CC2224" w:rsidRPr="00AC0797" w:rsidRDefault="007F5439" w:rsidP="00CC2224">
      <w:pPr>
        <w:jc w:val="both"/>
        <w:rPr>
          <w:rFonts w:ascii="Arial" w:hAnsi="Arial" w:cs="Arial"/>
          <w:b/>
          <w:bCs/>
          <w:lang w:val="pt-PT"/>
        </w:rPr>
      </w:pPr>
      <w:r>
        <w:rPr>
          <w:rFonts w:ascii="Arial" w:hAnsi="Arial" w:cs="Arial"/>
          <w:b/>
          <w:bCs/>
          <w:lang w:val="pt-PT"/>
        </w:rPr>
        <w:t xml:space="preserve">4 </w:t>
      </w:r>
      <w:r w:rsidR="00CC2224" w:rsidRPr="00AC0797">
        <w:rPr>
          <w:rFonts w:ascii="Arial" w:hAnsi="Arial" w:cs="Arial"/>
          <w:b/>
          <w:bCs/>
          <w:lang w:val="pt-PT"/>
        </w:rPr>
        <w:t>DESCRIÇÃO DA SOLUÇÃO</w:t>
      </w:r>
    </w:p>
    <w:p w14:paraId="2929459D" w14:textId="31AC1D8A" w:rsidR="00741236" w:rsidRDefault="00741236" w:rsidP="00741236">
      <w:pPr>
        <w:tabs>
          <w:tab w:val="left" w:pos="9072"/>
        </w:tabs>
        <w:spacing w:after="0" w:line="240" w:lineRule="auto"/>
        <w:ind w:firstLine="851"/>
        <w:jc w:val="both"/>
        <w:rPr>
          <w:rFonts w:ascii="Arial" w:eastAsia="Times New Roman" w:hAnsi="Arial" w:cs="Arial"/>
          <w:kern w:val="0"/>
          <w14:ligatures w14:val="none"/>
        </w:rPr>
      </w:pPr>
      <w:r w:rsidRPr="00AC0797">
        <w:rPr>
          <w:rFonts w:ascii="Arial" w:eastAsia="Times New Roman" w:hAnsi="Arial" w:cs="Arial"/>
          <w:kern w:val="0"/>
          <w14:ligatures w14:val="none"/>
        </w:rPr>
        <w:t>A presente aquisição visa o fornecimento de alimentos variados e seguros, que contribuam para o crescimento e desenvolvimento saudável dos alunos matriculados nas Unidades de Ensino do Município de Miraguaí, garantindo melhoria do rendimento escolar e segurança alimentar e nutricional, bem como, condições de saúde àqueles que necessitem de atenção específica e em vulnerabilidade social.</w:t>
      </w:r>
    </w:p>
    <w:p w14:paraId="25912B26" w14:textId="77777777" w:rsidR="00741236" w:rsidRPr="00741236" w:rsidRDefault="00741236" w:rsidP="00741236">
      <w:pPr>
        <w:tabs>
          <w:tab w:val="left" w:pos="9072"/>
        </w:tabs>
        <w:spacing w:after="0" w:line="240" w:lineRule="auto"/>
        <w:ind w:firstLine="851"/>
        <w:jc w:val="both"/>
        <w:rPr>
          <w:rFonts w:ascii="Arial" w:eastAsia="Times New Roman" w:hAnsi="Arial" w:cs="Arial"/>
          <w:kern w:val="0"/>
          <w14:ligatures w14:val="none"/>
        </w:rPr>
      </w:pPr>
    </w:p>
    <w:p w14:paraId="5F300A98" w14:textId="4BD0C3E0" w:rsidR="00CC2224" w:rsidRPr="00AC0797" w:rsidRDefault="007F5439" w:rsidP="00CC2224">
      <w:pPr>
        <w:jc w:val="both"/>
        <w:rPr>
          <w:rFonts w:ascii="Arial" w:hAnsi="Arial" w:cs="Arial"/>
          <w:b/>
          <w:bCs/>
          <w:lang w:val="pt-PT"/>
        </w:rPr>
      </w:pPr>
      <w:r>
        <w:rPr>
          <w:rFonts w:ascii="Arial" w:hAnsi="Arial" w:cs="Arial"/>
          <w:b/>
          <w:bCs/>
          <w:lang w:val="pt-PT"/>
        </w:rPr>
        <w:t xml:space="preserve">5 </w:t>
      </w:r>
      <w:r w:rsidR="00CC2224" w:rsidRPr="00AC0797">
        <w:rPr>
          <w:rFonts w:ascii="Arial" w:hAnsi="Arial" w:cs="Arial"/>
          <w:b/>
          <w:bCs/>
          <w:lang w:val="pt-PT"/>
        </w:rPr>
        <w:t>REQUISITOS DA CONTRATAÇÃO</w:t>
      </w:r>
    </w:p>
    <w:p w14:paraId="51133F50" w14:textId="790CA0B4" w:rsidR="00CC2224" w:rsidRPr="00AC0797" w:rsidRDefault="007F5439" w:rsidP="00CC2224">
      <w:pPr>
        <w:jc w:val="both"/>
        <w:rPr>
          <w:rFonts w:ascii="Arial" w:hAnsi="Arial" w:cs="Arial"/>
          <w:lang w:val="pt-PT"/>
        </w:rPr>
      </w:pPr>
      <w:r>
        <w:rPr>
          <w:rFonts w:ascii="Arial" w:hAnsi="Arial" w:cs="Arial"/>
          <w:lang w:val="pt-PT"/>
        </w:rPr>
        <w:t>5.1</w:t>
      </w:r>
      <w:r w:rsidR="00CC2224" w:rsidRPr="00AC0797">
        <w:rPr>
          <w:rFonts w:ascii="Arial" w:hAnsi="Arial" w:cs="Arial"/>
          <w:lang w:val="pt-PT"/>
        </w:rPr>
        <w:tab/>
        <w:t>A contratação deverá observar os seguintes requisitos:</w:t>
      </w:r>
    </w:p>
    <w:p w14:paraId="4C6698C1" w14:textId="20177852" w:rsidR="00CC2224" w:rsidRPr="00AC0797" w:rsidRDefault="00CC2224" w:rsidP="00CC2224">
      <w:pPr>
        <w:jc w:val="both"/>
        <w:rPr>
          <w:rFonts w:ascii="Arial" w:hAnsi="Arial" w:cs="Arial"/>
          <w:lang w:val="pt-PT"/>
        </w:rPr>
      </w:pPr>
      <w:r w:rsidRPr="00AC0797">
        <w:rPr>
          <w:rFonts w:ascii="Arial" w:hAnsi="Arial" w:cs="Arial"/>
          <w:lang w:val="pt-PT"/>
        </w:rPr>
        <w:t>a)</w:t>
      </w:r>
      <w:r w:rsidRPr="00AC0797">
        <w:rPr>
          <w:rFonts w:ascii="Arial" w:hAnsi="Arial" w:cs="Arial"/>
          <w:lang w:val="pt-PT"/>
        </w:rPr>
        <w:tab/>
        <w:t>Só será admitida a participação e oferta de produtos de agricultores familiares rurais e dos demais beneficiários da Lei n. 11.326, de 2006;</w:t>
      </w:r>
    </w:p>
    <w:p w14:paraId="16FF06A6" w14:textId="77777777" w:rsidR="00CC2224" w:rsidRPr="00AC0797" w:rsidRDefault="00CC2224" w:rsidP="00CC2224">
      <w:pPr>
        <w:jc w:val="both"/>
        <w:rPr>
          <w:rFonts w:ascii="Arial" w:hAnsi="Arial" w:cs="Arial"/>
          <w:lang w:val="pt-PT"/>
        </w:rPr>
      </w:pPr>
      <w:r w:rsidRPr="00AC0797">
        <w:rPr>
          <w:rFonts w:ascii="Arial" w:hAnsi="Arial" w:cs="Arial"/>
          <w:lang w:val="pt-PT"/>
        </w:rPr>
        <w:t>b)</w:t>
      </w:r>
      <w:r w:rsidRPr="00AC0797">
        <w:rPr>
          <w:rFonts w:ascii="Arial" w:hAnsi="Arial" w:cs="Arial"/>
          <w:lang w:val="pt-PT"/>
        </w:rPr>
        <w:tab/>
        <w:t>Os produtos devem estar adequados de acordo com os regulamentos vigentes (MAPA/Anvisa);</w:t>
      </w:r>
    </w:p>
    <w:p w14:paraId="50AEBC4F" w14:textId="77777777" w:rsidR="00CC2224" w:rsidRPr="00AC0797" w:rsidRDefault="00CC2224" w:rsidP="00CC2224">
      <w:pPr>
        <w:jc w:val="both"/>
        <w:rPr>
          <w:rFonts w:ascii="Arial" w:hAnsi="Arial" w:cs="Arial"/>
          <w:lang w:val="pt-PT"/>
        </w:rPr>
      </w:pPr>
      <w:r w:rsidRPr="00AC0797">
        <w:rPr>
          <w:rFonts w:ascii="Arial" w:hAnsi="Arial" w:cs="Arial"/>
          <w:lang w:val="pt-PT"/>
        </w:rPr>
        <w:t>c)</w:t>
      </w:r>
      <w:r w:rsidRPr="00AC0797">
        <w:rPr>
          <w:rFonts w:ascii="Arial" w:hAnsi="Arial" w:cs="Arial"/>
          <w:lang w:val="pt-PT"/>
        </w:rPr>
        <w:tab/>
        <w:t>Deverá ser garantido o percentual mínimo de 50% de mulheres como fornecedoras.</w:t>
      </w:r>
    </w:p>
    <w:p w14:paraId="5A7B10C5" w14:textId="20B7BB49" w:rsidR="00CC2224" w:rsidRPr="00AC0797" w:rsidRDefault="007F5439" w:rsidP="00CC2224">
      <w:pPr>
        <w:jc w:val="both"/>
        <w:rPr>
          <w:rFonts w:ascii="Arial" w:hAnsi="Arial" w:cs="Arial"/>
          <w:b/>
          <w:bCs/>
          <w:lang w:val="pt-PT"/>
        </w:rPr>
      </w:pPr>
      <w:r>
        <w:rPr>
          <w:rFonts w:ascii="Arial" w:hAnsi="Arial" w:cs="Arial"/>
          <w:b/>
          <w:bCs/>
          <w:lang w:val="pt-PT"/>
        </w:rPr>
        <w:t>6</w:t>
      </w:r>
      <w:r w:rsidR="00CC2224" w:rsidRPr="00AC0797">
        <w:rPr>
          <w:rFonts w:ascii="Arial" w:hAnsi="Arial" w:cs="Arial"/>
          <w:b/>
          <w:bCs/>
          <w:lang w:val="pt-PT"/>
        </w:rPr>
        <w:tab/>
        <w:t>MODELO DE EXECUÇÃO CONTRATUAL</w:t>
      </w:r>
    </w:p>
    <w:p w14:paraId="73236091" w14:textId="534B6445" w:rsidR="009C3749" w:rsidRPr="009C3749" w:rsidRDefault="007F5439" w:rsidP="009C3749">
      <w:pPr>
        <w:spacing w:after="0" w:line="240" w:lineRule="auto"/>
        <w:jc w:val="both"/>
        <w:rPr>
          <w:rFonts w:ascii="Arial" w:eastAsia="Arial" w:hAnsi="Arial" w:cs="Arial"/>
          <w:kern w:val="0"/>
          <w:lang w:eastAsia="pt-BR"/>
          <w14:ligatures w14:val="none"/>
        </w:rPr>
      </w:pPr>
      <w:r>
        <w:rPr>
          <w:rFonts w:ascii="Arial" w:eastAsia="Arial" w:hAnsi="Arial" w:cs="Arial"/>
          <w:kern w:val="0"/>
          <w:lang w:eastAsia="pt-BR"/>
          <w14:ligatures w14:val="none"/>
        </w:rPr>
        <w:t>6</w:t>
      </w:r>
      <w:r w:rsidR="009C3749">
        <w:rPr>
          <w:rFonts w:ascii="Arial" w:eastAsia="Arial" w:hAnsi="Arial" w:cs="Arial"/>
          <w:kern w:val="0"/>
          <w:lang w:eastAsia="pt-BR"/>
          <w14:ligatures w14:val="none"/>
        </w:rPr>
        <w:t>.1</w:t>
      </w:r>
      <w:r w:rsidR="009C3749" w:rsidRPr="009C3749">
        <w:rPr>
          <w:rFonts w:ascii="Arial" w:eastAsia="Arial" w:hAnsi="Arial" w:cs="Arial"/>
          <w:kern w:val="0"/>
          <w:lang w:eastAsia="pt-BR"/>
          <w14:ligatures w14:val="none"/>
        </w:rPr>
        <w:t xml:space="preserve"> O prazo entrega de alimentos deverá ser no prazo máximo de 05 (cinco) dias úteis a contar da data da solicitação da Secretaria; </w:t>
      </w:r>
    </w:p>
    <w:p w14:paraId="2F3C902A" w14:textId="0D4BDAC5" w:rsidR="009C3749" w:rsidRPr="009C3749" w:rsidRDefault="007F5439" w:rsidP="009C3749">
      <w:pPr>
        <w:spacing w:after="0" w:line="240" w:lineRule="auto"/>
        <w:jc w:val="both"/>
        <w:rPr>
          <w:rFonts w:ascii="Arial" w:eastAsia="Arial" w:hAnsi="Arial" w:cs="Arial"/>
          <w:kern w:val="0"/>
          <w:lang w:eastAsia="pt-BR"/>
          <w14:ligatures w14:val="none"/>
        </w:rPr>
      </w:pPr>
      <w:r>
        <w:rPr>
          <w:rFonts w:ascii="Arial" w:eastAsia="Arial" w:hAnsi="Arial" w:cs="Arial"/>
          <w:kern w:val="0"/>
          <w:lang w:eastAsia="pt-BR"/>
          <w14:ligatures w14:val="none"/>
        </w:rPr>
        <w:t>6</w:t>
      </w:r>
      <w:r w:rsidR="009C3749">
        <w:rPr>
          <w:rFonts w:ascii="Arial" w:eastAsia="Arial" w:hAnsi="Arial" w:cs="Arial"/>
          <w:kern w:val="0"/>
          <w:lang w:eastAsia="pt-BR"/>
          <w14:ligatures w14:val="none"/>
        </w:rPr>
        <w:t>.2</w:t>
      </w:r>
      <w:r w:rsidR="009C3749" w:rsidRPr="009C3749">
        <w:rPr>
          <w:rFonts w:ascii="Arial" w:eastAsia="Arial" w:hAnsi="Arial" w:cs="Arial"/>
          <w:kern w:val="0"/>
          <w:lang w:eastAsia="pt-BR"/>
          <w14:ligatures w14:val="none"/>
        </w:rPr>
        <w:t xml:space="preserve"> A entrega deverá ocorrer no local indicado pela Secretaria de Educação do Município de Miraguaí, podendo abranger as escolas </w:t>
      </w:r>
      <w:r w:rsidR="009C3749" w:rsidRPr="009C3749">
        <w:rPr>
          <w:rFonts w:ascii="Arial" w:eastAsia="Arial" w:hAnsi="Arial" w:cs="Arial"/>
          <w:b/>
          <w:kern w:val="0"/>
          <w:lang w:eastAsia="pt-BR"/>
          <w14:ligatures w14:val="none"/>
        </w:rPr>
        <w:t>da zona urbana e da zona rural do Município</w:t>
      </w:r>
      <w:r w:rsidR="009C3749" w:rsidRPr="009C3749">
        <w:rPr>
          <w:rFonts w:ascii="Arial" w:eastAsia="Arial" w:hAnsi="Arial" w:cs="Arial"/>
          <w:kern w:val="0"/>
          <w:lang w:eastAsia="pt-BR"/>
          <w14:ligatures w14:val="none"/>
        </w:rPr>
        <w:t>;</w:t>
      </w:r>
    </w:p>
    <w:p w14:paraId="41736DE7" w14:textId="541659C5" w:rsidR="009C3749" w:rsidRPr="009C3749" w:rsidRDefault="007F5439" w:rsidP="009C3749">
      <w:pPr>
        <w:spacing w:after="0" w:line="240" w:lineRule="auto"/>
        <w:jc w:val="both"/>
        <w:rPr>
          <w:rFonts w:ascii="Arial" w:eastAsia="Arial" w:hAnsi="Arial" w:cs="Arial"/>
          <w:kern w:val="0"/>
          <w:lang w:eastAsia="pt-BR"/>
          <w14:ligatures w14:val="none"/>
        </w:rPr>
      </w:pPr>
      <w:r>
        <w:rPr>
          <w:rFonts w:ascii="Arial" w:eastAsia="Arial" w:hAnsi="Arial" w:cs="Arial"/>
          <w:kern w:val="0"/>
          <w:lang w:eastAsia="pt-BR"/>
          <w14:ligatures w14:val="none"/>
        </w:rPr>
        <w:t>6</w:t>
      </w:r>
      <w:r w:rsidR="009C3749">
        <w:rPr>
          <w:rFonts w:ascii="Arial" w:eastAsia="Arial" w:hAnsi="Arial" w:cs="Arial"/>
          <w:kern w:val="0"/>
          <w:lang w:eastAsia="pt-BR"/>
          <w14:ligatures w14:val="none"/>
        </w:rPr>
        <w:t>.3</w:t>
      </w:r>
      <w:r w:rsidR="009C3749" w:rsidRPr="009C3749">
        <w:rPr>
          <w:rFonts w:ascii="Arial" w:eastAsia="Arial" w:hAnsi="Arial" w:cs="Arial"/>
          <w:kern w:val="0"/>
          <w:lang w:eastAsia="pt-BR"/>
          <w14:ligatures w14:val="none"/>
        </w:rPr>
        <w:t xml:space="preserve"> A entrega e o descarregamento dos produtos são de responsabilidade do fornecedor, e devem ocorrer exclusivamente às suas expensas, incluindo as despesas com frete, embalagens, encargos e quaisquer outras necessárias para o fornecimento do produto;</w:t>
      </w:r>
    </w:p>
    <w:p w14:paraId="044C1E2C" w14:textId="331D65F3" w:rsidR="009C3749" w:rsidRDefault="007F5439" w:rsidP="009C3749">
      <w:pPr>
        <w:spacing w:after="0" w:line="240" w:lineRule="auto"/>
        <w:jc w:val="both"/>
        <w:rPr>
          <w:rFonts w:ascii="Arial" w:eastAsia="Arial" w:hAnsi="Arial" w:cs="Arial"/>
          <w:kern w:val="0"/>
          <w:lang w:eastAsia="pt-BR"/>
          <w14:ligatures w14:val="none"/>
        </w:rPr>
      </w:pPr>
      <w:r>
        <w:rPr>
          <w:rFonts w:ascii="Arial" w:eastAsia="Arial" w:hAnsi="Arial" w:cs="Arial"/>
          <w:kern w:val="0"/>
          <w:lang w:eastAsia="pt-BR"/>
          <w14:ligatures w14:val="none"/>
        </w:rPr>
        <w:t>6</w:t>
      </w:r>
      <w:r w:rsidR="009C3749">
        <w:rPr>
          <w:rFonts w:ascii="Arial" w:eastAsia="Arial" w:hAnsi="Arial" w:cs="Arial"/>
          <w:kern w:val="0"/>
          <w:lang w:eastAsia="pt-BR"/>
          <w14:ligatures w14:val="none"/>
        </w:rPr>
        <w:t>.4</w:t>
      </w:r>
      <w:r w:rsidR="009C3749" w:rsidRPr="009C3749">
        <w:rPr>
          <w:rFonts w:ascii="Arial" w:eastAsia="Arial" w:hAnsi="Arial" w:cs="Arial"/>
          <w:kern w:val="0"/>
          <w:lang w:eastAsia="pt-BR"/>
          <w14:ligatures w14:val="none"/>
        </w:rPr>
        <w:t xml:space="preserve"> Todo produto que apresentar problema deverá ser substituído imediatamente, ou seja, no prazo máximo de 02 (dois) dias. Caso não seja efetuada a substituição, estará o fornecedor sujeito às penas previstas em Lei</w:t>
      </w:r>
      <w:r w:rsidR="009C3749">
        <w:rPr>
          <w:rFonts w:ascii="Arial" w:eastAsia="Arial" w:hAnsi="Arial" w:cs="Arial"/>
          <w:kern w:val="0"/>
          <w:lang w:eastAsia="pt-BR"/>
          <w14:ligatures w14:val="none"/>
        </w:rPr>
        <w:t>.</w:t>
      </w:r>
    </w:p>
    <w:p w14:paraId="278E2DBD" w14:textId="77777777" w:rsidR="009C3749" w:rsidRPr="009C3749" w:rsidRDefault="009C3749" w:rsidP="009C3749">
      <w:pPr>
        <w:spacing w:after="0" w:line="240" w:lineRule="auto"/>
        <w:jc w:val="both"/>
        <w:rPr>
          <w:rFonts w:ascii="Arial" w:eastAsia="Arial" w:hAnsi="Arial" w:cs="Arial"/>
          <w:kern w:val="0"/>
          <w:lang w:eastAsia="pt-BR"/>
          <w14:ligatures w14:val="none"/>
        </w:rPr>
      </w:pPr>
    </w:p>
    <w:p w14:paraId="5655964F" w14:textId="7BC2DC6E" w:rsidR="00CC2224" w:rsidRPr="00AC0797" w:rsidRDefault="007F5439" w:rsidP="00CC2224">
      <w:pPr>
        <w:jc w:val="both"/>
        <w:rPr>
          <w:rFonts w:ascii="Arial" w:hAnsi="Arial" w:cs="Arial"/>
          <w:b/>
          <w:bCs/>
        </w:rPr>
      </w:pPr>
      <w:r>
        <w:rPr>
          <w:rFonts w:ascii="Arial" w:hAnsi="Arial" w:cs="Arial"/>
          <w:b/>
          <w:bCs/>
        </w:rPr>
        <w:t>7</w:t>
      </w:r>
      <w:r w:rsidR="00CC2224" w:rsidRPr="00AC0797">
        <w:rPr>
          <w:rFonts w:ascii="Arial" w:hAnsi="Arial" w:cs="Arial"/>
          <w:b/>
          <w:bCs/>
        </w:rPr>
        <w:tab/>
        <w:t>DA GARANTIA DA CONTRATAÇÃO</w:t>
      </w:r>
    </w:p>
    <w:p w14:paraId="2C7440D2" w14:textId="280C3F67" w:rsidR="00CC2224" w:rsidRPr="00AC0797" w:rsidRDefault="007F5439" w:rsidP="00CC2224">
      <w:pPr>
        <w:jc w:val="both"/>
        <w:rPr>
          <w:rFonts w:ascii="Arial" w:hAnsi="Arial" w:cs="Arial"/>
        </w:rPr>
      </w:pPr>
      <w:r>
        <w:rPr>
          <w:rFonts w:ascii="Arial" w:hAnsi="Arial" w:cs="Arial"/>
        </w:rPr>
        <w:t>7.1</w:t>
      </w:r>
      <w:r w:rsidR="00CC2224" w:rsidRPr="00AC0797">
        <w:rPr>
          <w:rFonts w:ascii="Arial" w:hAnsi="Arial" w:cs="Arial"/>
        </w:rPr>
        <w:tab/>
        <w:t>Não haverá garantia contratual.</w:t>
      </w:r>
    </w:p>
    <w:p w14:paraId="02E79641" w14:textId="21EF6D32" w:rsidR="00CC2224" w:rsidRPr="00AC0797" w:rsidRDefault="007F5439" w:rsidP="00CC2224">
      <w:pPr>
        <w:jc w:val="both"/>
        <w:rPr>
          <w:rFonts w:ascii="Arial" w:hAnsi="Arial" w:cs="Arial"/>
        </w:rPr>
      </w:pPr>
      <w:r w:rsidRPr="007F5439">
        <w:rPr>
          <w:rFonts w:ascii="Arial" w:hAnsi="Arial" w:cs="Arial"/>
          <w:b/>
          <w:bCs/>
        </w:rPr>
        <w:t>8</w:t>
      </w:r>
      <w:r w:rsidR="00CC2224" w:rsidRPr="00AC0797">
        <w:rPr>
          <w:rFonts w:ascii="Arial" w:hAnsi="Arial" w:cs="Arial"/>
        </w:rPr>
        <w:tab/>
      </w:r>
      <w:r w:rsidR="00CC2224" w:rsidRPr="00AC0797">
        <w:rPr>
          <w:rFonts w:ascii="Arial" w:hAnsi="Arial" w:cs="Arial"/>
          <w:b/>
          <w:bCs/>
        </w:rPr>
        <w:t>MODELO DE GESTÃO DO CONTRATO</w:t>
      </w:r>
    </w:p>
    <w:p w14:paraId="097BE68D" w14:textId="26CD0B3D" w:rsidR="00CC2224" w:rsidRPr="009C3749" w:rsidRDefault="007F5439" w:rsidP="00CC2224">
      <w:pPr>
        <w:jc w:val="both"/>
        <w:rPr>
          <w:rFonts w:ascii="Arial" w:hAnsi="Arial" w:cs="Arial"/>
        </w:rPr>
      </w:pPr>
      <w:r>
        <w:rPr>
          <w:rFonts w:ascii="Arial" w:hAnsi="Arial" w:cs="Arial"/>
        </w:rPr>
        <w:t>8.1</w:t>
      </w:r>
      <w:r w:rsidR="00CC2224" w:rsidRPr="009C3749">
        <w:rPr>
          <w:rFonts w:ascii="Arial" w:hAnsi="Arial" w:cs="Arial"/>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714865C5" w14:textId="05BB4A1A" w:rsidR="00CC2224" w:rsidRPr="009C3749" w:rsidRDefault="0059260E" w:rsidP="00CC2224">
      <w:pPr>
        <w:jc w:val="both"/>
        <w:rPr>
          <w:rFonts w:ascii="Arial" w:hAnsi="Arial" w:cs="Arial"/>
        </w:rPr>
      </w:pPr>
      <w:r>
        <w:rPr>
          <w:rFonts w:ascii="Arial" w:hAnsi="Arial" w:cs="Arial"/>
        </w:rPr>
        <w:t>8.2</w:t>
      </w:r>
      <w:r w:rsidR="00CC2224" w:rsidRPr="009C3749">
        <w:rPr>
          <w:rFonts w:ascii="Arial" w:hAnsi="Arial" w:cs="Arial"/>
        </w:rPr>
        <w:t xml:space="preserve"> Em caso de impedimento, ordem de paralisação ou suspensão do contrato, o cronograma de execução será prorrogado automaticamente pelo tempo correspondente, anotadas tais circunstâncias mediante simples apostila (Lei nº 14.133/2021, art. 115, §5º).</w:t>
      </w:r>
    </w:p>
    <w:p w14:paraId="01753065" w14:textId="0B6947DA" w:rsidR="00CC2224" w:rsidRPr="009C3749" w:rsidRDefault="0059260E" w:rsidP="00CC2224">
      <w:pPr>
        <w:jc w:val="both"/>
        <w:rPr>
          <w:rFonts w:ascii="Arial" w:hAnsi="Arial" w:cs="Arial"/>
        </w:rPr>
      </w:pPr>
      <w:r>
        <w:rPr>
          <w:rFonts w:ascii="Arial" w:hAnsi="Arial" w:cs="Arial"/>
        </w:rPr>
        <w:t>8.3</w:t>
      </w:r>
      <w:r w:rsidR="00CC2224" w:rsidRPr="009C3749">
        <w:rPr>
          <w:rFonts w:ascii="Arial" w:hAnsi="Arial" w:cs="Arial"/>
        </w:rPr>
        <w:t xml:space="preserve"> A execução do contrato deverá ser acompanhada e fiscalizada pelo(s) fiscal(is) do contrato, ou pelos respectivos substitutos (Lei nº 14.133/2021, art. 117, caput).</w:t>
      </w:r>
    </w:p>
    <w:p w14:paraId="07CE445F" w14:textId="3759E72B" w:rsidR="00CC2224" w:rsidRPr="009C3749" w:rsidRDefault="0059260E" w:rsidP="00CC2224">
      <w:pPr>
        <w:jc w:val="both"/>
        <w:rPr>
          <w:rFonts w:ascii="Arial" w:hAnsi="Arial" w:cs="Arial"/>
        </w:rPr>
      </w:pPr>
      <w:r>
        <w:rPr>
          <w:rFonts w:ascii="Arial" w:hAnsi="Arial" w:cs="Arial"/>
        </w:rPr>
        <w:t>8.4</w:t>
      </w:r>
      <w:r w:rsidR="00CC2224" w:rsidRPr="009C3749">
        <w:rPr>
          <w:rFonts w:ascii="Arial" w:hAnsi="Arial" w:cs="Arial"/>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F21B467" w14:textId="44DEEA23" w:rsidR="00CC2224" w:rsidRPr="009C3749" w:rsidRDefault="0059260E" w:rsidP="00CC2224">
      <w:pPr>
        <w:jc w:val="both"/>
        <w:rPr>
          <w:rFonts w:ascii="Arial" w:hAnsi="Arial" w:cs="Arial"/>
        </w:rPr>
      </w:pPr>
      <w:r>
        <w:rPr>
          <w:rFonts w:ascii="Arial" w:hAnsi="Arial" w:cs="Arial"/>
        </w:rPr>
        <w:t>8.5</w:t>
      </w:r>
      <w:r w:rsidR="00CC2224" w:rsidRPr="009C3749">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3008E9B9" w14:textId="5A7E7538" w:rsidR="00CC2224" w:rsidRPr="009C3749" w:rsidRDefault="0059260E" w:rsidP="00CC2224">
      <w:pPr>
        <w:jc w:val="both"/>
        <w:rPr>
          <w:rFonts w:ascii="Arial" w:hAnsi="Arial" w:cs="Arial"/>
        </w:rPr>
      </w:pPr>
      <w:r>
        <w:rPr>
          <w:rFonts w:ascii="Arial" w:hAnsi="Arial" w:cs="Arial"/>
        </w:rPr>
        <w:t>8.6</w:t>
      </w:r>
      <w:r w:rsidR="00CC2224" w:rsidRPr="009C3749">
        <w:rPr>
          <w:rFonts w:ascii="Arial" w:hAnsi="Arial"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60FB322A" w14:textId="4E788DBC" w:rsidR="00CC2224" w:rsidRPr="009C3749" w:rsidRDefault="0059260E" w:rsidP="00CC2224">
      <w:pPr>
        <w:jc w:val="both"/>
        <w:rPr>
          <w:rFonts w:ascii="Arial" w:hAnsi="Arial" w:cs="Arial"/>
        </w:rPr>
      </w:pPr>
      <w:r>
        <w:rPr>
          <w:rFonts w:ascii="Arial" w:hAnsi="Arial" w:cs="Arial"/>
        </w:rPr>
        <w:t xml:space="preserve">8.7 </w:t>
      </w:r>
      <w:r w:rsidR="00CC2224" w:rsidRPr="009C3749">
        <w:rPr>
          <w:rFonts w:ascii="Arial" w:hAnsi="Arial" w:cs="Arial"/>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FC05030" w14:textId="4563A719" w:rsidR="00CC2224" w:rsidRPr="009C3749" w:rsidRDefault="0059260E" w:rsidP="00CC2224">
      <w:pPr>
        <w:jc w:val="both"/>
        <w:rPr>
          <w:rFonts w:ascii="Arial" w:hAnsi="Arial" w:cs="Arial"/>
        </w:rPr>
      </w:pPr>
      <w:r>
        <w:rPr>
          <w:rFonts w:ascii="Arial" w:hAnsi="Arial" w:cs="Arial"/>
        </w:rPr>
        <w:t xml:space="preserve">8.8 </w:t>
      </w:r>
      <w:r w:rsidR="00CC2224" w:rsidRPr="009C3749">
        <w:rPr>
          <w:rFonts w:ascii="Arial" w:hAnsi="Arial" w:cs="Arial"/>
        </w:rPr>
        <w:t>Somente o contratado será responsável pelos encargos trabalhistas, previdenciários, fiscais e comerciais resultantes da execução do contrato (Lei nº 14.133/2021, art. 121, caput).</w:t>
      </w:r>
    </w:p>
    <w:p w14:paraId="2FD0F1D8" w14:textId="7CB6D8E2" w:rsidR="00CC2224" w:rsidRPr="009C3749" w:rsidRDefault="0059260E" w:rsidP="00CC2224">
      <w:pPr>
        <w:jc w:val="both"/>
        <w:rPr>
          <w:rFonts w:ascii="Arial" w:hAnsi="Arial" w:cs="Arial"/>
        </w:rPr>
      </w:pPr>
      <w:r>
        <w:rPr>
          <w:rFonts w:ascii="Arial" w:hAnsi="Arial" w:cs="Arial"/>
        </w:rPr>
        <w:t>8.9</w:t>
      </w:r>
      <w:r w:rsidR="00CC2224" w:rsidRPr="009C3749">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DDAABFB" w14:textId="400F6CB2" w:rsidR="00CC2224" w:rsidRPr="009C3749" w:rsidRDefault="0059260E" w:rsidP="00CC2224">
      <w:pPr>
        <w:jc w:val="both"/>
        <w:rPr>
          <w:rFonts w:ascii="Arial" w:hAnsi="Arial" w:cs="Arial"/>
        </w:rPr>
      </w:pPr>
      <w:r>
        <w:rPr>
          <w:rFonts w:ascii="Arial" w:hAnsi="Arial" w:cs="Arial"/>
        </w:rPr>
        <w:t>8.10</w:t>
      </w:r>
      <w:r w:rsidR="00CC2224" w:rsidRPr="009C3749">
        <w:rPr>
          <w:rFonts w:ascii="Arial" w:hAnsi="Arial" w:cs="Arial"/>
        </w:rPr>
        <w:t xml:space="preserve"> As comunicações entre o órgão ou entidade e a contratada devem ser realizadas por escrito sempre que o ato exigir tal formalidade, admitindo-se, excepcionalmente, o uso de mensagem eletrônica para esse fim (IN 5/2017, art. 44, §2º).</w:t>
      </w:r>
    </w:p>
    <w:p w14:paraId="4904A515" w14:textId="5A9DED24" w:rsidR="00CC2224" w:rsidRPr="009C3749" w:rsidRDefault="0059260E" w:rsidP="00CC2224">
      <w:pPr>
        <w:jc w:val="both"/>
        <w:rPr>
          <w:rFonts w:ascii="Arial" w:hAnsi="Arial" w:cs="Arial"/>
        </w:rPr>
      </w:pPr>
      <w:r>
        <w:rPr>
          <w:rFonts w:ascii="Arial" w:hAnsi="Arial" w:cs="Arial"/>
        </w:rPr>
        <w:t>8.11</w:t>
      </w:r>
      <w:r w:rsidR="00CC2224" w:rsidRPr="009C3749">
        <w:rPr>
          <w:rFonts w:ascii="Arial" w:hAnsi="Arial" w:cs="Arial"/>
        </w:rPr>
        <w:t xml:space="preserve"> O órgão ou entidade poderá convocar representante da empresa para adoção de providências que devam ser cumpridas de imediato (IN 5/2017, art. 44, 31º).</w:t>
      </w:r>
    </w:p>
    <w:p w14:paraId="523DFBDB" w14:textId="58A773A0" w:rsidR="00CC2224" w:rsidRPr="009C3749" w:rsidRDefault="0059260E" w:rsidP="00CC2224">
      <w:pPr>
        <w:jc w:val="both"/>
        <w:rPr>
          <w:rFonts w:ascii="Arial" w:hAnsi="Arial" w:cs="Arial"/>
        </w:rPr>
      </w:pPr>
      <w:r>
        <w:rPr>
          <w:rFonts w:ascii="Arial" w:hAnsi="Arial" w:cs="Arial"/>
        </w:rPr>
        <w:t>8.12</w:t>
      </w:r>
      <w:r w:rsidR="00CC2224" w:rsidRPr="009C3749">
        <w:rPr>
          <w:rFonts w:ascii="Arial" w:hAnsi="Arial" w:cs="Arial"/>
        </w:rPr>
        <w:t xml:space="preserve"> Antes do pagamento da nota fiscal ou da fatura, deverá ser consultada a situação do beneficiário ou organização fornecedora junto ao SICAF.</w:t>
      </w:r>
    </w:p>
    <w:p w14:paraId="2EF3E99C" w14:textId="0AFA8CD7" w:rsidR="00CC2224" w:rsidRPr="009C3749" w:rsidRDefault="0059260E" w:rsidP="00CC2224">
      <w:pPr>
        <w:jc w:val="both"/>
        <w:rPr>
          <w:rFonts w:ascii="Arial" w:hAnsi="Arial" w:cs="Arial"/>
        </w:rPr>
      </w:pPr>
      <w:r>
        <w:rPr>
          <w:rFonts w:ascii="Arial" w:hAnsi="Arial" w:cs="Arial"/>
        </w:rPr>
        <w:t>8.13</w:t>
      </w:r>
      <w:r w:rsidR="00CC2224" w:rsidRPr="009C3749">
        <w:rPr>
          <w:rFonts w:ascii="Arial" w:hAnsi="Arial" w:cs="Arial"/>
        </w:rPr>
        <w:t xml:space="preserve">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E55D279" w14:textId="30680638" w:rsidR="00CC2224" w:rsidRPr="009C3749" w:rsidRDefault="0059260E" w:rsidP="00CC2224">
      <w:pPr>
        <w:jc w:val="both"/>
        <w:rPr>
          <w:rFonts w:ascii="Arial" w:hAnsi="Arial" w:cs="Arial"/>
        </w:rPr>
      </w:pPr>
      <w:r>
        <w:rPr>
          <w:rFonts w:ascii="Arial" w:hAnsi="Arial" w:cs="Arial"/>
        </w:rPr>
        <w:t>8.14</w:t>
      </w:r>
      <w:r w:rsidR="00CC2224" w:rsidRPr="009C3749">
        <w:rPr>
          <w:rFonts w:ascii="Arial" w:hAnsi="Arial" w:cs="Arial"/>
        </w:rPr>
        <w:t xml:space="preserve"> Persistindo a irregularidade, o contratante deverá adotar as medidas necessárias à rescisão contratual nos autos do processo administrativo correspondente, assegurada ao contratado a ampla defesa.</w:t>
      </w:r>
    </w:p>
    <w:p w14:paraId="1D784CC4" w14:textId="0216DDD8" w:rsidR="00CC2224" w:rsidRPr="009C3749" w:rsidRDefault="0059260E" w:rsidP="00CC2224">
      <w:pPr>
        <w:jc w:val="both"/>
        <w:rPr>
          <w:rFonts w:ascii="Arial" w:hAnsi="Arial" w:cs="Arial"/>
        </w:rPr>
      </w:pPr>
      <w:r>
        <w:rPr>
          <w:rFonts w:ascii="Arial" w:hAnsi="Arial" w:cs="Arial"/>
        </w:rPr>
        <w:t>8.15</w:t>
      </w:r>
      <w:r w:rsidR="00CC2224" w:rsidRPr="009C3749">
        <w:rPr>
          <w:rFonts w:ascii="Arial" w:hAnsi="Arial" w:cs="Arial"/>
        </w:rPr>
        <w:t xml:space="preserve"> Havendo a efetiva execução do objeto, os pagamentos serão realizados normalmente, até que se decida pela rescisão do contrato, caso o contratado não regularize sua situação junto ao SICAF.</w:t>
      </w:r>
    </w:p>
    <w:p w14:paraId="0DBC7409" w14:textId="4DE85A5F" w:rsidR="002F4FEB" w:rsidRPr="00AC0797" w:rsidRDefault="0059260E" w:rsidP="00CC2224">
      <w:pPr>
        <w:jc w:val="both"/>
        <w:rPr>
          <w:rFonts w:ascii="Arial" w:hAnsi="Arial" w:cs="Arial"/>
        </w:rPr>
      </w:pPr>
      <w:r>
        <w:rPr>
          <w:rFonts w:ascii="Arial" w:hAnsi="Arial" w:cs="Arial"/>
        </w:rPr>
        <w:t>8.16</w:t>
      </w:r>
      <w:r w:rsidR="00CC2224" w:rsidRPr="009C3749">
        <w:rPr>
          <w:rFonts w:ascii="Arial" w:hAnsi="Arial" w:cs="Arial"/>
        </w:rPr>
        <w:t xml:space="preserve"> Os bens poderão ser rejeitados, no todo ou em parte, inclusive antes do recebimento provisório, quando em desacordo com as especificações constantes no Termo de Referência e na proposta, devendo ser substituídos no prazo de </w:t>
      </w:r>
      <w:r w:rsidR="00741236" w:rsidRPr="009C3749">
        <w:rPr>
          <w:rFonts w:ascii="Arial" w:hAnsi="Arial" w:cs="Arial"/>
        </w:rPr>
        <w:t>2 (dois)</w:t>
      </w:r>
      <w:r w:rsidR="00CC2224" w:rsidRPr="009C3749">
        <w:rPr>
          <w:rFonts w:ascii="Arial" w:hAnsi="Arial" w:cs="Arial"/>
        </w:rPr>
        <w:t xml:space="preserve"> dias</w:t>
      </w:r>
      <w:r w:rsidR="00741236" w:rsidRPr="009C3749">
        <w:rPr>
          <w:rFonts w:ascii="Arial" w:hAnsi="Arial" w:cs="Arial"/>
        </w:rPr>
        <w:t xml:space="preserve"> úteis</w:t>
      </w:r>
      <w:r w:rsidR="00CC2224" w:rsidRPr="009C3749">
        <w:rPr>
          <w:rFonts w:ascii="Arial" w:hAnsi="Arial" w:cs="Arial"/>
        </w:rPr>
        <w:t>, a contar da notificação da contratada, às suas custas, sem prejuízo da aplicação das penalidades.</w:t>
      </w:r>
    </w:p>
    <w:p w14:paraId="03675CC9" w14:textId="5338CBD6" w:rsidR="00CC2224" w:rsidRPr="00AC0797" w:rsidRDefault="0059260E" w:rsidP="00CC2224">
      <w:pPr>
        <w:jc w:val="both"/>
        <w:rPr>
          <w:rFonts w:ascii="Arial" w:hAnsi="Arial" w:cs="Arial"/>
          <w:b/>
          <w:bCs/>
        </w:rPr>
      </w:pPr>
      <w:r>
        <w:rPr>
          <w:rFonts w:ascii="Arial" w:hAnsi="Arial" w:cs="Arial"/>
          <w:b/>
          <w:bCs/>
        </w:rPr>
        <w:t>9</w:t>
      </w:r>
      <w:r w:rsidR="00CC2224" w:rsidRPr="00AC0797">
        <w:rPr>
          <w:rFonts w:ascii="Arial" w:hAnsi="Arial" w:cs="Arial"/>
          <w:b/>
          <w:bCs/>
        </w:rPr>
        <w:t xml:space="preserve"> FORMA E CRITÉRIOS DE SELEÇÃO DO FORNECEDOR</w:t>
      </w:r>
    </w:p>
    <w:p w14:paraId="0D2A7FB3" w14:textId="797BC8E7" w:rsidR="0002465C" w:rsidRPr="0002465C" w:rsidRDefault="0002465C" w:rsidP="0002465C">
      <w:pPr>
        <w:spacing w:after="0" w:line="276" w:lineRule="auto"/>
        <w:jc w:val="both"/>
        <w:rPr>
          <w:rFonts w:ascii="Arial" w:eastAsia="Times New Roman" w:hAnsi="Arial" w:cs="Arial"/>
          <w:color w:val="000000"/>
          <w:kern w:val="0"/>
          <w:lang w:eastAsia="pt-BR"/>
          <w14:ligatures w14:val="none"/>
        </w:rPr>
      </w:pPr>
      <w:r>
        <w:rPr>
          <w:rFonts w:ascii="Arial" w:eastAsia="Times New Roman" w:hAnsi="Arial" w:cs="Arial"/>
          <w:color w:val="000000"/>
          <w:kern w:val="0"/>
          <w:lang w:eastAsia="pt-BR"/>
          <w14:ligatures w14:val="none"/>
        </w:rPr>
        <w:t>O</w:t>
      </w:r>
      <w:r w:rsidRPr="0002465C">
        <w:rPr>
          <w:rFonts w:ascii="Arial" w:eastAsia="Times New Roman" w:hAnsi="Arial" w:cs="Arial"/>
          <w:color w:val="000000"/>
          <w:kern w:val="0"/>
          <w:lang w:eastAsia="pt-BR"/>
          <w14:ligatures w14:val="none"/>
        </w:rPr>
        <w:t xml:space="preserve"> futuro contratado será selecionado mediante processo </w:t>
      </w:r>
      <w:r>
        <w:rPr>
          <w:rFonts w:ascii="Arial" w:eastAsia="Times New Roman" w:hAnsi="Arial" w:cs="Arial"/>
          <w:color w:val="000000"/>
          <w:kern w:val="0"/>
          <w:lang w:eastAsia="pt-BR"/>
          <w14:ligatures w14:val="none"/>
        </w:rPr>
        <w:t xml:space="preserve">de Chamada Pública, sendo que o fornecedor deverá </w:t>
      </w:r>
      <w:r w:rsidRPr="0002465C">
        <w:rPr>
          <w:rFonts w:ascii="Arial" w:eastAsia="Times New Roman" w:hAnsi="Arial" w:cs="Arial"/>
          <w:color w:val="000000"/>
          <w:kern w:val="0"/>
          <w:lang w:eastAsia="pt-BR"/>
          <w14:ligatures w14:val="none"/>
        </w:rPr>
        <w:t>preenche</w:t>
      </w:r>
      <w:r>
        <w:rPr>
          <w:rFonts w:ascii="Arial" w:eastAsia="Times New Roman" w:hAnsi="Arial" w:cs="Arial"/>
          <w:color w:val="000000"/>
          <w:kern w:val="0"/>
          <w:lang w:eastAsia="pt-BR"/>
          <w14:ligatures w14:val="none"/>
        </w:rPr>
        <w:t>r</w:t>
      </w:r>
      <w:r w:rsidRPr="0002465C">
        <w:rPr>
          <w:rFonts w:ascii="Arial" w:eastAsia="Times New Roman" w:hAnsi="Arial" w:cs="Arial"/>
          <w:color w:val="000000"/>
          <w:kern w:val="0"/>
          <w:lang w:eastAsia="pt-BR"/>
          <w14:ligatures w14:val="none"/>
        </w:rPr>
        <w:t xml:space="preserve"> os requisitos de habilitação e qualificação mínima necessária.</w:t>
      </w:r>
    </w:p>
    <w:p w14:paraId="5D48CE4C" w14:textId="77777777" w:rsidR="0002465C" w:rsidRDefault="0002465C" w:rsidP="00626ADC">
      <w:pPr>
        <w:widowControl w:val="0"/>
        <w:autoSpaceDE w:val="0"/>
        <w:autoSpaceDN w:val="0"/>
        <w:spacing w:after="0" w:line="240" w:lineRule="auto"/>
        <w:jc w:val="both"/>
        <w:rPr>
          <w:rFonts w:ascii="Arial" w:hAnsi="Arial" w:cs="Arial"/>
          <w:b/>
          <w:bCs/>
          <w:lang w:val="pt-PT"/>
        </w:rPr>
      </w:pPr>
    </w:p>
    <w:p w14:paraId="10926053" w14:textId="31976EEC" w:rsidR="00626ADC" w:rsidRPr="00AC0797" w:rsidRDefault="0059260E" w:rsidP="00626ADC">
      <w:pPr>
        <w:widowControl w:val="0"/>
        <w:autoSpaceDE w:val="0"/>
        <w:autoSpaceDN w:val="0"/>
        <w:spacing w:after="0" w:line="240" w:lineRule="auto"/>
        <w:jc w:val="both"/>
        <w:rPr>
          <w:rFonts w:ascii="Arial" w:eastAsia="Arial MT" w:hAnsi="Arial" w:cs="Arial"/>
          <w:b/>
          <w:bCs/>
          <w:kern w:val="0"/>
          <w:lang w:val="pt-PT"/>
          <w14:ligatures w14:val="none"/>
        </w:rPr>
      </w:pPr>
      <w:r>
        <w:rPr>
          <w:rFonts w:ascii="Arial" w:eastAsia="Arial MT" w:hAnsi="Arial" w:cs="Arial"/>
          <w:b/>
          <w:bCs/>
          <w:kern w:val="0"/>
          <w:lang w:val="pt-PT"/>
          <w14:ligatures w14:val="none"/>
        </w:rPr>
        <w:t>10</w:t>
      </w:r>
      <w:r w:rsidR="00626ADC" w:rsidRPr="00AC0797">
        <w:rPr>
          <w:rFonts w:ascii="Arial" w:eastAsia="Arial MT" w:hAnsi="Arial" w:cs="Arial"/>
          <w:b/>
          <w:bCs/>
          <w:kern w:val="0"/>
          <w:lang w:val="pt-PT"/>
          <w14:ligatures w14:val="none"/>
        </w:rPr>
        <w:t xml:space="preserve"> DOCUMENTOS PARA HABILITAÇÃO</w:t>
      </w:r>
    </w:p>
    <w:p w14:paraId="4F8D29D0" w14:textId="77777777" w:rsidR="00CC2224" w:rsidRPr="00AC0797" w:rsidRDefault="00CC2224" w:rsidP="00626ADC">
      <w:pPr>
        <w:widowControl w:val="0"/>
        <w:autoSpaceDE w:val="0"/>
        <w:autoSpaceDN w:val="0"/>
        <w:spacing w:after="0" w:line="240" w:lineRule="auto"/>
        <w:jc w:val="both"/>
        <w:rPr>
          <w:rFonts w:ascii="Arial" w:eastAsia="Arial MT" w:hAnsi="Arial" w:cs="Arial"/>
          <w:b/>
          <w:bCs/>
          <w:kern w:val="0"/>
          <w:lang w:val="pt-PT"/>
          <w14:ligatures w14:val="none"/>
        </w:rPr>
      </w:pPr>
    </w:p>
    <w:p w14:paraId="5A86154F" w14:textId="152DACD6" w:rsidR="00626ADC" w:rsidRPr="00AC0797" w:rsidRDefault="00626ADC" w:rsidP="00CC2224">
      <w:pPr>
        <w:jc w:val="both"/>
        <w:rPr>
          <w:rFonts w:ascii="Arial" w:hAnsi="Arial" w:cs="Arial"/>
        </w:rPr>
      </w:pPr>
      <w:r w:rsidRPr="00AC0797">
        <w:rPr>
          <w:rFonts w:ascii="Arial" w:hAnsi="Arial" w:cs="Arial"/>
        </w:rPr>
        <w:t>Os documentos necessários para a habilitação dos Beneficiários Fornecedores Individuais (Pessoa Física), das Organizações Formais Fornecedoras (Pessoa Jurídica) e dos Demais Grupos Fornecedores (Pessoa Física), conforme estabelecido pela Resolução n° 08 de 30 de julho de 2024, e pela Nota Técnica Nº 3744623/2023/DIDAF/COSAN/CGPAE/DIRAE e respectivas atualizações.</w:t>
      </w:r>
    </w:p>
    <w:p w14:paraId="0D7307EF" w14:textId="7435C171" w:rsidR="00CC2224" w:rsidRPr="00AC0797" w:rsidRDefault="0059260E" w:rsidP="00CC2224">
      <w:pPr>
        <w:rPr>
          <w:rFonts w:ascii="Arial" w:hAnsi="Arial" w:cs="Arial"/>
        </w:rPr>
      </w:pPr>
      <w:r>
        <w:rPr>
          <w:rFonts w:ascii="Arial" w:hAnsi="Arial" w:cs="Arial"/>
          <w:b/>
          <w:bCs/>
        </w:rPr>
        <w:t>10.1</w:t>
      </w:r>
      <w:r w:rsidR="00CC2224" w:rsidRPr="00AC0797">
        <w:rPr>
          <w:rFonts w:ascii="Arial" w:hAnsi="Arial" w:cs="Arial"/>
        </w:rPr>
        <w:t xml:space="preserve"> </w:t>
      </w:r>
      <w:r w:rsidR="00626ADC" w:rsidRPr="00AC0797">
        <w:rPr>
          <w:rFonts w:ascii="Arial" w:hAnsi="Arial" w:cs="Arial"/>
        </w:rPr>
        <w:t>Disposições gerais sobre documentos de habilitação:</w:t>
      </w:r>
    </w:p>
    <w:p w14:paraId="5CC3E17B" w14:textId="27589C5B" w:rsidR="00626ADC" w:rsidRPr="00AC0797" w:rsidRDefault="00626ADC" w:rsidP="00CC2224">
      <w:pPr>
        <w:pStyle w:val="PargrafodaLista"/>
        <w:numPr>
          <w:ilvl w:val="0"/>
          <w:numId w:val="28"/>
        </w:numPr>
        <w:jc w:val="both"/>
        <w:rPr>
          <w:rFonts w:ascii="Arial" w:hAnsi="Arial" w:cs="Arial"/>
        </w:rPr>
      </w:pPr>
      <w:r w:rsidRPr="00AC0797">
        <w:rPr>
          <w:rFonts w:ascii="Arial" w:hAnsi="Arial" w:cs="Arial"/>
        </w:rPr>
        <w:t>A organização fornecedora (grupo formal), o beneficiário fornecedor (individual) e o grupo informal (demais grupos fornecedores), somente poderão fornecer os itens devidamente informados no processo de habilitação e com a respectiva amostra aprovada.</w:t>
      </w:r>
    </w:p>
    <w:p w14:paraId="61AE0599" w14:textId="2C1B121D" w:rsidR="00626ADC" w:rsidRPr="00AC0797" w:rsidRDefault="00626ADC" w:rsidP="00CC2224">
      <w:pPr>
        <w:pStyle w:val="PargrafodaLista"/>
        <w:numPr>
          <w:ilvl w:val="0"/>
          <w:numId w:val="28"/>
        </w:numPr>
        <w:jc w:val="both"/>
        <w:rPr>
          <w:rFonts w:ascii="Arial" w:hAnsi="Arial" w:cs="Arial"/>
        </w:rPr>
      </w:pPr>
      <w:r w:rsidRPr="00AC0797">
        <w:rPr>
          <w:rFonts w:ascii="Arial" w:hAnsi="Arial" w:cs="Arial"/>
        </w:rPr>
        <w:t>Em se tratando de alimentos processados/beneficiados, caso a organização fornecedora (grupo formal), substituir ou incluir novos agricultores fornecedores, durante a execução do processo de entrega, deverá apresentar previamente junto ao setor de compras o devido registro do estabelecimento do produto no MAPA, bem como as amostras dos respectivos itens.</w:t>
      </w:r>
    </w:p>
    <w:p w14:paraId="6C199738" w14:textId="223C6BCD" w:rsidR="00626ADC" w:rsidRPr="00AC0797" w:rsidRDefault="00626ADC" w:rsidP="00CC2224">
      <w:pPr>
        <w:pStyle w:val="PargrafodaLista"/>
        <w:numPr>
          <w:ilvl w:val="0"/>
          <w:numId w:val="28"/>
        </w:numPr>
        <w:jc w:val="both"/>
        <w:rPr>
          <w:rFonts w:ascii="Arial" w:hAnsi="Arial" w:cs="Arial"/>
        </w:rPr>
      </w:pPr>
      <w:r w:rsidRPr="00AC0797">
        <w:rPr>
          <w:rFonts w:ascii="Arial" w:hAnsi="Arial" w:cs="Arial"/>
        </w:rPr>
        <w:t>Para situações que exigem cópia do contrato de prestação de serviços, tal como no processamento/industrialização por terceiros à organização fornecedora (proponente), no rótulo do respectivo item (produto), deverá constar a referência/identificação (CNPJ) do prestador de serviços, bem como a identificação (CNPJ) do tomador do serviço. Neste caso, eventualmente, poderá ser solicitada a comprovação da efetivação do processo de terceirização da industrialização (nota fiscal de remessa de matéria-prima para industrialização, nota fiscal de retorno do produto final, bem como de outros documentos correlatos).</w:t>
      </w:r>
    </w:p>
    <w:p w14:paraId="2CCB3AFA" w14:textId="77777777" w:rsidR="00626ADC" w:rsidRPr="00AC0797" w:rsidRDefault="00626ADC" w:rsidP="00CC2224">
      <w:pPr>
        <w:rPr>
          <w:rFonts w:ascii="Arial" w:hAnsi="Arial" w:cs="Arial"/>
          <w:b/>
          <w:bCs/>
        </w:rPr>
      </w:pPr>
    </w:p>
    <w:p w14:paraId="0BA25793" w14:textId="614FF066" w:rsidR="00626ADC" w:rsidRPr="00AC0797" w:rsidRDefault="0059260E" w:rsidP="00CC2224">
      <w:pPr>
        <w:rPr>
          <w:rFonts w:ascii="Arial" w:hAnsi="Arial" w:cs="Arial"/>
        </w:rPr>
      </w:pPr>
      <w:r>
        <w:rPr>
          <w:rFonts w:ascii="Arial" w:hAnsi="Arial" w:cs="Arial"/>
          <w:b/>
          <w:bCs/>
        </w:rPr>
        <w:t xml:space="preserve">11 </w:t>
      </w:r>
      <w:r w:rsidR="00626ADC" w:rsidRPr="00AC0797">
        <w:rPr>
          <w:rFonts w:ascii="Arial" w:hAnsi="Arial" w:cs="Arial"/>
          <w:b/>
          <w:bCs/>
        </w:rPr>
        <w:t>DAS DISPOSIÇÕES FINAIS</w:t>
      </w:r>
      <w:r w:rsidR="00626ADC" w:rsidRPr="00AC0797">
        <w:rPr>
          <w:rFonts w:ascii="Arial" w:hAnsi="Arial" w:cs="Arial"/>
        </w:rPr>
        <w:tab/>
      </w:r>
    </w:p>
    <w:p w14:paraId="038C90C0" w14:textId="1364D4F1" w:rsidR="00626ADC" w:rsidRPr="00AC0797" w:rsidRDefault="00626ADC" w:rsidP="00CC2224">
      <w:pPr>
        <w:rPr>
          <w:rFonts w:ascii="Arial" w:hAnsi="Arial" w:cs="Arial"/>
        </w:rPr>
      </w:pPr>
      <w:r w:rsidRPr="00AC0797">
        <w:rPr>
          <w:rFonts w:ascii="Arial" w:hAnsi="Arial" w:cs="Arial"/>
        </w:rPr>
        <w:t>Esclarecimentos com relação a eventuais dúvidas deste termo de referência poderão ser elucidadas nos dias úteis, na forma disposta no edital da chamada pública.</w:t>
      </w:r>
    </w:p>
    <w:p w14:paraId="4299D2F7" w14:textId="77777777" w:rsidR="00626ADC" w:rsidRPr="00626ADC" w:rsidRDefault="00626ADC" w:rsidP="00626ADC">
      <w:pPr>
        <w:widowControl w:val="0"/>
        <w:tabs>
          <w:tab w:val="left" w:pos="387"/>
        </w:tabs>
        <w:autoSpaceDE w:val="0"/>
        <w:autoSpaceDN w:val="0"/>
        <w:spacing w:after="0" w:line="360" w:lineRule="auto"/>
        <w:ind w:right="1128"/>
        <w:jc w:val="both"/>
        <w:rPr>
          <w:rFonts w:ascii="Arial" w:eastAsia="Times New Roman" w:hAnsi="Arial" w:cs="Arial"/>
          <w:kern w:val="0"/>
          <w:lang w:eastAsia="pt-BR"/>
          <w14:ligatures w14:val="none"/>
        </w:rPr>
      </w:pPr>
    </w:p>
    <w:p w14:paraId="223F36EF" w14:textId="2CBD826E" w:rsidR="00626ADC" w:rsidRPr="00626ADC" w:rsidRDefault="00626ADC" w:rsidP="00626ADC">
      <w:pPr>
        <w:widowControl w:val="0"/>
        <w:tabs>
          <w:tab w:val="left" w:pos="387"/>
        </w:tabs>
        <w:autoSpaceDE w:val="0"/>
        <w:autoSpaceDN w:val="0"/>
        <w:spacing w:after="0" w:line="360" w:lineRule="auto"/>
        <w:ind w:right="1128"/>
        <w:jc w:val="right"/>
        <w:rPr>
          <w:rFonts w:ascii="Arial" w:eastAsia="Times New Roman" w:hAnsi="Arial" w:cs="Arial"/>
          <w:kern w:val="0"/>
          <w:lang w:eastAsia="pt-BR"/>
          <w14:ligatures w14:val="none"/>
        </w:rPr>
      </w:pPr>
      <w:r w:rsidRPr="00626ADC">
        <w:rPr>
          <w:rFonts w:ascii="Arial" w:eastAsia="Times New Roman" w:hAnsi="Arial" w:cs="Arial"/>
          <w:kern w:val="0"/>
          <w:lang w:eastAsia="pt-BR"/>
          <w14:ligatures w14:val="none"/>
        </w:rPr>
        <w:t xml:space="preserve">Miraguaí – RS, </w:t>
      </w:r>
      <w:r w:rsidR="00770EA5">
        <w:rPr>
          <w:rFonts w:ascii="Arial" w:eastAsia="Times New Roman" w:hAnsi="Arial" w:cs="Arial"/>
          <w:kern w:val="0"/>
          <w:lang w:eastAsia="pt-BR"/>
          <w14:ligatures w14:val="none"/>
        </w:rPr>
        <w:t>27</w:t>
      </w:r>
      <w:r w:rsidRPr="00626ADC">
        <w:rPr>
          <w:rFonts w:ascii="Arial" w:eastAsia="Times New Roman" w:hAnsi="Arial" w:cs="Arial"/>
          <w:kern w:val="0"/>
          <w:lang w:eastAsia="pt-BR"/>
          <w14:ligatures w14:val="none"/>
        </w:rPr>
        <w:t xml:space="preserve"> de janeiro de 2025.</w:t>
      </w:r>
    </w:p>
    <w:p w14:paraId="6E2B2332" w14:textId="77777777" w:rsidR="00626ADC" w:rsidRPr="00626ADC" w:rsidRDefault="00626ADC" w:rsidP="00626ADC">
      <w:pPr>
        <w:widowControl w:val="0"/>
        <w:tabs>
          <w:tab w:val="left" w:pos="387"/>
        </w:tabs>
        <w:autoSpaceDE w:val="0"/>
        <w:autoSpaceDN w:val="0"/>
        <w:spacing w:after="0" w:line="360" w:lineRule="auto"/>
        <w:ind w:right="1128"/>
        <w:jc w:val="right"/>
        <w:rPr>
          <w:rFonts w:ascii="Arial" w:eastAsia="Times New Roman" w:hAnsi="Arial" w:cs="Arial"/>
          <w:kern w:val="0"/>
          <w:lang w:eastAsia="pt-BR"/>
          <w14:ligatures w14:val="none"/>
        </w:rPr>
      </w:pPr>
    </w:p>
    <w:p w14:paraId="07F23419" w14:textId="77777777" w:rsidR="00626ADC" w:rsidRPr="00626ADC" w:rsidRDefault="00626ADC" w:rsidP="00626ADC">
      <w:pPr>
        <w:widowControl w:val="0"/>
        <w:tabs>
          <w:tab w:val="left" w:pos="387"/>
        </w:tabs>
        <w:autoSpaceDE w:val="0"/>
        <w:autoSpaceDN w:val="0"/>
        <w:spacing w:after="0" w:line="360" w:lineRule="auto"/>
        <w:ind w:right="1128"/>
        <w:jc w:val="center"/>
        <w:rPr>
          <w:rFonts w:ascii="Arial" w:eastAsia="Times New Roman" w:hAnsi="Arial" w:cs="Arial"/>
          <w:kern w:val="0"/>
          <w:lang w:eastAsia="pt-BR"/>
          <w14:ligatures w14:val="none"/>
        </w:rPr>
      </w:pPr>
    </w:p>
    <w:p w14:paraId="71C54B2A" w14:textId="77777777" w:rsidR="00626ADC" w:rsidRDefault="00626ADC" w:rsidP="00626ADC">
      <w:pPr>
        <w:widowControl w:val="0"/>
        <w:tabs>
          <w:tab w:val="left" w:pos="387"/>
        </w:tabs>
        <w:autoSpaceDE w:val="0"/>
        <w:autoSpaceDN w:val="0"/>
        <w:spacing w:after="0" w:line="240" w:lineRule="auto"/>
        <w:jc w:val="center"/>
        <w:rPr>
          <w:rFonts w:ascii="Arial" w:eastAsia="Times New Roman" w:hAnsi="Arial" w:cs="Arial"/>
          <w:kern w:val="0"/>
          <w:lang w:eastAsia="pt-BR"/>
          <w14:ligatures w14:val="none"/>
        </w:rPr>
      </w:pPr>
      <w:r w:rsidRPr="00626ADC">
        <w:rPr>
          <w:rFonts w:ascii="Arial" w:eastAsia="Times New Roman" w:hAnsi="Arial" w:cs="Arial"/>
          <w:kern w:val="0"/>
          <w:lang w:eastAsia="pt-BR"/>
          <w14:ligatures w14:val="none"/>
        </w:rPr>
        <w:t>______________________________</w:t>
      </w:r>
    </w:p>
    <w:p w14:paraId="57B4F774" w14:textId="5270F2EE" w:rsidR="00770EA5" w:rsidRDefault="00770EA5" w:rsidP="00626ADC">
      <w:pPr>
        <w:widowControl w:val="0"/>
        <w:tabs>
          <w:tab w:val="left" w:pos="387"/>
        </w:tabs>
        <w:autoSpaceDE w:val="0"/>
        <w:autoSpaceDN w:val="0"/>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CARLOS FACCIO</w:t>
      </w:r>
    </w:p>
    <w:p w14:paraId="56B07623" w14:textId="7D95F500" w:rsidR="00DE05E3" w:rsidRPr="00770EA5" w:rsidRDefault="00770EA5" w:rsidP="00770EA5">
      <w:pPr>
        <w:widowControl w:val="0"/>
        <w:tabs>
          <w:tab w:val="left" w:pos="387"/>
        </w:tabs>
        <w:autoSpaceDE w:val="0"/>
        <w:autoSpaceDN w:val="0"/>
        <w:spacing w:after="0" w:line="240" w:lineRule="auto"/>
        <w:jc w:val="center"/>
        <w:rPr>
          <w:rFonts w:ascii="Arial" w:eastAsia="Times New Roman" w:hAnsi="Arial" w:cs="Arial"/>
          <w:kern w:val="0"/>
          <w:lang w:eastAsia="pt-BR"/>
          <w14:ligatures w14:val="none"/>
        </w:rPr>
      </w:pPr>
      <w:r>
        <w:rPr>
          <w:rFonts w:ascii="Arial" w:eastAsia="Times New Roman" w:hAnsi="Arial" w:cs="Arial"/>
          <w:kern w:val="0"/>
          <w:lang w:eastAsia="pt-BR"/>
          <w14:ligatures w14:val="none"/>
        </w:rPr>
        <w:t>Secretário Municipal de Educação</w:t>
      </w:r>
    </w:p>
    <w:sectPr w:rsidR="00DE05E3" w:rsidRPr="00770EA5" w:rsidSect="00626ADC">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243E" w14:textId="77777777" w:rsidR="00CC2224" w:rsidRDefault="00CC2224" w:rsidP="00CC2224">
      <w:pPr>
        <w:spacing w:after="0" w:line="240" w:lineRule="auto"/>
      </w:pPr>
      <w:r>
        <w:separator/>
      </w:r>
    </w:p>
  </w:endnote>
  <w:endnote w:type="continuationSeparator" w:id="0">
    <w:p w14:paraId="55B8B2CC" w14:textId="77777777" w:rsidR="00CC2224" w:rsidRDefault="00CC2224" w:rsidP="00CC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CC21E" w14:textId="77777777" w:rsidR="00CC2224" w:rsidRDefault="00CC2224" w:rsidP="00CC2224">
      <w:pPr>
        <w:spacing w:after="0" w:line="240" w:lineRule="auto"/>
      </w:pPr>
      <w:r>
        <w:separator/>
      </w:r>
    </w:p>
  </w:footnote>
  <w:footnote w:type="continuationSeparator" w:id="0">
    <w:p w14:paraId="139C9DA0" w14:textId="77777777" w:rsidR="00CC2224" w:rsidRDefault="00CC2224" w:rsidP="00CC2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C97"/>
    <w:multiLevelType w:val="hybridMultilevel"/>
    <w:tmpl w:val="03EE0546"/>
    <w:lvl w:ilvl="0" w:tplc="61D48E2E">
      <w:start w:val="1"/>
      <w:numFmt w:val="decimal"/>
      <w:lvlText w:val="%1"/>
      <w:lvlJc w:val="left"/>
      <w:pPr>
        <w:ind w:left="662" w:hanging="360"/>
      </w:pPr>
      <w:rPr>
        <w:rFonts w:hint="default"/>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1" w15:restartNumberingAfterBreak="0">
    <w:nsid w:val="09EA7F7D"/>
    <w:multiLevelType w:val="multilevel"/>
    <w:tmpl w:val="5DB8DF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C0A26"/>
    <w:multiLevelType w:val="multilevel"/>
    <w:tmpl w:val="1C4CD6A4"/>
    <w:lvl w:ilvl="0">
      <w:start w:val="8"/>
      <w:numFmt w:val="decimal"/>
      <w:lvlText w:val="%1"/>
      <w:lvlJc w:val="left"/>
      <w:pPr>
        <w:ind w:left="59" w:hanging="384"/>
      </w:pPr>
      <w:rPr>
        <w:rFonts w:hint="default"/>
        <w:lang w:val="pt-PT" w:eastAsia="en-US" w:bidi="ar-SA"/>
      </w:rPr>
    </w:lvl>
    <w:lvl w:ilvl="1">
      <w:start w:val="1"/>
      <w:numFmt w:val="decimal"/>
      <w:lvlText w:val="%1.%2"/>
      <w:lvlJc w:val="left"/>
      <w:pPr>
        <w:ind w:left="59" w:hanging="384"/>
      </w:pPr>
      <w:rPr>
        <w:rFonts w:ascii="Arial MT" w:eastAsia="Arial MT" w:hAnsi="Arial MT" w:cs="Arial MT" w:hint="default"/>
        <w:b w:val="0"/>
        <w:bCs w:val="0"/>
        <w:i w:val="0"/>
        <w:iCs w:val="0"/>
        <w:color w:val="010102"/>
        <w:spacing w:val="-1"/>
        <w:w w:val="100"/>
        <w:sz w:val="22"/>
        <w:szCs w:val="22"/>
        <w:lang w:val="pt-PT" w:eastAsia="en-US" w:bidi="ar-SA"/>
      </w:rPr>
    </w:lvl>
    <w:lvl w:ilvl="2">
      <w:start w:val="1"/>
      <w:numFmt w:val="decimal"/>
      <w:lvlText w:val="%1.%2.%3"/>
      <w:lvlJc w:val="left"/>
      <w:pPr>
        <w:ind w:left="59" w:hanging="572"/>
      </w:pPr>
      <w:rPr>
        <w:rFonts w:ascii="Arial MT" w:eastAsia="Arial MT" w:hAnsi="Arial MT" w:cs="Arial MT" w:hint="default"/>
        <w:b w:val="0"/>
        <w:bCs w:val="0"/>
        <w:i w:val="0"/>
        <w:iCs w:val="0"/>
        <w:color w:val="010102"/>
        <w:spacing w:val="-1"/>
        <w:w w:val="100"/>
        <w:sz w:val="22"/>
        <w:szCs w:val="22"/>
        <w:lang w:val="pt-PT" w:eastAsia="en-US" w:bidi="ar-SA"/>
      </w:rPr>
    </w:lvl>
    <w:lvl w:ilvl="3">
      <w:numFmt w:val="bullet"/>
      <w:lvlText w:val="•"/>
      <w:lvlJc w:val="left"/>
      <w:pPr>
        <w:ind w:left="2932" w:hanging="572"/>
      </w:pPr>
      <w:rPr>
        <w:rFonts w:hint="default"/>
        <w:lang w:val="pt-PT" w:eastAsia="en-US" w:bidi="ar-SA"/>
      </w:rPr>
    </w:lvl>
    <w:lvl w:ilvl="4">
      <w:numFmt w:val="bullet"/>
      <w:lvlText w:val="•"/>
      <w:lvlJc w:val="left"/>
      <w:pPr>
        <w:ind w:left="3889" w:hanging="572"/>
      </w:pPr>
      <w:rPr>
        <w:rFonts w:hint="default"/>
        <w:lang w:val="pt-PT" w:eastAsia="en-US" w:bidi="ar-SA"/>
      </w:rPr>
    </w:lvl>
    <w:lvl w:ilvl="5">
      <w:numFmt w:val="bullet"/>
      <w:lvlText w:val="•"/>
      <w:lvlJc w:val="left"/>
      <w:pPr>
        <w:ind w:left="4847" w:hanging="572"/>
      </w:pPr>
      <w:rPr>
        <w:rFonts w:hint="default"/>
        <w:lang w:val="pt-PT" w:eastAsia="en-US" w:bidi="ar-SA"/>
      </w:rPr>
    </w:lvl>
    <w:lvl w:ilvl="6">
      <w:numFmt w:val="bullet"/>
      <w:lvlText w:val="•"/>
      <w:lvlJc w:val="left"/>
      <w:pPr>
        <w:ind w:left="5804" w:hanging="572"/>
      </w:pPr>
      <w:rPr>
        <w:rFonts w:hint="default"/>
        <w:lang w:val="pt-PT" w:eastAsia="en-US" w:bidi="ar-SA"/>
      </w:rPr>
    </w:lvl>
    <w:lvl w:ilvl="7">
      <w:numFmt w:val="bullet"/>
      <w:lvlText w:val="•"/>
      <w:lvlJc w:val="left"/>
      <w:pPr>
        <w:ind w:left="6761" w:hanging="572"/>
      </w:pPr>
      <w:rPr>
        <w:rFonts w:hint="default"/>
        <w:lang w:val="pt-PT" w:eastAsia="en-US" w:bidi="ar-SA"/>
      </w:rPr>
    </w:lvl>
    <w:lvl w:ilvl="8">
      <w:numFmt w:val="bullet"/>
      <w:lvlText w:val="•"/>
      <w:lvlJc w:val="left"/>
      <w:pPr>
        <w:ind w:left="7719" w:hanging="572"/>
      </w:pPr>
      <w:rPr>
        <w:rFonts w:hint="default"/>
        <w:lang w:val="pt-PT" w:eastAsia="en-US" w:bidi="ar-SA"/>
      </w:rPr>
    </w:lvl>
  </w:abstractNum>
  <w:abstractNum w:abstractNumId="3" w15:restartNumberingAfterBreak="0">
    <w:nsid w:val="108A4400"/>
    <w:multiLevelType w:val="hybridMultilevel"/>
    <w:tmpl w:val="FAB0C97E"/>
    <w:lvl w:ilvl="0" w:tplc="751AD154">
      <w:start w:val="1"/>
      <w:numFmt w:val="upperRoman"/>
      <w:lvlText w:val="%1"/>
      <w:lvlJc w:val="left"/>
      <w:pPr>
        <w:ind w:left="1030" w:hanging="122"/>
      </w:pPr>
      <w:rPr>
        <w:rFonts w:ascii="Arial MT" w:eastAsia="Arial MT" w:hAnsi="Arial MT" w:cs="Arial MT" w:hint="default"/>
        <w:b w:val="0"/>
        <w:bCs w:val="0"/>
        <w:i w:val="0"/>
        <w:iCs w:val="0"/>
        <w:color w:val="010102"/>
        <w:spacing w:val="0"/>
        <w:w w:val="100"/>
        <w:sz w:val="22"/>
        <w:szCs w:val="22"/>
        <w:lang w:val="pt-PT" w:eastAsia="en-US" w:bidi="ar-SA"/>
      </w:rPr>
    </w:lvl>
    <w:lvl w:ilvl="1" w:tplc="40AA0CAC">
      <w:numFmt w:val="bullet"/>
      <w:lvlText w:val="•"/>
      <w:lvlJc w:val="left"/>
      <w:pPr>
        <w:ind w:left="1899" w:hanging="122"/>
      </w:pPr>
      <w:rPr>
        <w:rFonts w:hint="default"/>
        <w:lang w:val="pt-PT" w:eastAsia="en-US" w:bidi="ar-SA"/>
      </w:rPr>
    </w:lvl>
    <w:lvl w:ilvl="2" w:tplc="64D4AE5E">
      <w:numFmt w:val="bullet"/>
      <w:lvlText w:val="•"/>
      <w:lvlJc w:val="left"/>
      <w:pPr>
        <w:ind w:left="2758" w:hanging="122"/>
      </w:pPr>
      <w:rPr>
        <w:rFonts w:hint="default"/>
        <w:lang w:val="pt-PT" w:eastAsia="en-US" w:bidi="ar-SA"/>
      </w:rPr>
    </w:lvl>
    <w:lvl w:ilvl="3" w:tplc="E8B27F06">
      <w:numFmt w:val="bullet"/>
      <w:lvlText w:val="•"/>
      <w:lvlJc w:val="left"/>
      <w:pPr>
        <w:ind w:left="3618" w:hanging="122"/>
      </w:pPr>
      <w:rPr>
        <w:rFonts w:hint="default"/>
        <w:lang w:val="pt-PT" w:eastAsia="en-US" w:bidi="ar-SA"/>
      </w:rPr>
    </w:lvl>
    <w:lvl w:ilvl="4" w:tplc="8B4A1272">
      <w:numFmt w:val="bullet"/>
      <w:lvlText w:val="•"/>
      <w:lvlJc w:val="left"/>
      <w:pPr>
        <w:ind w:left="4477" w:hanging="122"/>
      </w:pPr>
      <w:rPr>
        <w:rFonts w:hint="default"/>
        <w:lang w:val="pt-PT" w:eastAsia="en-US" w:bidi="ar-SA"/>
      </w:rPr>
    </w:lvl>
    <w:lvl w:ilvl="5" w:tplc="145EE27E">
      <w:numFmt w:val="bullet"/>
      <w:lvlText w:val="•"/>
      <w:lvlJc w:val="left"/>
      <w:pPr>
        <w:ind w:left="5337" w:hanging="122"/>
      </w:pPr>
      <w:rPr>
        <w:rFonts w:hint="default"/>
        <w:lang w:val="pt-PT" w:eastAsia="en-US" w:bidi="ar-SA"/>
      </w:rPr>
    </w:lvl>
    <w:lvl w:ilvl="6" w:tplc="C220D706">
      <w:numFmt w:val="bullet"/>
      <w:lvlText w:val="•"/>
      <w:lvlJc w:val="left"/>
      <w:pPr>
        <w:ind w:left="6196" w:hanging="122"/>
      </w:pPr>
      <w:rPr>
        <w:rFonts w:hint="default"/>
        <w:lang w:val="pt-PT" w:eastAsia="en-US" w:bidi="ar-SA"/>
      </w:rPr>
    </w:lvl>
    <w:lvl w:ilvl="7" w:tplc="999C98AC">
      <w:numFmt w:val="bullet"/>
      <w:lvlText w:val="•"/>
      <w:lvlJc w:val="left"/>
      <w:pPr>
        <w:ind w:left="7055" w:hanging="122"/>
      </w:pPr>
      <w:rPr>
        <w:rFonts w:hint="default"/>
        <w:lang w:val="pt-PT" w:eastAsia="en-US" w:bidi="ar-SA"/>
      </w:rPr>
    </w:lvl>
    <w:lvl w:ilvl="8" w:tplc="A0E03658">
      <w:numFmt w:val="bullet"/>
      <w:lvlText w:val="•"/>
      <w:lvlJc w:val="left"/>
      <w:pPr>
        <w:ind w:left="7915" w:hanging="122"/>
      </w:pPr>
      <w:rPr>
        <w:rFonts w:hint="default"/>
        <w:lang w:val="pt-PT" w:eastAsia="en-US" w:bidi="ar-SA"/>
      </w:rPr>
    </w:lvl>
  </w:abstractNum>
  <w:abstractNum w:abstractNumId="4" w15:restartNumberingAfterBreak="0">
    <w:nsid w:val="127E1932"/>
    <w:multiLevelType w:val="hybridMultilevel"/>
    <w:tmpl w:val="75FCB88E"/>
    <w:lvl w:ilvl="0" w:tplc="8E6A1BEA">
      <w:start w:val="1"/>
      <w:numFmt w:val="upperRoman"/>
      <w:lvlText w:val="%1"/>
      <w:lvlJc w:val="left"/>
      <w:pPr>
        <w:ind w:left="1030" w:hanging="122"/>
      </w:pPr>
      <w:rPr>
        <w:rFonts w:ascii="Arial MT" w:eastAsia="Arial MT" w:hAnsi="Arial MT" w:cs="Arial MT" w:hint="default"/>
        <w:b w:val="0"/>
        <w:bCs w:val="0"/>
        <w:i w:val="0"/>
        <w:iCs w:val="0"/>
        <w:color w:val="010102"/>
        <w:spacing w:val="0"/>
        <w:w w:val="100"/>
        <w:sz w:val="22"/>
        <w:szCs w:val="22"/>
        <w:lang w:val="pt-PT" w:eastAsia="en-US" w:bidi="ar-SA"/>
      </w:rPr>
    </w:lvl>
    <w:lvl w:ilvl="1" w:tplc="4BF6827C">
      <w:start w:val="1"/>
      <w:numFmt w:val="lowerLetter"/>
      <w:lvlText w:val="%2)"/>
      <w:lvlJc w:val="left"/>
      <w:pPr>
        <w:ind w:left="59" w:hanging="274"/>
      </w:pPr>
      <w:rPr>
        <w:rFonts w:ascii="Arial MT" w:eastAsia="Arial MT" w:hAnsi="Arial MT" w:cs="Arial MT" w:hint="default"/>
        <w:b w:val="0"/>
        <w:bCs w:val="0"/>
        <w:i w:val="0"/>
        <w:iCs w:val="0"/>
        <w:color w:val="010102"/>
        <w:spacing w:val="0"/>
        <w:w w:val="100"/>
        <w:sz w:val="22"/>
        <w:szCs w:val="22"/>
        <w:lang w:val="pt-PT" w:eastAsia="en-US" w:bidi="ar-SA"/>
      </w:rPr>
    </w:lvl>
    <w:lvl w:ilvl="2" w:tplc="51A000FA">
      <w:numFmt w:val="bullet"/>
      <w:lvlText w:val="•"/>
      <w:lvlJc w:val="left"/>
      <w:pPr>
        <w:ind w:left="1994" w:hanging="274"/>
      </w:pPr>
      <w:rPr>
        <w:rFonts w:hint="default"/>
        <w:lang w:val="pt-PT" w:eastAsia="en-US" w:bidi="ar-SA"/>
      </w:rPr>
    </w:lvl>
    <w:lvl w:ilvl="3" w:tplc="B4A6CB66">
      <w:numFmt w:val="bullet"/>
      <w:lvlText w:val="•"/>
      <w:lvlJc w:val="left"/>
      <w:pPr>
        <w:ind w:left="2949" w:hanging="274"/>
      </w:pPr>
      <w:rPr>
        <w:rFonts w:hint="default"/>
        <w:lang w:val="pt-PT" w:eastAsia="en-US" w:bidi="ar-SA"/>
      </w:rPr>
    </w:lvl>
    <w:lvl w:ilvl="4" w:tplc="8D48A186">
      <w:numFmt w:val="bullet"/>
      <w:lvlText w:val="•"/>
      <w:lvlJc w:val="left"/>
      <w:pPr>
        <w:ind w:left="3904" w:hanging="274"/>
      </w:pPr>
      <w:rPr>
        <w:rFonts w:hint="default"/>
        <w:lang w:val="pt-PT" w:eastAsia="en-US" w:bidi="ar-SA"/>
      </w:rPr>
    </w:lvl>
    <w:lvl w:ilvl="5" w:tplc="28940306">
      <w:numFmt w:val="bullet"/>
      <w:lvlText w:val="•"/>
      <w:lvlJc w:val="left"/>
      <w:pPr>
        <w:ind w:left="4859" w:hanging="274"/>
      </w:pPr>
      <w:rPr>
        <w:rFonts w:hint="default"/>
        <w:lang w:val="pt-PT" w:eastAsia="en-US" w:bidi="ar-SA"/>
      </w:rPr>
    </w:lvl>
    <w:lvl w:ilvl="6" w:tplc="63FE5D5C">
      <w:numFmt w:val="bullet"/>
      <w:lvlText w:val="•"/>
      <w:lvlJc w:val="left"/>
      <w:pPr>
        <w:ind w:left="5814" w:hanging="274"/>
      </w:pPr>
      <w:rPr>
        <w:rFonts w:hint="default"/>
        <w:lang w:val="pt-PT" w:eastAsia="en-US" w:bidi="ar-SA"/>
      </w:rPr>
    </w:lvl>
    <w:lvl w:ilvl="7" w:tplc="FD428912">
      <w:numFmt w:val="bullet"/>
      <w:lvlText w:val="•"/>
      <w:lvlJc w:val="left"/>
      <w:pPr>
        <w:ind w:left="6769" w:hanging="274"/>
      </w:pPr>
      <w:rPr>
        <w:rFonts w:hint="default"/>
        <w:lang w:val="pt-PT" w:eastAsia="en-US" w:bidi="ar-SA"/>
      </w:rPr>
    </w:lvl>
    <w:lvl w:ilvl="8" w:tplc="D930A7F8">
      <w:numFmt w:val="bullet"/>
      <w:lvlText w:val="•"/>
      <w:lvlJc w:val="left"/>
      <w:pPr>
        <w:ind w:left="7724" w:hanging="274"/>
      </w:pPr>
      <w:rPr>
        <w:rFonts w:hint="default"/>
        <w:lang w:val="pt-PT" w:eastAsia="en-US" w:bidi="ar-SA"/>
      </w:rPr>
    </w:lvl>
  </w:abstractNum>
  <w:abstractNum w:abstractNumId="5" w15:restartNumberingAfterBreak="0">
    <w:nsid w:val="148F5AB9"/>
    <w:multiLevelType w:val="hybridMultilevel"/>
    <w:tmpl w:val="49C6C32E"/>
    <w:lvl w:ilvl="0" w:tplc="6C128DF4">
      <w:start w:val="1"/>
      <w:numFmt w:val="upperRoman"/>
      <w:lvlText w:val="%1"/>
      <w:lvlJc w:val="left"/>
      <w:pPr>
        <w:ind w:left="2" w:hanging="183"/>
      </w:pPr>
      <w:rPr>
        <w:rFonts w:ascii="Arial" w:eastAsia="Times New Roman" w:hAnsi="Arial" w:cs="Arial" w:hint="default"/>
        <w:b w:val="0"/>
        <w:bCs w:val="0"/>
        <w:i w:val="0"/>
        <w:iCs w:val="0"/>
        <w:spacing w:val="0"/>
        <w:w w:val="99"/>
        <w:sz w:val="22"/>
        <w:szCs w:val="22"/>
        <w:lang w:val="pt-PT" w:eastAsia="en-US" w:bidi="ar-SA"/>
      </w:rPr>
    </w:lvl>
    <w:lvl w:ilvl="1" w:tplc="732AB0A6">
      <w:numFmt w:val="bullet"/>
      <w:lvlText w:val="•"/>
      <w:lvlJc w:val="left"/>
      <w:pPr>
        <w:ind w:left="1076" w:hanging="183"/>
      </w:pPr>
      <w:rPr>
        <w:rFonts w:hint="default"/>
        <w:lang w:val="pt-PT" w:eastAsia="en-US" w:bidi="ar-SA"/>
      </w:rPr>
    </w:lvl>
    <w:lvl w:ilvl="2" w:tplc="4E14A374">
      <w:numFmt w:val="bullet"/>
      <w:lvlText w:val="•"/>
      <w:lvlJc w:val="left"/>
      <w:pPr>
        <w:ind w:left="2153" w:hanging="183"/>
      </w:pPr>
      <w:rPr>
        <w:rFonts w:hint="default"/>
        <w:lang w:val="pt-PT" w:eastAsia="en-US" w:bidi="ar-SA"/>
      </w:rPr>
    </w:lvl>
    <w:lvl w:ilvl="3" w:tplc="4560FD58">
      <w:numFmt w:val="bullet"/>
      <w:lvlText w:val="•"/>
      <w:lvlJc w:val="left"/>
      <w:pPr>
        <w:ind w:left="3230" w:hanging="183"/>
      </w:pPr>
      <w:rPr>
        <w:rFonts w:hint="default"/>
        <w:lang w:val="pt-PT" w:eastAsia="en-US" w:bidi="ar-SA"/>
      </w:rPr>
    </w:lvl>
    <w:lvl w:ilvl="4" w:tplc="BF3E396C">
      <w:numFmt w:val="bullet"/>
      <w:lvlText w:val="•"/>
      <w:lvlJc w:val="left"/>
      <w:pPr>
        <w:ind w:left="4306" w:hanging="183"/>
      </w:pPr>
      <w:rPr>
        <w:rFonts w:hint="default"/>
        <w:lang w:val="pt-PT" w:eastAsia="en-US" w:bidi="ar-SA"/>
      </w:rPr>
    </w:lvl>
    <w:lvl w:ilvl="5" w:tplc="6E227244">
      <w:numFmt w:val="bullet"/>
      <w:lvlText w:val="•"/>
      <w:lvlJc w:val="left"/>
      <w:pPr>
        <w:ind w:left="5383" w:hanging="183"/>
      </w:pPr>
      <w:rPr>
        <w:rFonts w:hint="default"/>
        <w:lang w:val="pt-PT" w:eastAsia="en-US" w:bidi="ar-SA"/>
      </w:rPr>
    </w:lvl>
    <w:lvl w:ilvl="6" w:tplc="1844336C">
      <w:numFmt w:val="bullet"/>
      <w:lvlText w:val="•"/>
      <w:lvlJc w:val="left"/>
      <w:pPr>
        <w:ind w:left="6460" w:hanging="183"/>
      </w:pPr>
      <w:rPr>
        <w:rFonts w:hint="default"/>
        <w:lang w:val="pt-PT" w:eastAsia="en-US" w:bidi="ar-SA"/>
      </w:rPr>
    </w:lvl>
    <w:lvl w:ilvl="7" w:tplc="19F8BCE4">
      <w:numFmt w:val="bullet"/>
      <w:lvlText w:val="•"/>
      <w:lvlJc w:val="left"/>
      <w:pPr>
        <w:ind w:left="7536" w:hanging="183"/>
      </w:pPr>
      <w:rPr>
        <w:rFonts w:hint="default"/>
        <w:lang w:val="pt-PT" w:eastAsia="en-US" w:bidi="ar-SA"/>
      </w:rPr>
    </w:lvl>
    <w:lvl w:ilvl="8" w:tplc="1372738A">
      <w:numFmt w:val="bullet"/>
      <w:lvlText w:val="•"/>
      <w:lvlJc w:val="left"/>
      <w:pPr>
        <w:ind w:left="8613" w:hanging="183"/>
      </w:pPr>
      <w:rPr>
        <w:rFonts w:hint="default"/>
        <w:lang w:val="pt-PT" w:eastAsia="en-US" w:bidi="ar-SA"/>
      </w:rPr>
    </w:lvl>
  </w:abstractNum>
  <w:abstractNum w:abstractNumId="6" w15:restartNumberingAfterBreak="0">
    <w:nsid w:val="167E0AEB"/>
    <w:multiLevelType w:val="multilevel"/>
    <w:tmpl w:val="1F98729A"/>
    <w:lvl w:ilvl="0">
      <w:start w:val="9"/>
      <w:numFmt w:val="decimal"/>
      <w:lvlText w:val="%1"/>
      <w:lvlJc w:val="left"/>
      <w:pPr>
        <w:ind w:left="360" w:hanging="360"/>
      </w:pPr>
      <w:rPr>
        <w:rFonts w:eastAsia="Arial MT" w:hint="default"/>
      </w:rPr>
    </w:lvl>
    <w:lvl w:ilvl="1">
      <w:start w:val="1"/>
      <w:numFmt w:val="decimal"/>
      <w:lvlText w:val="%1.%2"/>
      <w:lvlJc w:val="left"/>
      <w:pPr>
        <w:ind w:left="35" w:hanging="360"/>
      </w:pPr>
      <w:rPr>
        <w:rFonts w:eastAsia="Arial MT" w:hint="default"/>
      </w:rPr>
    </w:lvl>
    <w:lvl w:ilvl="2">
      <w:start w:val="1"/>
      <w:numFmt w:val="decimal"/>
      <w:lvlText w:val="%1.%2.%3"/>
      <w:lvlJc w:val="left"/>
      <w:pPr>
        <w:ind w:left="70" w:hanging="720"/>
      </w:pPr>
      <w:rPr>
        <w:rFonts w:eastAsia="Arial MT" w:hint="default"/>
      </w:rPr>
    </w:lvl>
    <w:lvl w:ilvl="3">
      <w:start w:val="1"/>
      <w:numFmt w:val="decimal"/>
      <w:lvlText w:val="%1.%2.%3.%4"/>
      <w:lvlJc w:val="left"/>
      <w:pPr>
        <w:ind w:left="-255" w:hanging="720"/>
      </w:pPr>
      <w:rPr>
        <w:rFonts w:eastAsia="Arial MT" w:hint="default"/>
      </w:rPr>
    </w:lvl>
    <w:lvl w:ilvl="4">
      <w:start w:val="1"/>
      <w:numFmt w:val="decimal"/>
      <w:lvlText w:val="%1.%2.%3.%4.%5"/>
      <w:lvlJc w:val="left"/>
      <w:pPr>
        <w:ind w:left="-220" w:hanging="1080"/>
      </w:pPr>
      <w:rPr>
        <w:rFonts w:eastAsia="Arial MT" w:hint="default"/>
      </w:rPr>
    </w:lvl>
    <w:lvl w:ilvl="5">
      <w:start w:val="1"/>
      <w:numFmt w:val="decimal"/>
      <w:lvlText w:val="%1.%2.%3.%4.%5.%6"/>
      <w:lvlJc w:val="left"/>
      <w:pPr>
        <w:ind w:left="-545" w:hanging="1080"/>
      </w:pPr>
      <w:rPr>
        <w:rFonts w:eastAsia="Arial MT" w:hint="default"/>
      </w:rPr>
    </w:lvl>
    <w:lvl w:ilvl="6">
      <w:start w:val="1"/>
      <w:numFmt w:val="decimal"/>
      <w:lvlText w:val="%1.%2.%3.%4.%5.%6.%7"/>
      <w:lvlJc w:val="left"/>
      <w:pPr>
        <w:ind w:left="-510" w:hanging="1440"/>
      </w:pPr>
      <w:rPr>
        <w:rFonts w:eastAsia="Arial MT" w:hint="default"/>
      </w:rPr>
    </w:lvl>
    <w:lvl w:ilvl="7">
      <w:start w:val="1"/>
      <w:numFmt w:val="decimal"/>
      <w:lvlText w:val="%1.%2.%3.%4.%5.%6.%7.%8"/>
      <w:lvlJc w:val="left"/>
      <w:pPr>
        <w:ind w:left="-835" w:hanging="1440"/>
      </w:pPr>
      <w:rPr>
        <w:rFonts w:eastAsia="Arial MT" w:hint="default"/>
      </w:rPr>
    </w:lvl>
    <w:lvl w:ilvl="8">
      <w:start w:val="1"/>
      <w:numFmt w:val="decimal"/>
      <w:lvlText w:val="%1.%2.%3.%4.%5.%6.%7.%8.%9"/>
      <w:lvlJc w:val="left"/>
      <w:pPr>
        <w:ind w:left="-800" w:hanging="1800"/>
      </w:pPr>
      <w:rPr>
        <w:rFonts w:eastAsia="Arial MT" w:hint="default"/>
      </w:rPr>
    </w:lvl>
  </w:abstractNum>
  <w:abstractNum w:abstractNumId="7" w15:restartNumberingAfterBreak="0">
    <w:nsid w:val="2168476D"/>
    <w:multiLevelType w:val="multilevel"/>
    <w:tmpl w:val="DA92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50C28"/>
    <w:multiLevelType w:val="multilevel"/>
    <w:tmpl w:val="FA7C0C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A47C42"/>
    <w:multiLevelType w:val="multilevel"/>
    <w:tmpl w:val="97422C12"/>
    <w:lvl w:ilvl="0">
      <w:start w:val="1"/>
      <w:numFmt w:val="decimal"/>
      <w:lvlText w:val="%1"/>
      <w:lvlJc w:val="left"/>
      <w:pPr>
        <w:ind w:left="182" w:hanging="180"/>
      </w:pPr>
      <w:rPr>
        <w:rFonts w:ascii="Times New Roman" w:eastAsia="Times New Roman" w:hAnsi="Times New Roman" w:cs="Times New Roman" w:hint="default"/>
        <w:b/>
        <w:bCs/>
        <w:i w:val="0"/>
        <w:iCs w:val="0"/>
        <w:spacing w:val="0"/>
        <w:w w:val="99"/>
        <w:sz w:val="24"/>
        <w:szCs w:val="24"/>
        <w:shd w:val="clear" w:color="auto" w:fill="EEEEEE"/>
        <w:lang w:val="pt-PT" w:eastAsia="en-US" w:bidi="ar-SA"/>
      </w:rPr>
    </w:lvl>
    <w:lvl w:ilvl="1">
      <w:start w:val="1"/>
      <w:numFmt w:val="decimal"/>
      <w:lvlText w:val="%1.%2"/>
      <w:lvlJc w:val="left"/>
      <w:pPr>
        <w:ind w:left="2" w:hanging="363"/>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360" w:hanging="363"/>
      </w:pPr>
      <w:rPr>
        <w:rFonts w:hint="default"/>
        <w:lang w:val="pt-PT" w:eastAsia="en-US" w:bidi="ar-SA"/>
      </w:rPr>
    </w:lvl>
    <w:lvl w:ilvl="3">
      <w:numFmt w:val="bullet"/>
      <w:lvlText w:val="•"/>
      <w:lvlJc w:val="left"/>
      <w:pPr>
        <w:ind w:left="480" w:hanging="363"/>
      </w:pPr>
      <w:rPr>
        <w:rFonts w:hint="default"/>
        <w:lang w:val="pt-PT" w:eastAsia="en-US" w:bidi="ar-SA"/>
      </w:rPr>
    </w:lvl>
    <w:lvl w:ilvl="4">
      <w:numFmt w:val="bullet"/>
      <w:lvlText w:val="•"/>
      <w:lvlJc w:val="left"/>
      <w:pPr>
        <w:ind w:left="1949" w:hanging="363"/>
      </w:pPr>
      <w:rPr>
        <w:rFonts w:hint="default"/>
        <w:lang w:val="pt-PT" w:eastAsia="en-US" w:bidi="ar-SA"/>
      </w:rPr>
    </w:lvl>
    <w:lvl w:ilvl="5">
      <w:numFmt w:val="bullet"/>
      <w:lvlText w:val="•"/>
      <w:lvlJc w:val="left"/>
      <w:pPr>
        <w:ind w:left="3419" w:hanging="363"/>
      </w:pPr>
      <w:rPr>
        <w:rFonts w:hint="default"/>
        <w:lang w:val="pt-PT" w:eastAsia="en-US" w:bidi="ar-SA"/>
      </w:rPr>
    </w:lvl>
    <w:lvl w:ilvl="6">
      <w:numFmt w:val="bullet"/>
      <w:lvlText w:val="•"/>
      <w:lvlJc w:val="left"/>
      <w:pPr>
        <w:ind w:left="4888" w:hanging="363"/>
      </w:pPr>
      <w:rPr>
        <w:rFonts w:hint="default"/>
        <w:lang w:val="pt-PT" w:eastAsia="en-US" w:bidi="ar-SA"/>
      </w:rPr>
    </w:lvl>
    <w:lvl w:ilvl="7">
      <w:numFmt w:val="bullet"/>
      <w:lvlText w:val="•"/>
      <w:lvlJc w:val="left"/>
      <w:pPr>
        <w:ind w:left="6358" w:hanging="363"/>
      </w:pPr>
      <w:rPr>
        <w:rFonts w:hint="default"/>
        <w:lang w:val="pt-PT" w:eastAsia="en-US" w:bidi="ar-SA"/>
      </w:rPr>
    </w:lvl>
    <w:lvl w:ilvl="8">
      <w:numFmt w:val="bullet"/>
      <w:lvlText w:val="•"/>
      <w:lvlJc w:val="left"/>
      <w:pPr>
        <w:ind w:left="7827" w:hanging="363"/>
      </w:pPr>
      <w:rPr>
        <w:rFonts w:hint="default"/>
        <w:lang w:val="pt-PT" w:eastAsia="en-US" w:bidi="ar-SA"/>
      </w:rPr>
    </w:lvl>
  </w:abstractNum>
  <w:abstractNum w:abstractNumId="10" w15:restartNumberingAfterBreak="0">
    <w:nsid w:val="301A1C7C"/>
    <w:multiLevelType w:val="hybridMultilevel"/>
    <w:tmpl w:val="032290DC"/>
    <w:lvl w:ilvl="0" w:tplc="74A8EE78">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6B59F9"/>
    <w:multiLevelType w:val="multilevel"/>
    <w:tmpl w:val="FEBAE578"/>
    <w:lvl w:ilvl="0">
      <w:start w:val="6"/>
      <w:numFmt w:val="decimal"/>
      <w:lvlText w:val="%1"/>
      <w:lvlJc w:val="left"/>
      <w:pPr>
        <w:ind w:left="59" w:hanging="386"/>
      </w:pPr>
      <w:rPr>
        <w:rFonts w:hint="default"/>
        <w:lang w:val="pt-PT" w:eastAsia="en-US" w:bidi="ar-SA"/>
      </w:rPr>
    </w:lvl>
    <w:lvl w:ilvl="1">
      <w:start w:val="1"/>
      <w:numFmt w:val="decimal"/>
      <w:lvlText w:val="%1.%2"/>
      <w:lvlJc w:val="left"/>
      <w:pPr>
        <w:ind w:left="59" w:hanging="386"/>
      </w:pPr>
      <w:rPr>
        <w:rFonts w:ascii="Arial MT" w:eastAsia="Arial MT" w:hAnsi="Arial MT" w:cs="Arial MT" w:hint="default"/>
        <w:b w:val="0"/>
        <w:bCs w:val="0"/>
        <w:i w:val="0"/>
        <w:iCs w:val="0"/>
        <w:color w:val="010102"/>
        <w:spacing w:val="-1"/>
        <w:w w:val="100"/>
        <w:sz w:val="22"/>
        <w:szCs w:val="22"/>
        <w:lang w:val="pt-PT" w:eastAsia="en-US" w:bidi="ar-SA"/>
      </w:rPr>
    </w:lvl>
    <w:lvl w:ilvl="2">
      <w:start w:val="1"/>
      <w:numFmt w:val="upperRoman"/>
      <w:lvlText w:val="%3"/>
      <w:lvlJc w:val="left"/>
      <w:pPr>
        <w:ind w:left="59" w:hanging="173"/>
      </w:pPr>
      <w:rPr>
        <w:rFonts w:ascii="Arial MT" w:eastAsia="Arial MT" w:hAnsi="Arial MT" w:cs="Arial MT" w:hint="default"/>
        <w:b w:val="0"/>
        <w:bCs w:val="0"/>
        <w:i w:val="0"/>
        <w:iCs w:val="0"/>
        <w:color w:val="010102"/>
        <w:spacing w:val="0"/>
        <w:w w:val="100"/>
        <w:sz w:val="22"/>
        <w:szCs w:val="22"/>
        <w:lang w:val="pt-PT" w:eastAsia="en-US" w:bidi="ar-SA"/>
      </w:rPr>
    </w:lvl>
    <w:lvl w:ilvl="3">
      <w:numFmt w:val="bullet"/>
      <w:lvlText w:val="•"/>
      <w:lvlJc w:val="left"/>
      <w:pPr>
        <w:ind w:left="2932" w:hanging="173"/>
      </w:pPr>
      <w:rPr>
        <w:rFonts w:hint="default"/>
        <w:lang w:val="pt-PT" w:eastAsia="en-US" w:bidi="ar-SA"/>
      </w:rPr>
    </w:lvl>
    <w:lvl w:ilvl="4">
      <w:numFmt w:val="bullet"/>
      <w:lvlText w:val="•"/>
      <w:lvlJc w:val="left"/>
      <w:pPr>
        <w:ind w:left="3889" w:hanging="173"/>
      </w:pPr>
      <w:rPr>
        <w:rFonts w:hint="default"/>
        <w:lang w:val="pt-PT" w:eastAsia="en-US" w:bidi="ar-SA"/>
      </w:rPr>
    </w:lvl>
    <w:lvl w:ilvl="5">
      <w:numFmt w:val="bullet"/>
      <w:lvlText w:val="•"/>
      <w:lvlJc w:val="left"/>
      <w:pPr>
        <w:ind w:left="4847" w:hanging="173"/>
      </w:pPr>
      <w:rPr>
        <w:rFonts w:hint="default"/>
        <w:lang w:val="pt-PT" w:eastAsia="en-US" w:bidi="ar-SA"/>
      </w:rPr>
    </w:lvl>
    <w:lvl w:ilvl="6">
      <w:numFmt w:val="bullet"/>
      <w:lvlText w:val="•"/>
      <w:lvlJc w:val="left"/>
      <w:pPr>
        <w:ind w:left="5804" w:hanging="173"/>
      </w:pPr>
      <w:rPr>
        <w:rFonts w:hint="default"/>
        <w:lang w:val="pt-PT" w:eastAsia="en-US" w:bidi="ar-SA"/>
      </w:rPr>
    </w:lvl>
    <w:lvl w:ilvl="7">
      <w:numFmt w:val="bullet"/>
      <w:lvlText w:val="•"/>
      <w:lvlJc w:val="left"/>
      <w:pPr>
        <w:ind w:left="6761" w:hanging="173"/>
      </w:pPr>
      <w:rPr>
        <w:rFonts w:hint="default"/>
        <w:lang w:val="pt-PT" w:eastAsia="en-US" w:bidi="ar-SA"/>
      </w:rPr>
    </w:lvl>
    <w:lvl w:ilvl="8">
      <w:numFmt w:val="bullet"/>
      <w:lvlText w:val="•"/>
      <w:lvlJc w:val="left"/>
      <w:pPr>
        <w:ind w:left="7719" w:hanging="173"/>
      </w:pPr>
      <w:rPr>
        <w:rFonts w:hint="default"/>
        <w:lang w:val="pt-PT" w:eastAsia="en-US" w:bidi="ar-SA"/>
      </w:rPr>
    </w:lvl>
  </w:abstractNum>
  <w:abstractNum w:abstractNumId="12" w15:restartNumberingAfterBreak="0">
    <w:nsid w:val="35D31A8E"/>
    <w:multiLevelType w:val="multilevel"/>
    <w:tmpl w:val="EA5A287C"/>
    <w:lvl w:ilvl="0">
      <w:start w:val="9"/>
      <w:numFmt w:val="decimal"/>
      <w:lvlText w:val="%1"/>
      <w:lvlJc w:val="left"/>
      <w:pPr>
        <w:ind w:left="242" w:hanging="184"/>
      </w:pPr>
      <w:rPr>
        <w:rFonts w:ascii="Arial" w:eastAsia="Arial" w:hAnsi="Arial" w:cs="Arial" w:hint="default"/>
        <w:b/>
        <w:bCs/>
        <w:i w:val="0"/>
        <w:iCs w:val="0"/>
        <w:color w:val="010102"/>
        <w:spacing w:val="0"/>
        <w:w w:val="100"/>
        <w:sz w:val="22"/>
        <w:szCs w:val="22"/>
        <w:shd w:val="clear" w:color="auto" w:fill="ECECEC"/>
        <w:lang w:val="pt-PT" w:eastAsia="en-US" w:bidi="ar-SA"/>
      </w:rPr>
    </w:lvl>
    <w:lvl w:ilvl="1">
      <w:start w:val="1"/>
      <w:numFmt w:val="decimal"/>
      <w:lvlText w:val="%1.%2"/>
      <w:lvlJc w:val="left"/>
      <w:pPr>
        <w:ind w:left="59" w:hanging="393"/>
      </w:pPr>
      <w:rPr>
        <w:rFonts w:ascii="Arial MT" w:eastAsia="Arial MT" w:hAnsi="Arial MT" w:cs="Arial MT" w:hint="default"/>
        <w:b w:val="0"/>
        <w:bCs w:val="0"/>
        <w:i w:val="0"/>
        <w:iCs w:val="0"/>
        <w:color w:val="010102"/>
        <w:spacing w:val="-1"/>
        <w:w w:val="100"/>
        <w:sz w:val="22"/>
        <w:szCs w:val="22"/>
        <w:lang w:val="pt-PT" w:eastAsia="en-US" w:bidi="ar-SA"/>
      </w:rPr>
    </w:lvl>
    <w:lvl w:ilvl="2">
      <w:start w:val="1"/>
      <w:numFmt w:val="decimal"/>
      <w:lvlText w:val="%1.%2.%3"/>
      <w:lvlJc w:val="left"/>
      <w:pPr>
        <w:ind w:left="59" w:hanging="568"/>
      </w:pPr>
      <w:rPr>
        <w:rFonts w:ascii="Arial MT" w:eastAsia="Arial MT" w:hAnsi="Arial MT" w:cs="Arial MT" w:hint="default"/>
        <w:b w:val="0"/>
        <w:bCs w:val="0"/>
        <w:i w:val="0"/>
        <w:iCs w:val="0"/>
        <w:color w:val="010102"/>
        <w:spacing w:val="-1"/>
        <w:w w:val="100"/>
        <w:sz w:val="22"/>
        <w:szCs w:val="22"/>
        <w:lang w:val="pt-PT" w:eastAsia="en-US" w:bidi="ar-SA"/>
      </w:rPr>
    </w:lvl>
    <w:lvl w:ilvl="3">
      <w:numFmt w:val="bullet"/>
      <w:lvlText w:val="•"/>
      <w:lvlJc w:val="left"/>
      <w:pPr>
        <w:ind w:left="2327" w:hanging="568"/>
      </w:pPr>
      <w:rPr>
        <w:rFonts w:hint="default"/>
        <w:lang w:val="pt-PT" w:eastAsia="en-US" w:bidi="ar-SA"/>
      </w:rPr>
    </w:lvl>
    <w:lvl w:ilvl="4">
      <w:numFmt w:val="bullet"/>
      <w:lvlText w:val="•"/>
      <w:lvlJc w:val="left"/>
      <w:pPr>
        <w:ind w:left="3371" w:hanging="568"/>
      </w:pPr>
      <w:rPr>
        <w:rFonts w:hint="default"/>
        <w:lang w:val="pt-PT" w:eastAsia="en-US" w:bidi="ar-SA"/>
      </w:rPr>
    </w:lvl>
    <w:lvl w:ilvl="5">
      <w:numFmt w:val="bullet"/>
      <w:lvlText w:val="•"/>
      <w:lvlJc w:val="left"/>
      <w:pPr>
        <w:ind w:left="4415" w:hanging="568"/>
      </w:pPr>
      <w:rPr>
        <w:rFonts w:hint="default"/>
        <w:lang w:val="pt-PT" w:eastAsia="en-US" w:bidi="ar-SA"/>
      </w:rPr>
    </w:lvl>
    <w:lvl w:ilvl="6">
      <w:numFmt w:val="bullet"/>
      <w:lvlText w:val="•"/>
      <w:lvlJc w:val="left"/>
      <w:pPr>
        <w:ind w:left="5458" w:hanging="568"/>
      </w:pPr>
      <w:rPr>
        <w:rFonts w:hint="default"/>
        <w:lang w:val="pt-PT" w:eastAsia="en-US" w:bidi="ar-SA"/>
      </w:rPr>
    </w:lvl>
    <w:lvl w:ilvl="7">
      <w:numFmt w:val="bullet"/>
      <w:lvlText w:val="•"/>
      <w:lvlJc w:val="left"/>
      <w:pPr>
        <w:ind w:left="6502" w:hanging="568"/>
      </w:pPr>
      <w:rPr>
        <w:rFonts w:hint="default"/>
        <w:lang w:val="pt-PT" w:eastAsia="en-US" w:bidi="ar-SA"/>
      </w:rPr>
    </w:lvl>
    <w:lvl w:ilvl="8">
      <w:numFmt w:val="bullet"/>
      <w:lvlText w:val="•"/>
      <w:lvlJc w:val="left"/>
      <w:pPr>
        <w:ind w:left="7546" w:hanging="568"/>
      </w:pPr>
      <w:rPr>
        <w:rFonts w:hint="default"/>
        <w:lang w:val="pt-PT" w:eastAsia="en-US" w:bidi="ar-SA"/>
      </w:rPr>
    </w:lvl>
  </w:abstractNum>
  <w:abstractNum w:abstractNumId="13" w15:restartNumberingAfterBreak="0">
    <w:nsid w:val="378A7591"/>
    <w:multiLevelType w:val="hybridMultilevel"/>
    <w:tmpl w:val="2E3E57D4"/>
    <w:lvl w:ilvl="0" w:tplc="C2409928">
      <w:numFmt w:val="bullet"/>
      <w:lvlText w:val="-"/>
      <w:lvlJc w:val="left"/>
      <w:pPr>
        <w:ind w:left="720" w:hanging="360"/>
      </w:pPr>
      <w:rPr>
        <w:rFonts w:ascii="Arial MT" w:eastAsia="Arial MT" w:hAnsi="Arial MT" w:cs="Arial MT" w:hint="default"/>
        <w:b w:val="0"/>
        <w:bCs w:val="0"/>
        <w:i w:val="0"/>
        <w:iCs w:val="0"/>
        <w:color w:val="162937"/>
        <w:spacing w:val="0"/>
        <w:w w:val="126"/>
        <w:sz w:val="27"/>
        <w:szCs w:val="27"/>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CD09C0"/>
    <w:multiLevelType w:val="hybridMultilevel"/>
    <w:tmpl w:val="74F44474"/>
    <w:lvl w:ilvl="0" w:tplc="7E38C10C">
      <w:start w:val="1"/>
      <w:numFmt w:val="upperRoman"/>
      <w:lvlText w:val="%1"/>
      <w:lvlJc w:val="left"/>
      <w:pPr>
        <w:ind w:left="59" w:hanging="152"/>
      </w:pPr>
      <w:rPr>
        <w:rFonts w:ascii="Arial MT" w:eastAsia="Arial MT" w:hAnsi="Arial MT" w:cs="Arial MT" w:hint="default"/>
        <w:b w:val="0"/>
        <w:bCs w:val="0"/>
        <w:i w:val="0"/>
        <w:iCs w:val="0"/>
        <w:color w:val="010102"/>
        <w:spacing w:val="0"/>
        <w:w w:val="100"/>
        <w:sz w:val="22"/>
        <w:szCs w:val="22"/>
        <w:lang w:val="pt-PT" w:eastAsia="en-US" w:bidi="ar-SA"/>
      </w:rPr>
    </w:lvl>
    <w:lvl w:ilvl="1" w:tplc="A588C516">
      <w:start w:val="1"/>
      <w:numFmt w:val="lowerLetter"/>
      <w:lvlText w:val="%2)"/>
      <w:lvlJc w:val="left"/>
      <w:pPr>
        <w:ind w:left="59" w:hanging="321"/>
      </w:pPr>
      <w:rPr>
        <w:rFonts w:ascii="Arial MT" w:eastAsia="Arial MT" w:hAnsi="Arial MT" w:cs="Arial MT" w:hint="default"/>
        <w:b w:val="0"/>
        <w:bCs w:val="0"/>
        <w:i w:val="0"/>
        <w:iCs w:val="0"/>
        <w:color w:val="010102"/>
        <w:spacing w:val="0"/>
        <w:w w:val="100"/>
        <w:sz w:val="22"/>
        <w:szCs w:val="22"/>
        <w:lang w:val="pt-PT" w:eastAsia="en-US" w:bidi="ar-SA"/>
      </w:rPr>
    </w:lvl>
    <w:lvl w:ilvl="2" w:tplc="9514B21E">
      <w:numFmt w:val="bullet"/>
      <w:lvlText w:val="•"/>
      <w:lvlJc w:val="left"/>
      <w:pPr>
        <w:ind w:left="1974" w:hanging="321"/>
      </w:pPr>
      <w:rPr>
        <w:rFonts w:hint="default"/>
        <w:lang w:val="pt-PT" w:eastAsia="en-US" w:bidi="ar-SA"/>
      </w:rPr>
    </w:lvl>
    <w:lvl w:ilvl="3" w:tplc="CD5E4510">
      <w:numFmt w:val="bullet"/>
      <w:lvlText w:val="•"/>
      <w:lvlJc w:val="left"/>
      <w:pPr>
        <w:ind w:left="2932" w:hanging="321"/>
      </w:pPr>
      <w:rPr>
        <w:rFonts w:hint="default"/>
        <w:lang w:val="pt-PT" w:eastAsia="en-US" w:bidi="ar-SA"/>
      </w:rPr>
    </w:lvl>
    <w:lvl w:ilvl="4" w:tplc="C7E64CD8">
      <w:numFmt w:val="bullet"/>
      <w:lvlText w:val="•"/>
      <w:lvlJc w:val="left"/>
      <w:pPr>
        <w:ind w:left="3889" w:hanging="321"/>
      </w:pPr>
      <w:rPr>
        <w:rFonts w:hint="default"/>
        <w:lang w:val="pt-PT" w:eastAsia="en-US" w:bidi="ar-SA"/>
      </w:rPr>
    </w:lvl>
    <w:lvl w:ilvl="5" w:tplc="60FC3F28">
      <w:numFmt w:val="bullet"/>
      <w:lvlText w:val="•"/>
      <w:lvlJc w:val="left"/>
      <w:pPr>
        <w:ind w:left="4847" w:hanging="321"/>
      </w:pPr>
      <w:rPr>
        <w:rFonts w:hint="default"/>
        <w:lang w:val="pt-PT" w:eastAsia="en-US" w:bidi="ar-SA"/>
      </w:rPr>
    </w:lvl>
    <w:lvl w:ilvl="6" w:tplc="449EC6F6">
      <w:numFmt w:val="bullet"/>
      <w:lvlText w:val="•"/>
      <w:lvlJc w:val="left"/>
      <w:pPr>
        <w:ind w:left="5804" w:hanging="321"/>
      </w:pPr>
      <w:rPr>
        <w:rFonts w:hint="default"/>
        <w:lang w:val="pt-PT" w:eastAsia="en-US" w:bidi="ar-SA"/>
      </w:rPr>
    </w:lvl>
    <w:lvl w:ilvl="7" w:tplc="62721636">
      <w:numFmt w:val="bullet"/>
      <w:lvlText w:val="•"/>
      <w:lvlJc w:val="left"/>
      <w:pPr>
        <w:ind w:left="6761" w:hanging="321"/>
      </w:pPr>
      <w:rPr>
        <w:rFonts w:hint="default"/>
        <w:lang w:val="pt-PT" w:eastAsia="en-US" w:bidi="ar-SA"/>
      </w:rPr>
    </w:lvl>
    <w:lvl w:ilvl="8" w:tplc="711E1012">
      <w:numFmt w:val="bullet"/>
      <w:lvlText w:val="•"/>
      <w:lvlJc w:val="left"/>
      <w:pPr>
        <w:ind w:left="7719" w:hanging="321"/>
      </w:pPr>
      <w:rPr>
        <w:rFonts w:hint="default"/>
        <w:lang w:val="pt-PT" w:eastAsia="en-US" w:bidi="ar-SA"/>
      </w:rPr>
    </w:lvl>
  </w:abstractNum>
  <w:abstractNum w:abstractNumId="15" w15:restartNumberingAfterBreak="0">
    <w:nsid w:val="42E51C42"/>
    <w:multiLevelType w:val="multilevel"/>
    <w:tmpl w:val="67744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EF1A77"/>
    <w:multiLevelType w:val="hybridMultilevel"/>
    <w:tmpl w:val="0B147000"/>
    <w:lvl w:ilvl="0" w:tplc="6908CC16">
      <w:start w:val="4"/>
      <w:numFmt w:val="decimal"/>
      <w:lvlText w:val="%1"/>
      <w:lvlJc w:val="left"/>
      <w:pPr>
        <w:ind w:left="418" w:hanging="360"/>
      </w:pPr>
      <w:rPr>
        <w:rFonts w:hint="default"/>
        <w:b/>
        <w:color w:val="000000"/>
      </w:rPr>
    </w:lvl>
    <w:lvl w:ilvl="1" w:tplc="04160019" w:tentative="1">
      <w:start w:val="1"/>
      <w:numFmt w:val="lowerLetter"/>
      <w:lvlText w:val="%2."/>
      <w:lvlJc w:val="left"/>
      <w:pPr>
        <w:ind w:left="1138" w:hanging="360"/>
      </w:pPr>
    </w:lvl>
    <w:lvl w:ilvl="2" w:tplc="0416001B" w:tentative="1">
      <w:start w:val="1"/>
      <w:numFmt w:val="lowerRoman"/>
      <w:lvlText w:val="%3."/>
      <w:lvlJc w:val="right"/>
      <w:pPr>
        <w:ind w:left="1858" w:hanging="180"/>
      </w:pPr>
    </w:lvl>
    <w:lvl w:ilvl="3" w:tplc="0416000F" w:tentative="1">
      <w:start w:val="1"/>
      <w:numFmt w:val="decimal"/>
      <w:lvlText w:val="%4."/>
      <w:lvlJc w:val="left"/>
      <w:pPr>
        <w:ind w:left="2578" w:hanging="360"/>
      </w:pPr>
    </w:lvl>
    <w:lvl w:ilvl="4" w:tplc="04160019" w:tentative="1">
      <w:start w:val="1"/>
      <w:numFmt w:val="lowerLetter"/>
      <w:lvlText w:val="%5."/>
      <w:lvlJc w:val="left"/>
      <w:pPr>
        <w:ind w:left="3298" w:hanging="360"/>
      </w:pPr>
    </w:lvl>
    <w:lvl w:ilvl="5" w:tplc="0416001B" w:tentative="1">
      <w:start w:val="1"/>
      <w:numFmt w:val="lowerRoman"/>
      <w:lvlText w:val="%6."/>
      <w:lvlJc w:val="right"/>
      <w:pPr>
        <w:ind w:left="4018" w:hanging="180"/>
      </w:pPr>
    </w:lvl>
    <w:lvl w:ilvl="6" w:tplc="0416000F" w:tentative="1">
      <w:start w:val="1"/>
      <w:numFmt w:val="decimal"/>
      <w:lvlText w:val="%7."/>
      <w:lvlJc w:val="left"/>
      <w:pPr>
        <w:ind w:left="4738" w:hanging="360"/>
      </w:pPr>
    </w:lvl>
    <w:lvl w:ilvl="7" w:tplc="04160019" w:tentative="1">
      <w:start w:val="1"/>
      <w:numFmt w:val="lowerLetter"/>
      <w:lvlText w:val="%8."/>
      <w:lvlJc w:val="left"/>
      <w:pPr>
        <w:ind w:left="5458" w:hanging="360"/>
      </w:pPr>
    </w:lvl>
    <w:lvl w:ilvl="8" w:tplc="0416001B" w:tentative="1">
      <w:start w:val="1"/>
      <w:numFmt w:val="lowerRoman"/>
      <w:lvlText w:val="%9."/>
      <w:lvlJc w:val="right"/>
      <w:pPr>
        <w:ind w:left="6178" w:hanging="180"/>
      </w:pPr>
    </w:lvl>
  </w:abstractNum>
  <w:abstractNum w:abstractNumId="17" w15:restartNumberingAfterBreak="0">
    <w:nsid w:val="473C19B7"/>
    <w:multiLevelType w:val="multilevel"/>
    <w:tmpl w:val="87F2BD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664937"/>
    <w:multiLevelType w:val="multilevel"/>
    <w:tmpl w:val="0EECDF3C"/>
    <w:lvl w:ilvl="0">
      <w:start w:val="10"/>
      <w:numFmt w:val="decimal"/>
      <w:lvlText w:val="%1"/>
      <w:lvlJc w:val="left"/>
      <w:pPr>
        <w:ind w:left="600" w:hanging="600"/>
      </w:pPr>
      <w:rPr>
        <w:rFonts w:hint="default"/>
      </w:rPr>
    </w:lvl>
    <w:lvl w:ilvl="1">
      <w:start w:val="2"/>
      <w:numFmt w:val="decimal"/>
      <w:lvlText w:val="%1.%2"/>
      <w:lvlJc w:val="left"/>
      <w:pPr>
        <w:ind w:left="433" w:hanging="600"/>
      </w:pPr>
      <w:rPr>
        <w:rFonts w:hint="default"/>
      </w:rPr>
    </w:lvl>
    <w:lvl w:ilvl="2">
      <w:start w:val="2"/>
      <w:numFmt w:val="decimal"/>
      <w:lvlText w:val="%1.%2.%3"/>
      <w:lvlJc w:val="left"/>
      <w:pPr>
        <w:ind w:left="386" w:hanging="720"/>
      </w:pPr>
      <w:rPr>
        <w:rFonts w:hint="default"/>
      </w:rPr>
    </w:lvl>
    <w:lvl w:ilvl="3">
      <w:start w:val="1"/>
      <w:numFmt w:val="decimal"/>
      <w:lvlText w:val="%1.%2.%3.%4"/>
      <w:lvlJc w:val="left"/>
      <w:pPr>
        <w:ind w:left="219" w:hanging="720"/>
      </w:pPr>
      <w:rPr>
        <w:rFonts w:hint="default"/>
      </w:rPr>
    </w:lvl>
    <w:lvl w:ilvl="4">
      <w:start w:val="1"/>
      <w:numFmt w:val="decimal"/>
      <w:lvlText w:val="%1.%2.%3.%4.%5"/>
      <w:lvlJc w:val="left"/>
      <w:pPr>
        <w:ind w:left="412" w:hanging="1080"/>
      </w:pPr>
      <w:rPr>
        <w:rFonts w:hint="default"/>
      </w:rPr>
    </w:lvl>
    <w:lvl w:ilvl="5">
      <w:start w:val="1"/>
      <w:numFmt w:val="decimal"/>
      <w:lvlText w:val="%1.%2.%3.%4.%5.%6"/>
      <w:lvlJc w:val="left"/>
      <w:pPr>
        <w:ind w:left="245" w:hanging="1080"/>
      </w:pPr>
      <w:rPr>
        <w:rFonts w:hint="default"/>
      </w:rPr>
    </w:lvl>
    <w:lvl w:ilvl="6">
      <w:start w:val="1"/>
      <w:numFmt w:val="decimal"/>
      <w:lvlText w:val="%1.%2.%3.%4.%5.%6.%7"/>
      <w:lvlJc w:val="left"/>
      <w:pPr>
        <w:ind w:left="438" w:hanging="1440"/>
      </w:pPr>
      <w:rPr>
        <w:rFonts w:hint="default"/>
      </w:rPr>
    </w:lvl>
    <w:lvl w:ilvl="7">
      <w:start w:val="1"/>
      <w:numFmt w:val="decimal"/>
      <w:lvlText w:val="%1.%2.%3.%4.%5.%6.%7.%8"/>
      <w:lvlJc w:val="left"/>
      <w:pPr>
        <w:ind w:left="271" w:hanging="1440"/>
      </w:pPr>
      <w:rPr>
        <w:rFonts w:hint="default"/>
      </w:rPr>
    </w:lvl>
    <w:lvl w:ilvl="8">
      <w:start w:val="1"/>
      <w:numFmt w:val="decimal"/>
      <w:lvlText w:val="%1.%2.%3.%4.%5.%6.%7.%8.%9"/>
      <w:lvlJc w:val="left"/>
      <w:pPr>
        <w:ind w:left="464" w:hanging="1800"/>
      </w:pPr>
      <w:rPr>
        <w:rFonts w:hint="default"/>
      </w:rPr>
    </w:lvl>
  </w:abstractNum>
  <w:abstractNum w:abstractNumId="19" w15:restartNumberingAfterBreak="0">
    <w:nsid w:val="4D9338E5"/>
    <w:multiLevelType w:val="hybridMultilevel"/>
    <w:tmpl w:val="D922A78A"/>
    <w:lvl w:ilvl="0" w:tplc="076E8A44">
      <w:start w:val="1"/>
      <w:numFmt w:val="upperRoman"/>
      <w:lvlText w:val="%1"/>
      <w:lvlJc w:val="left"/>
      <w:pPr>
        <w:ind w:left="59" w:hanging="141"/>
      </w:pPr>
      <w:rPr>
        <w:rFonts w:ascii="Arial MT" w:eastAsia="Arial MT" w:hAnsi="Arial MT" w:cs="Arial MT" w:hint="default"/>
        <w:b w:val="0"/>
        <w:bCs w:val="0"/>
        <w:i w:val="0"/>
        <w:iCs w:val="0"/>
        <w:color w:val="010102"/>
        <w:spacing w:val="0"/>
        <w:w w:val="100"/>
        <w:sz w:val="22"/>
        <w:szCs w:val="22"/>
        <w:lang w:val="pt-PT" w:eastAsia="en-US" w:bidi="ar-SA"/>
      </w:rPr>
    </w:lvl>
    <w:lvl w:ilvl="1" w:tplc="F7202D86">
      <w:numFmt w:val="bullet"/>
      <w:lvlText w:val="•"/>
      <w:lvlJc w:val="left"/>
      <w:pPr>
        <w:ind w:left="1017" w:hanging="141"/>
      </w:pPr>
      <w:rPr>
        <w:rFonts w:hint="default"/>
        <w:lang w:val="pt-PT" w:eastAsia="en-US" w:bidi="ar-SA"/>
      </w:rPr>
    </w:lvl>
    <w:lvl w:ilvl="2" w:tplc="F3FCA18E">
      <w:numFmt w:val="bullet"/>
      <w:lvlText w:val="•"/>
      <w:lvlJc w:val="left"/>
      <w:pPr>
        <w:ind w:left="1974" w:hanging="141"/>
      </w:pPr>
      <w:rPr>
        <w:rFonts w:hint="default"/>
        <w:lang w:val="pt-PT" w:eastAsia="en-US" w:bidi="ar-SA"/>
      </w:rPr>
    </w:lvl>
    <w:lvl w:ilvl="3" w:tplc="3D0A2B70">
      <w:numFmt w:val="bullet"/>
      <w:lvlText w:val="•"/>
      <w:lvlJc w:val="left"/>
      <w:pPr>
        <w:ind w:left="2932" w:hanging="141"/>
      </w:pPr>
      <w:rPr>
        <w:rFonts w:hint="default"/>
        <w:lang w:val="pt-PT" w:eastAsia="en-US" w:bidi="ar-SA"/>
      </w:rPr>
    </w:lvl>
    <w:lvl w:ilvl="4" w:tplc="EB3293B8">
      <w:numFmt w:val="bullet"/>
      <w:lvlText w:val="•"/>
      <w:lvlJc w:val="left"/>
      <w:pPr>
        <w:ind w:left="3889" w:hanging="141"/>
      </w:pPr>
      <w:rPr>
        <w:rFonts w:hint="default"/>
        <w:lang w:val="pt-PT" w:eastAsia="en-US" w:bidi="ar-SA"/>
      </w:rPr>
    </w:lvl>
    <w:lvl w:ilvl="5" w:tplc="9490D42C">
      <w:numFmt w:val="bullet"/>
      <w:lvlText w:val="•"/>
      <w:lvlJc w:val="left"/>
      <w:pPr>
        <w:ind w:left="4847" w:hanging="141"/>
      </w:pPr>
      <w:rPr>
        <w:rFonts w:hint="default"/>
        <w:lang w:val="pt-PT" w:eastAsia="en-US" w:bidi="ar-SA"/>
      </w:rPr>
    </w:lvl>
    <w:lvl w:ilvl="6" w:tplc="41500F58">
      <w:numFmt w:val="bullet"/>
      <w:lvlText w:val="•"/>
      <w:lvlJc w:val="left"/>
      <w:pPr>
        <w:ind w:left="5804" w:hanging="141"/>
      </w:pPr>
      <w:rPr>
        <w:rFonts w:hint="default"/>
        <w:lang w:val="pt-PT" w:eastAsia="en-US" w:bidi="ar-SA"/>
      </w:rPr>
    </w:lvl>
    <w:lvl w:ilvl="7" w:tplc="FB4C42FA">
      <w:numFmt w:val="bullet"/>
      <w:lvlText w:val="•"/>
      <w:lvlJc w:val="left"/>
      <w:pPr>
        <w:ind w:left="6761" w:hanging="141"/>
      </w:pPr>
      <w:rPr>
        <w:rFonts w:hint="default"/>
        <w:lang w:val="pt-PT" w:eastAsia="en-US" w:bidi="ar-SA"/>
      </w:rPr>
    </w:lvl>
    <w:lvl w:ilvl="8" w:tplc="BC2A1500">
      <w:numFmt w:val="bullet"/>
      <w:lvlText w:val="•"/>
      <w:lvlJc w:val="left"/>
      <w:pPr>
        <w:ind w:left="7719" w:hanging="141"/>
      </w:pPr>
      <w:rPr>
        <w:rFonts w:hint="default"/>
        <w:lang w:val="pt-PT" w:eastAsia="en-US" w:bidi="ar-SA"/>
      </w:rPr>
    </w:lvl>
  </w:abstractNum>
  <w:abstractNum w:abstractNumId="20" w15:restartNumberingAfterBreak="0">
    <w:nsid w:val="59415DD0"/>
    <w:multiLevelType w:val="hybridMultilevel"/>
    <w:tmpl w:val="6018EB10"/>
    <w:lvl w:ilvl="0" w:tplc="567ADB5A">
      <w:start w:val="1"/>
      <w:numFmt w:val="upperRoman"/>
      <w:lvlText w:val="%1"/>
      <w:lvlJc w:val="left"/>
      <w:pPr>
        <w:ind w:left="1030" w:hanging="122"/>
      </w:pPr>
      <w:rPr>
        <w:rFonts w:ascii="Arial MT" w:eastAsia="Arial MT" w:hAnsi="Arial MT" w:cs="Arial MT" w:hint="default"/>
        <w:b w:val="0"/>
        <w:bCs w:val="0"/>
        <w:i w:val="0"/>
        <w:iCs w:val="0"/>
        <w:color w:val="010102"/>
        <w:spacing w:val="0"/>
        <w:w w:val="100"/>
        <w:sz w:val="22"/>
        <w:szCs w:val="22"/>
        <w:lang w:val="pt-PT" w:eastAsia="en-US" w:bidi="ar-SA"/>
      </w:rPr>
    </w:lvl>
    <w:lvl w:ilvl="1" w:tplc="851C2362">
      <w:start w:val="1"/>
      <w:numFmt w:val="lowerLetter"/>
      <w:lvlText w:val="%2)"/>
      <w:lvlJc w:val="left"/>
      <w:pPr>
        <w:ind w:left="59" w:hanging="266"/>
      </w:pPr>
      <w:rPr>
        <w:rFonts w:ascii="Arial MT" w:eastAsia="Arial MT" w:hAnsi="Arial MT" w:cs="Arial MT" w:hint="default"/>
        <w:b w:val="0"/>
        <w:bCs w:val="0"/>
        <w:i w:val="0"/>
        <w:iCs w:val="0"/>
        <w:color w:val="010102"/>
        <w:spacing w:val="0"/>
        <w:w w:val="100"/>
        <w:sz w:val="22"/>
        <w:szCs w:val="22"/>
        <w:lang w:val="pt-PT" w:eastAsia="en-US" w:bidi="ar-SA"/>
      </w:rPr>
    </w:lvl>
    <w:lvl w:ilvl="2" w:tplc="AA306A10">
      <w:numFmt w:val="bullet"/>
      <w:lvlText w:val="•"/>
      <w:lvlJc w:val="left"/>
      <w:pPr>
        <w:ind w:left="1994" w:hanging="266"/>
      </w:pPr>
      <w:rPr>
        <w:rFonts w:hint="default"/>
        <w:lang w:val="pt-PT" w:eastAsia="en-US" w:bidi="ar-SA"/>
      </w:rPr>
    </w:lvl>
    <w:lvl w:ilvl="3" w:tplc="550653CC">
      <w:numFmt w:val="bullet"/>
      <w:lvlText w:val="•"/>
      <w:lvlJc w:val="left"/>
      <w:pPr>
        <w:ind w:left="2949" w:hanging="266"/>
      </w:pPr>
      <w:rPr>
        <w:rFonts w:hint="default"/>
        <w:lang w:val="pt-PT" w:eastAsia="en-US" w:bidi="ar-SA"/>
      </w:rPr>
    </w:lvl>
    <w:lvl w:ilvl="4" w:tplc="3200A812">
      <w:numFmt w:val="bullet"/>
      <w:lvlText w:val="•"/>
      <w:lvlJc w:val="left"/>
      <w:pPr>
        <w:ind w:left="3904" w:hanging="266"/>
      </w:pPr>
      <w:rPr>
        <w:rFonts w:hint="default"/>
        <w:lang w:val="pt-PT" w:eastAsia="en-US" w:bidi="ar-SA"/>
      </w:rPr>
    </w:lvl>
    <w:lvl w:ilvl="5" w:tplc="6A387D06">
      <w:numFmt w:val="bullet"/>
      <w:lvlText w:val="•"/>
      <w:lvlJc w:val="left"/>
      <w:pPr>
        <w:ind w:left="4859" w:hanging="266"/>
      </w:pPr>
      <w:rPr>
        <w:rFonts w:hint="default"/>
        <w:lang w:val="pt-PT" w:eastAsia="en-US" w:bidi="ar-SA"/>
      </w:rPr>
    </w:lvl>
    <w:lvl w:ilvl="6" w:tplc="EED87C6A">
      <w:numFmt w:val="bullet"/>
      <w:lvlText w:val="•"/>
      <w:lvlJc w:val="left"/>
      <w:pPr>
        <w:ind w:left="5814" w:hanging="266"/>
      </w:pPr>
      <w:rPr>
        <w:rFonts w:hint="default"/>
        <w:lang w:val="pt-PT" w:eastAsia="en-US" w:bidi="ar-SA"/>
      </w:rPr>
    </w:lvl>
    <w:lvl w:ilvl="7" w:tplc="737AAFAE">
      <w:numFmt w:val="bullet"/>
      <w:lvlText w:val="•"/>
      <w:lvlJc w:val="left"/>
      <w:pPr>
        <w:ind w:left="6769" w:hanging="266"/>
      </w:pPr>
      <w:rPr>
        <w:rFonts w:hint="default"/>
        <w:lang w:val="pt-PT" w:eastAsia="en-US" w:bidi="ar-SA"/>
      </w:rPr>
    </w:lvl>
    <w:lvl w:ilvl="8" w:tplc="53345244">
      <w:numFmt w:val="bullet"/>
      <w:lvlText w:val="•"/>
      <w:lvlJc w:val="left"/>
      <w:pPr>
        <w:ind w:left="7724" w:hanging="266"/>
      </w:pPr>
      <w:rPr>
        <w:rFonts w:hint="default"/>
        <w:lang w:val="pt-PT" w:eastAsia="en-US" w:bidi="ar-SA"/>
      </w:rPr>
    </w:lvl>
  </w:abstractNum>
  <w:abstractNum w:abstractNumId="21" w15:restartNumberingAfterBreak="0">
    <w:nsid w:val="5DB95C02"/>
    <w:multiLevelType w:val="multilevel"/>
    <w:tmpl w:val="F2B84554"/>
    <w:lvl w:ilvl="0">
      <w:start w:val="1"/>
      <w:numFmt w:val="decimal"/>
      <w:lvlText w:val="%1"/>
      <w:lvlJc w:val="left"/>
      <w:pPr>
        <w:ind w:left="242" w:hanging="184"/>
      </w:pPr>
      <w:rPr>
        <w:rFonts w:ascii="Arial" w:eastAsia="Arial" w:hAnsi="Arial" w:cs="Arial" w:hint="default"/>
        <w:b/>
        <w:bCs/>
        <w:i w:val="0"/>
        <w:iCs w:val="0"/>
        <w:color w:val="010102"/>
        <w:spacing w:val="0"/>
        <w:w w:val="100"/>
        <w:sz w:val="22"/>
        <w:szCs w:val="22"/>
        <w:shd w:val="clear" w:color="auto" w:fill="ECECEC"/>
        <w:lang w:val="pt-PT" w:eastAsia="en-US" w:bidi="ar-SA"/>
      </w:rPr>
    </w:lvl>
    <w:lvl w:ilvl="1">
      <w:start w:val="1"/>
      <w:numFmt w:val="decimal"/>
      <w:lvlText w:val="%1.%2"/>
      <w:lvlJc w:val="left"/>
      <w:pPr>
        <w:ind w:left="59" w:hanging="377"/>
      </w:pPr>
      <w:rPr>
        <w:rFonts w:ascii="Arial MT" w:eastAsia="Arial MT" w:hAnsi="Arial MT" w:cs="Arial MT" w:hint="default"/>
        <w:b w:val="0"/>
        <w:bCs w:val="0"/>
        <w:i w:val="0"/>
        <w:iCs w:val="0"/>
        <w:color w:val="010102"/>
        <w:spacing w:val="-1"/>
        <w:w w:val="100"/>
        <w:sz w:val="22"/>
        <w:szCs w:val="22"/>
        <w:lang w:val="pt-PT" w:eastAsia="en-US" w:bidi="ar-SA"/>
      </w:rPr>
    </w:lvl>
    <w:lvl w:ilvl="2">
      <w:start w:val="1"/>
      <w:numFmt w:val="decimal"/>
      <w:lvlText w:val="%1.%2.%3"/>
      <w:lvlJc w:val="left"/>
      <w:pPr>
        <w:ind w:left="59" w:hanging="587"/>
      </w:pPr>
      <w:rPr>
        <w:rFonts w:ascii="Arial MT" w:eastAsia="Arial MT" w:hAnsi="Arial MT" w:cs="Arial MT" w:hint="default"/>
        <w:b w:val="0"/>
        <w:bCs w:val="0"/>
        <w:i w:val="0"/>
        <w:iCs w:val="0"/>
        <w:color w:val="010102"/>
        <w:spacing w:val="-1"/>
        <w:w w:val="100"/>
        <w:sz w:val="22"/>
        <w:szCs w:val="22"/>
        <w:lang w:val="pt-PT" w:eastAsia="en-US" w:bidi="ar-SA"/>
      </w:rPr>
    </w:lvl>
    <w:lvl w:ilvl="3">
      <w:numFmt w:val="bullet"/>
      <w:lvlText w:val="•"/>
      <w:lvlJc w:val="left"/>
      <w:pPr>
        <w:ind w:left="2327" w:hanging="587"/>
      </w:pPr>
      <w:rPr>
        <w:rFonts w:hint="default"/>
        <w:lang w:val="pt-PT" w:eastAsia="en-US" w:bidi="ar-SA"/>
      </w:rPr>
    </w:lvl>
    <w:lvl w:ilvl="4">
      <w:numFmt w:val="bullet"/>
      <w:lvlText w:val="•"/>
      <w:lvlJc w:val="left"/>
      <w:pPr>
        <w:ind w:left="3371" w:hanging="587"/>
      </w:pPr>
      <w:rPr>
        <w:rFonts w:hint="default"/>
        <w:lang w:val="pt-PT" w:eastAsia="en-US" w:bidi="ar-SA"/>
      </w:rPr>
    </w:lvl>
    <w:lvl w:ilvl="5">
      <w:numFmt w:val="bullet"/>
      <w:lvlText w:val="•"/>
      <w:lvlJc w:val="left"/>
      <w:pPr>
        <w:ind w:left="4415" w:hanging="587"/>
      </w:pPr>
      <w:rPr>
        <w:rFonts w:hint="default"/>
        <w:lang w:val="pt-PT" w:eastAsia="en-US" w:bidi="ar-SA"/>
      </w:rPr>
    </w:lvl>
    <w:lvl w:ilvl="6">
      <w:numFmt w:val="bullet"/>
      <w:lvlText w:val="•"/>
      <w:lvlJc w:val="left"/>
      <w:pPr>
        <w:ind w:left="5458" w:hanging="587"/>
      </w:pPr>
      <w:rPr>
        <w:rFonts w:hint="default"/>
        <w:lang w:val="pt-PT" w:eastAsia="en-US" w:bidi="ar-SA"/>
      </w:rPr>
    </w:lvl>
    <w:lvl w:ilvl="7">
      <w:numFmt w:val="bullet"/>
      <w:lvlText w:val="•"/>
      <w:lvlJc w:val="left"/>
      <w:pPr>
        <w:ind w:left="6502" w:hanging="587"/>
      </w:pPr>
      <w:rPr>
        <w:rFonts w:hint="default"/>
        <w:lang w:val="pt-PT" w:eastAsia="en-US" w:bidi="ar-SA"/>
      </w:rPr>
    </w:lvl>
    <w:lvl w:ilvl="8">
      <w:numFmt w:val="bullet"/>
      <w:lvlText w:val="•"/>
      <w:lvlJc w:val="left"/>
      <w:pPr>
        <w:ind w:left="7546" w:hanging="587"/>
      </w:pPr>
      <w:rPr>
        <w:rFonts w:hint="default"/>
        <w:lang w:val="pt-PT" w:eastAsia="en-US" w:bidi="ar-SA"/>
      </w:rPr>
    </w:lvl>
  </w:abstractNum>
  <w:abstractNum w:abstractNumId="22" w15:restartNumberingAfterBreak="0">
    <w:nsid w:val="66C673FB"/>
    <w:multiLevelType w:val="hybridMultilevel"/>
    <w:tmpl w:val="7E8AFF3A"/>
    <w:lvl w:ilvl="0" w:tplc="FA2AC5B2">
      <w:start w:val="1"/>
      <w:numFmt w:val="lowerLetter"/>
      <w:lvlText w:val="%1)"/>
      <w:lvlJc w:val="left"/>
      <w:pPr>
        <w:ind w:left="59" w:hanging="268"/>
      </w:pPr>
      <w:rPr>
        <w:rFonts w:ascii="Arial MT" w:eastAsia="Arial MT" w:hAnsi="Arial MT" w:cs="Arial MT" w:hint="default"/>
        <w:b w:val="0"/>
        <w:bCs w:val="0"/>
        <w:i w:val="0"/>
        <w:iCs w:val="0"/>
        <w:color w:val="010102"/>
        <w:spacing w:val="0"/>
        <w:w w:val="100"/>
        <w:sz w:val="22"/>
        <w:szCs w:val="22"/>
        <w:lang w:val="pt-PT" w:eastAsia="en-US" w:bidi="ar-SA"/>
      </w:rPr>
    </w:lvl>
    <w:lvl w:ilvl="1" w:tplc="C248BFB6">
      <w:numFmt w:val="bullet"/>
      <w:lvlText w:val="•"/>
      <w:lvlJc w:val="left"/>
      <w:pPr>
        <w:ind w:left="1017" w:hanging="268"/>
      </w:pPr>
      <w:rPr>
        <w:rFonts w:hint="default"/>
        <w:lang w:val="pt-PT" w:eastAsia="en-US" w:bidi="ar-SA"/>
      </w:rPr>
    </w:lvl>
    <w:lvl w:ilvl="2" w:tplc="42C26148">
      <w:numFmt w:val="bullet"/>
      <w:lvlText w:val="•"/>
      <w:lvlJc w:val="left"/>
      <w:pPr>
        <w:ind w:left="1974" w:hanging="268"/>
      </w:pPr>
      <w:rPr>
        <w:rFonts w:hint="default"/>
        <w:lang w:val="pt-PT" w:eastAsia="en-US" w:bidi="ar-SA"/>
      </w:rPr>
    </w:lvl>
    <w:lvl w:ilvl="3" w:tplc="9E5CBD1E">
      <w:numFmt w:val="bullet"/>
      <w:lvlText w:val="•"/>
      <w:lvlJc w:val="left"/>
      <w:pPr>
        <w:ind w:left="2932" w:hanging="268"/>
      </w:pPr>
      <w:rPr>
        <w:rFonts w:hint="default"/>
        <w:lang w:val="pt-PT" w:eastAsia="en-US" w:bidi="ar-SA"/>
      </w:rPr>
    </w:lvl>
    <w:lvl w:ilvl="4" w:tplc="BDA0375E">
      <w:numFmt w:val="bullet"/>
      <w:lvlText w:val="•"/>
      <w:lvlJc w:val="left"/>
      <w:pPr>
        <w:ind w:left="3889" w:hanging="268"/>
      </w:pPr>
      <w:rPr>
        <w:rFonts w:hint="default"/>
        <w:lang w:val="pt-PT" w:eastAsia="en-US" w:bidi="ar-SA"/>
      </w:rPr>
    </w:lvl>
    <w:lvl w:ilvl="5" w:tplc="98C079BA">
      <w:numFmt w:val="bullet"/>
      <w:lvlText w:val="•"/>
      <w:lvlJc w:val="left"/>
      <w:pPr>
        <w:ind w:left="4847" w:hanging="268"/>
      </w:pPr>
      <w:rPr>
        <w:rFonts w:hint="default"/>
        <w:lang w:val="pt-PT" w:eastAsia="en-US" w:bidi="ar-SA"/>
      </w:rPr>
    </w:lvl>
    <w:lvl w:ilvl="6" w:tplc="5426A7F4">
      <w:numFmt w:val="bullet"/>
      <w:lvlText w:val="•"/>
      <w:lvlJc w:val="left"/>
      <w:pPr>
        <w:ind w:left="5804" w:hanging="268"/>
      </w:pPr>
      <w:rPr>
        <w:rFonts w:hint="default"/>
        <w:lang w:val="pt-PT" w:eastAsia="en-US" w:bidi="ar-SA"/>
      </w:rPr>
    </w:lvl>
    <w:lvl w:ilvl="7" w:tplc="E6CE3132">
      <w:numFmt w:val="bullet"/>
      <w:lvlText w:val="•"/>
      <w:lvlJc w:val="left"/>
      <w:pPr>
        <w:ind w:left="6761" w:hanging="268"/>
      </w:pPr>
      <w:rPr>
        <w:rFonts w:hint="default"/>
        <w:lang w:val="pt-PT" w:eastAsia="en-US" w:bidi="ar-SA"/>
      </w:rPr>
    </w:lvl>
    <w:lvl w:ilvl="8" w:tplc="D58E609C">
      <w:numFmt w:val="bullet"/>
      <w:lvlText w:val="•"/>
      <w:lvlJc w:val="left"/>
      <w:pPr>
        <w:ind w:left="7719" w:hanging="268"/>
      </w:pPr>
      <w:rPr>
        <w:rFonts w:hint="default"/>
        <w:lang w:val="pt-PT" w:eastAsia="en-US" w:bidi="ar-SA"/>
      </w:rPr>
    </w:lvl>
  </w:abstractNum>
  <w:abstractNum w:abstractNumId="23" w15:restartNumberingAfterBreak="0">
    <w:nsid w:val="6F5304E5"/>
    <w:multiLevelType w:val="hybridMultilevel"/>
    <w:tmpl w:val="F9FE183E"/>
    <w:lvl w:ilvl="0" w:tplc="5CDA74F8">
      <w:start w:val="8"/>
      <w:numFmt w:val="upperRoman"/>
      <w:lvlText w:val="%1"/>
      <w:lvlJc w:val="left"/>
      <w:pPr>
        <w:ind w:left="1298" w:hanging="391"/>
      </w:pPr>
      <w:rPr>
        <w:rFonts w:ascii="Arial MT" w:eastAsia="Arial MT" w:hAnsi="Arial MT" w:cs="Arial MT" w:hint="default"/>
        <w:b w:val="0"/>
        <w:bCs w:val="0"/>
        <w:i w:val="0"/>
        <w:iCs w:val="0"/>
        <w:color w:val="010102"/>
        <w:spacing w:val="-1"/>
        <w:w w:val="100"/>
        <w:sz w:val="22"/>
        <w:szCs w:val="22"/>
        <w:lang w:val="pt-PT" w:eastAsia="en-US" w:bidi="ar-SA"/>
      </w:rPr>
    </w:lvl>
    <w:lvl w:ilvl="1" w:tplc="C00AB222">
      <w:numFmt w:val="bullet"/>
      <w:lvlText w:val="•"/>
      <w:lvlJc w:val="left"/>
      <w:pPr>
        <w:ind w:left="2133" w:hanging="391"/>
      </w:pPr>
      <w:rPr>
        <w:rFonts w:hint="default"/>
        <w:lang w:val="pt-PT" w:eastAsia="en-US" w:bidi="ar-SA"/>
      </w:rPr>
    </w:lvl>
    <w:lvl w:ilvl="2" w:tplc="62523B60">
      <w:numFmt w:val="bullet"/>
      <w:lvlText w:val="•"/>
      <w:lvlJc w:val="left"/>
      <w:pPr>
        <w:ind w:left="2966" w:hanging="391"/>
      </w:pPr>
      <w:rPr>
        <w:rFonts w:hint="default"/>
        <w:lang w:val="pt-PT" w:eastAsia="en-US" w:bidi="ar-SA"/>
      </w:rPr>
    </w:lvl>
    <w:lvl w:ilvl="3" w:tplc="4CCA69DE">
      <w:numFmt w:val="bullet"/>
      <w:lvlText w:val="•"/>
      <w:lvlJc w:val="left"/>
      <w:pPr>
        <w:ind w:left="3800" w:hanging="391"/>
      </w:pPr>
      <w:rPr>
        <w:rFonts w:hint="default"/>
        <w:lang w:val="pt-PT" w:eastAsia="en-US" w:bidi="ar-SA"/>
      </w:rPr>
    </w:lvl>
    <w:lvl w:ilvl="4" w:tplc="E812B624">
      <w:numFmt w:val="bullet"/>
      <w:lvlText w:val="•"/>
      <w:lvlJc w:val="left"/>
      <w:pPr>
        <w:ind w:left="4633" w:hanging="391"/>
      </w:pPr>
      <w:rPr>
        <w:rFonts w:hint="default"/>
        <w:lang w:val="pt-PT" w:eastAsia="en-US" w:bidi="ar-SA"/>
      </w:rPr>
    </w:lvl>
    <w:lvl w:ilvl="5" w:tplc="31B40D50">
      <w:numFmt w:val="bullet"/>
      <w:lvlText w:val="•"/>
      <w:lvlJc w:val="left"/>
      <w:pPr>
        <w:ind w:left="5467" w:hanging="391"/>
      </w:pPr>
      <w:rPr>
        <w:rFonts w:hint="default"/>
        <w:lang w:val="pt-PT" w:eastAsia="en-US" w:bidi="ar-SA"/>
      </w:rPr>
    </w:lvl>
    <w:lvl w:ilvl="6" w:tplc="038A2CA4">
      <w:numFmt w:val="bullet"/>
      <w:lvlText w:val="•"/>
      <w:lvlJc w:val="left"/>
      <w:pPr>
        <w:ind w:left="6300" w:hanging="391"/>
      </w:pPr>
      <w:rPr>
        <w:rFonts w:hint="default"/>
        <w:lang w:val="pt-PT" w:eastAsia="en-US" w:bidi="ar-SA"/>
      </w:rPr>
    </w:lvl>
    <w:lvl w:ilvl="7" w:tplc="18061C7A">
      <w:numFmt w:val="bullet"/>
      <w:lvlText w:val="•"/>
      <w:lvlJc w:val="left"/>
      <w:pPr>
        <w:ind w:left="7133" w:hanging="391"/>
      </w:pPr>
      <w:rPr>
        <w:rFonts w:hint="default"/>
        <w:lang w:val="pt-PT" w:eastAsia="en-US" w:bidi="ar-SA"/>
      </w:rPr>
    </w:lvl>
    <w:lvl w:ilvl="8" w:tplc="D786D322">
      <w:numFmt w:val="bullet"/>
      <w:lvlText w:val="•"/>
      <w:lvlJc w:val="left"/>
      <w:pPr>
        <w:ind w:left="7967" w:hanging="391"/>
      </w:pPr>
      <w:rPr>
        <w:rFonts w:hint="default"/>
        <w:lang w:val="pt-PT" w:eastAsia="en-US" w:bidi="ar-SA"/>
      </w:rPr>
    </w:lvl>
  </w:abstractNum>
  <w:abstractNum w:abstractNumId="24" w15:restartNumberingAfterBreak="0">
    <w:nsid w:val="729223CE"/>
    <w:multiLevelType w:val="hybridMultilevel"/>
    <w:tmpl w:val="8932C428"/>
    <w:lvl w:ilvl="0" w:tplc="CCCC4B46">
      <w:start w:val="1"/>
      <w:numFmt w:val="upperRoman"/>
      <w:lvlText w:val="%1"/>
      <w:lvlJc w:val="left"/>
      <w:pPr>
        <w:ind w:left="2" w:hanging="156"/>
      </w:pPr>
      <w:rPr>
        <w:rFonts w:ascii="Times New Roman" w:eastAsia="Times New Roman" w:hAnsi="Times New Roman" w:cs="Times New Roman" w:hint="default"/>
        <w:b w:val="0"/>
        <w:bCs w:val="0"/>
        <w:i w:val="0"/>
        <w:iCs w:val="0"/>
        <w:spacing w:val="0"/>
        <w:w w:val="99"/>
        <w:sz w:val="24"/>
        <w:szCs w:val="24"/>
        <w:lang w:val="pt-PT" w:eastAsia="en-US" w:bidi="ar-SA"/>
      </w:rPr>
    </w:lvl>
    <w:lvl w:ilvl="1" w:tplc="308CEEA2">
      <w:numFmt w:val="bullet"/>
      <w:lvlText w:val="•"/>
      <w:lvlJc w:val="left"/>
      <w:pPr>
        <w:ind w:left="1076" w:hanging="156"/>
      </w:pPr>
      <w:rPr>
        <w:rFonts w:hint="default"/>
        <w:lang w:val="pt-PT" w:eastAsia="en-US" w:bidi="ar-SA"/>
      </w:rPr>
    </w:lvl>
    <w:lvl w:ilvl="2" w:tplc="4C4EB2F2">
      <w:numFmt w:val="bullet"/>
      <w:lvlText w:val="•"/>
      <w:lvlJc w:val="left"/>
      <w:pPr>
        <w:ind w:left="2153" w:hanging="156"/>
      </w:pPr>
      <w:rPr>
        <w:rFonts w:hint="default"/>
        <w:lang w:val="pt-PT" w:eastAsia="en-US" w:bidi="ar-SA"/>
      </w:rPr>
    </w:lvl>
    <w:lvl w:ilvl="3" w:tplc="88C6A194">
      <w:numFmt w:val="bullet"/>
      <w:lvlText w:val="•"/>
      <w:lvlJc w:val="left"/>
      <w:pPr>
        <w:ind w:left="3230" w:hanging="156"/>
      </w:pPr>
      <w:rPr>
        <w:rFonts w:hint="default"/>
        <w:lang w:val="pt-PT" w:eastAsia="en-US" w:bidi="ar-SA"/>
      </w:rPr>
    </w:lvl>
    <w:lvl w:ilvl="4" w:tplc="5C22E76E">
      <w:numFmt w:val="bullet"/>
      <w:lvlText w:val="•"/>
      <w:lvlJc w:val="left"/>
      <w:pPr>
        <w:ind w:left="4306" w:hanging="156"/>
      </w:pPr>
      <w:rPr>
        <w:rFonts w:hint="default"/>
        <w:lang w:val="pt-PT" w:eastAsia="en-US" w:bidi="ar-SA"/>
      </w:rPr>
    </w:lvl>
    <w:lvl w:ilvl="5" w:tplc="212884F6">
      <w:numFmt w:val="bullet"/>
      <w:lvlText w:val="•"/>
      <w:lvlJc w:val="left"/>
      <w:pPr>
        <w:ind w:left="5383" w:hanging="156"/>
      </w:pPr>
      <w:rPr>
        <w:rFonts w:hint="default"/>
        <w:lang w:val="pt-PT" w:eastAsia="en-US" w:bidi="ar-SA"/>
      </w:rPr>
    </w:lvl>
    <w:lvl w:ilvl="6" w:tplc="6638CFFA">
      <w:numFmt w:val="bullet"/>
      <w:lvlText w:val="•"/>
      <w:lvlJc w:val="left"/>
      <w:pPr>
        <w:ind w:left="6460" w:hanging="156"/>
      </w:pPr>
      <w:rPr>
        <w:rFonts w:hint="default"/>
        <w:lang w:val="pt-PT" w:eastAsia="en-US" w:bidi="ar-SA"/>
      </w:rPr>
    </w:lvl>
    <w:lvl w:ilvl="7" w:tplc="2AE620BE">
      <w:numFmt w:val="bullet"/>
      <w:lvlText w:val="•"/>
      <w:lvlJc w:val="left"/>
      <w:pPr>
        <w:ind w:left="7536" w:hanging="156"/>
      </w:pPr>
      <w:rPr>
        <w:rFonts w:hint="default"/>
        <w:lang w:val="pt-PT" w:eastAsia="en-US" w:bidi="ar-SA"/>
      </w:rPr>
    </w:lvl>
    <w:lvl w:ilvl="8" w:tplc="9C563460">
      <w:numFmt w:val="bullet"/>
      <w:lvlText w:val="•"/>
      <w:lvlJc w:val="left"/>
      <w:pPr>
        <w:ind w:left="8613" w:hanging="156"/>
      </w:pPr>
      <w:rPr>
        <w:rFonts w:hint="default"/>
        <w:lang w:val="pt-PT" w:eastAsia="en-US" w:bidi="ar-SA"/>
      </w:rPr>
    </w:lvl>
  </w:abstractNum>
  <w:abstractNum w:abstractNumId="25" w15:restartNumberingAfterBreak="0">
    <w:nsid w:val="78C03607"/>
    <w:multiLevelType w:val="multilevel"/>
    <w:tmpl w:val="B6C4F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0A37A5"/>
    <w:multiLevelType w:val="multilevel"/>
    <w:tmpl w:val="E4DA1F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E45697"/>
    <w:multiLevelType w:val="hybridMultilevel"/>
    <w:tmpl w:val="2A9E3B7C"/>
    <w:lvl w:ilvl="0" w:tplc="748A2C8E">
      <w:start w:val="1"/>
      <w:numFmt w:val="upperRoman"/>
      <w:lvlText w:val="%1"/>
      <w:lvlJc w:val="left"/>
      <w:pPr>
        <w:ind w:left="1030" w:hanging="122"/>
      </w:pPr>
      <w:rPr>
        <w:rFonts w:ascii="Arial MT" w:eastAsia="Arial MT" w:hAnsi="Arial MT" w:cs="Arial MT" w:hint="default"/>
        <w:b w:val="0"/>
        <w:bCs w:val="0"/>
        <w:i w:val="0"/>
        <w:iCs w:val="0"/>
        <w:color w:val="010102"/>
        <w:spacing w:val="0"/>
        <w:w w:val="100"/>
        <w:sz w:val="22"/>
        <w:szCs w:val="22"/>
        <w:lang w:val="pt-PT" w:eastAsia="en-US" w:bidi="ar-SA"/>
      </w:rPr>
    </w:lvl>
    <w:lvl w:ilvl="1" w:tplc="C3148D9A">
      <w:numFmt w:val="bullet"/>
      <w:lvlText w:val="•"/>
      <w:lvlJc w:val="left"/>
      <w:pPr>
        <w:ind w:left="1899" w:hanging="122"/>
      </w:pPr>
      <w:rPr>
        <w:rFonts w:hint="default"/>
        <w:lang w:val="pt-PT" w:eastAsia="en-US" w:bidi="ar-SA"/>
      </w:rPr>
    </w:lvl>
    <w:lvl w:ilvl="2" w:tplc="B92C7E44">
      <w:numFmt w:val="bullet"/>
      <w:lvlText w:val="•"/>
      <w:lvlJc w:val="left"/>
      <w:pPr>
        <w:ind w:left="2758" w:hanging="122"/>
      </w:pPr>
      <w:rPr>
        <w:rFonts w:hint="default"/>
        <w:lang w:val="pt-PT" w:eastAsia="en-US" w:bidi="ar-SA"/>
      </w:rPr>
    </w:lvl>
    <w:lvl w:ilvl="3" w:tplc="71900B0A">
      <w:numFmt w:val="bullet"/>
      <w:lvlText w:val="•"/>
      <w:lvlJc w:val="left"/>
      <w:pPr>
        <w:ind w:left="3618" w:hanging="122"/>
      </w:pPr>
      <w:rPr>
        <w:rFonts w:hint="default"/>
        <w:lang w:val="pt-PT" w:eastAsia="en-US" w:bidi="ar-SA"/>
      </w:rPr>
    </w:lvl>
    <w:lvl w:ilvl="4" w:tplc="D88886D6">
      <w:numFmt w:val="bullet"/>
      <w:lvlText w:val="•"/>
      <w:lvlJc w:val="left"/>
      <w:pPr>
        <w:ind w:left="4477" w:hanging="122"/>
      </w:pPr>
      <w:rPr>
        <w:rFonts w:hint="default"/>
        <w:lang w:val="pt-PT" w:eastAsia="en-US" w:bidi="ar-SA"/>
      </w:rPr>
    </w:lvl>
    <w:lvl w:ilvl="5" w:tplc="29168C1E">
      <w:numFmt w:val="bullet"/>
      <w:lvlText w:val="•"/>
      <w:lvlJc w:val="left"/>
      <w:pPr>
        <w:ind w:left="5337" w:hanging="122"/>
      </w:pPr>
      <w:rPr>
        <w:rFonts w:hint="default"/>
        <w:lang w:val="pt-PT" w:eastAsia="en-US" w:bidi="ar-SA"/>
      </w:rPr>
    </w:lvl>
    <w:lvl w:ilvl="6" w:tplc="DBEC7432">
      <w:numFmt w:val="bullet"/>
      <w:lvlText w:val="•"/>
      <w:lvlJc w:val="left"/>
      <w:pPr>
        <w:ind w:left="6196" w:hanging="122"/>
      </w:pPr>
      <w:rPr>
        <w:rFonts w:hint="default"/>
        <w:lang w:val="pt-PT" w:eastAsia="en-US" w:bidi="ar-SA"/>
      </w:rPr>
    </w:lvl>
    <w:lvl w:ilvl="7" w:tplc="373415D8">
      <w:numFmt w:val="bullet"/>
      <w:lvlText w:val="•"/>
      <w:lvlJc w:val="left"/>
      <w:pPr>
        <w:ind w:left="7055" w:hanging="122"/>
      </w:pPr>
      <w:rPr>
        <w:rFonts w:hint="default"/>
        <w:lang w:val="pt-PT" w:eastAsia="en-US" w:bidi="ar-SA"/>
      </w:rPr>
    </w:lvl>
    <w:lvl w:ilvl="8" w:tplc="47B0AEA6">
      <w:numFmt w:val="bullet"/>
      <w:lvlText w:val="•"/>
      <w:lvlJc w:val="left"/>
      <w:pPr>
        <w:ind w:left="7915" w:hanging="122"/>
      </w:pPr>
      <w:rPr>
        <w:rFonts w:hint="default"/>
        <w:lang w:val="pt-PT" w:eastAsia="en-US" w:bidi="ar-SA"/>
      </w:rPr>
    </w:lvl>
  </w:abstractNum>
  <w:num w:numId="1" w16cid:durableId="1805850885">
    <w:abstractNumId w:val="25"/>
  </w:num>
  <w:num w:numId="2" w16cid:durableId="380830019">
    <w:abstractNumId w:val="7"/>
  </w:num>
  <w:num w:numId="3" w16cid:durableId="511182725">
    <w:abstractNumId w:val="15"/>
  </w:num>
  <w:num w:numId="4" w16cid:durableId="542062733">
    <w:abstractNumId w:val="22"/>
  </w:num>
  <w:num w:numId="5" w16cid:durableId="1999922874">
    <w:abstractNumId w:val="21"/>
  </w:num>
  <w:num w:numId="6" w16cid:durableId="1021470636">
    <w:abstractNumId w:val="12"/>
  </w:num>
  <w:num w:numId="7" w16cid:durableId="1017272806">
    <w:abstractNumId w:val="2"/>
  </w:num>
  <w:num w:numId="8" w16cid:durableId="1494292742">
    <w:abstractNumId w:val="11"/>
  </w:num>
  <w:num w:numId="9" w16cid:durableId="1672099098">
    <w:abstractNumId w:val="23"/>
  </w:num>
  <w:num w:numId="10" w16cid:durableId="738602315">
    <w:abstractNumId w:val="27"/>
  </w:num>
  <w:num w:numId="11" w16cid:durableId="702169117">
    <w:abstractNumId w:val="3"/>
  </w:num>
  <w:num w:numId="12" w16cid:durableId="163520590">
    <w:abstractNumId w:val="19"/>
  </w:num>
  <w:num w:numId="13" w16cid:durableId="1490706375">
    <w:abstractNumId w:val="14"/>
  </w:num>
  <w:num w:numId="14" w16cid:durableId="534970800">
    <w:abstractNumId w:val="20"/>
  </w:num>
  <w:num w:numId="15" w16cid:durableId="1926039098">
    <w:abstractNumId w:val="4"/>
  </w:num>
  <w:num w:numId="16" w16cid:durableId="64690622">
    <w:abstractNumId w:val="10"/>
  </w:num>
  <w:num w:numId="17" w16cid:durableId="139344161">
    <w:abstractNumId w:val="6"/>
  </w:num>
  <w:num w:numId="18" w16cid:durableId="1509633705">
    <w:abstractNumId w:val="18"/>
  </w:num>
  <w:num w:numId="19" w16cid:durableId="1981180509">
    <w:abstractNumId w:val="9"/>
  </w:num>
  <w:num w:numId="20" w16cid:durableId="1164390951">
    <w:abstractNumId w:val="0"/>
  </w:num>
  <w:num w:numId="21" w16cid:durableId="1913004463">
    <w:abstractNumId w:val="1"/>
  </w:num>
  <w:num w:numId="22" w16cid:durableId="1137913225">
    <w:abstractNumId w:val="5"/>
  </w:num>
  <w:num w:numId="23" w16cid:durableId="400956089">
    <w:abstractNumId w:val="24"/>
  </w:num>
  <w:num w:numId="24" w16cid:durableId="559630854">
    <w:abstractNumId w:val="26"/>
  </w:num>
  <w:num w:numId="25" w16cid:durableId="2122991655">
    <w:abstractNumId w:val="16"/>
  </w:num>
  <w:num w:numId="26" w16cid:durableId="1293290540">
    <w:abstractNumId w:val="8"/>
  </w:num>
  <w:num w:numId="27" w16cid:durableId="2121218068">
    <w:abstractNumId w:val="17"/>
  </w:num>
  <w:num w:numId="28" w16cid:durableId="465901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DC"/>
    <w:rsid w:val="0002465C"/>
    <w:rsid w:val="001703F5"/>
    <w:rsid w:val="00260040"/>
    <w:rsid w:val="002F4FEB"/>
    <w:rsid w:val="00551450"/>
    <w:rsid w:val="0059260E"/>
    <w:rsid w:val="006234DD"/>
    <w:rsid w:val="00626ADC"/>
    <w:rsid w:val="00665CAC"/>
    <w:rsid w:val="006E7D75"/>
    <w:rsid w:val="00741236"/>
    <w:rsid w:val="00770EA5"/>
    <w:rsid w:val="007F5439"/>
    <w:rsid w:val="0082228A"/>
    <w:rsid w:val="008A0CDA"/>
    <w:rsid w:val="009C3749"/>
    <w:rsid w:val="009C5EA9"/>
    <w:rsid w:val="00A0166F"/>
    <w:rsid w:val="00AC0797"/>
    <w:rsid w:val="00B562E5"/>
    <w:rsid w:val="00C87D04"/>
    <w:rsid w:val="00CC2224"/>
    <w:rsid w:val="00D46E80"/>
    <w:rsid w:val="00DC153C"/>
    <w:rsid w:val="00DE0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D441A3"/>
  <w15:chartTrackingRefBased/>
  <w15:docId w15:val="{A9FD2E5E-1C66-4877-9235-28358865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26A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626A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626ADC"/>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626ADC"/>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626ADC"/>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626A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26A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26A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26AD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6ADC"/>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626ADC"/>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626ADC"/>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626ADC"/>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626ADC"/>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626AD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26AD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26AD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26ADC"/>
    <w:rPr>
      <w:rFonts w:eastAsiaTheme="majorEastAsia" w:cstheme="majorBidi"/>
      <w:color w:val="272727" w:themeColor="text1" w:themeTint="D8"/>
    </w:rPr>
  </w:style>
  <w:style w:type="paragraph" w:styleId="Ttulo">
    <w:name w:val="Title"/>
    <w:basedOn w:val="Normal"/>
    <w:next w:val="Normal"/>
    <w:link w:val="TtuloChar"/>
    <w:uiPriority w:val="10"/>
    <w:qFormat/>
    <w:rsid w:val="00626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6A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26AD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26AD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26ADC"/>
    <w:pPr>
      <w:spacing w:before="160"/>
      <w:jc w:val="center"/>
    </w:pPr>
    <w:rPr>
      <w:i/>
      <w:iCs/>
      <w:color w:val="404040" w:themeColor="text1" w:themeTint="BF"/>
    </w:rPr>
  </w:style>
  <w:style w:type="character" w:customStyle="1" w:styleId="CitaoChar">
    <w:name w:val="Citação Char"/>
    <w:basedOn w:val="Fontepargpadro"/>
    <w:link w:val="Citao"/>
    <w:uiPriority w:val="29"/>
    <w:rsid w:val="00626ADC"/>
    <w:rPr>
      <w:i/>
      <w:iCs/>
      <w:color w:val="404040" w:themeColor="text1" w:themeTint="BF"/>
    </w:rPr>
  </w:style>
  <w:style w:type="paragraph" w:styleId="PargrafodaLista">
    <w:name w:val="List Paragraph"/>
    <w:basedOn w:val="Normal"/>
    <w:uiPriority w:val="1"/>
    <w:qFormat/>
    <w:rsid w:val="00626ADC"/>
    <w:pPr>
      <w:ind w:left="720"/>
      <w:contextualSpacing/>
    </w:pPr>
  </w:style>
  <w:style w:type="character" w:styleId="nfaseIntensa">
    <w:name w:val="Intense Emphasis"/>
    <w:basedOn w:val="Fontepargpadro"/>
    <w:uiPriority w:val="21"/>
    <w:qFormat/>
    <w:rsid w:val="00626ADC"/>
    <w:rPr>
      <w:i/>
      <w:iCs/>
      <w:color w:val="2E74B5" w:themeColor="accent1" w:themeShade="BF"/>
    </w:rPr>
  </w:style>
  <w:style w:type="paragraph" w:styleId="CitaoIntensa">
    <w:name w:val="Intense Quote"/>
    <w:basedOn w:val="Normal"/>
    <w:next w:val="Normal"/>
    <w:link w:val="CitaoIntensaChar"/>
    <w:uiPriority w:val="30"/>
    <w:qFormat/>
    <w:rsid w:val="00626A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626ADC"/>
    <w:rPr>
      <w:i/>
      <w:iCs/>
      <w:color w:val="2E74B5" w:themeColor="accent1" w:themeShade="BF"/>
    </w:rPr>
  </w:style>
  <w:style w:type="character" w:styleId="RefernciaIntensa">
    <w:name w:val="Intense Reference"/>
    <w:basedOn w:val="Fontepargpadro"/>
    <w:uiPriority w:val="32"/>
    <w:qFormat/>
    <w:rsid w:val="00626ADC"/>
    <w:rPr>
      <w:b/>
      <w:bCs/>
      <w:smallCaps/>
      <w:color w:val="2E74B5" w:themeColor="accent1" w:themeShade="BF"/>
      <w:spacing w:val="5"/>
    </w:rPr>
  </w:style>
  <w:style w:type="numbering" w:customStyle="1" w:styleId="Semlista1">
    <w:name w:val="Sem lista1"/>
    <w:next w:val="Semlista"/>
    <w:uiPriority w:val="99"/>
    <w:semiHidden/>
    <w:unhideWhenUsed/>
    <w:rsid w:val="00626ADC"/>
  </w:style>
  <w:style w:type="paragraph" w:customStyle="1" w:styleId="Textodebalo1">
    <w:name w:val="Texto de balão1"/>
    <w:basedOn w:val="Normal"/>
    <w:next w:val="Textodebalo"/>
    <w:link w:val="TextodebaloChar"/>
    <w:uiPriority w:val="99"/>
    <w:semiHidden/>
    <w:unhideWhenUsed/>
    <w:rsid w:val="00626ADC"/>
    <w:pPr>
      <w:spacing w:after="0" w:line="240" w:lineRule="auto"/>
    </w:pPr>
    <w:rPr>
      <w:rFonts w:ascii="Tahoma" w:hAnsi="Tahoma" w:cs="Tahoma"/>
      <w:sz w:val="16"/>
      <w:szCs w:val="16"/>
    </w:rPr>
  </w:style>
  <w:style w:type="character" w:customStyle="1" w:styleId="TextodebaloChar">
    <w:name w:val="Texto de balão Char"/>
    <w:basedOn w:val="Fontepargpadro"/>
    <w:link w:val="Textodebalo1"/>
    <w:uiPriority w:val="99"/>
    <w:semiHidden/>
    <w:rsid w:val="00626ADC"/>
    <w:rPr>
      <w:rFonts w:ascii="Tahoma" w:hAnsi="Tahoma" w:cs="Tahoma"/>
      <w:sz w:val="16"/>
      <w:szCs w:val="16"/>
    </w:rPr>
  </w:style>
  <w:style w:type="table" w:customStyle="1" w:styleId="TableNormal">
    <w:name w:val="Table Normal"/>
    <w:uiPriority w:val="2"/>
    <w:semiHidden/>
    <w:unhideWhenUsed/>
    <w:qFormat/>
    <w:rsid w:val="00626AD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6ADC"/>
    <w:pPr>
      <w:widowControl w:val="0"/>
      <w:autoSpaceDE w:val="0"/>
      <w:autoSpaceDN w:val="0"/>
      <w:spacing w:before="92" w:after="0" w:line="240" w:lineRule="auto"/>
      <w:jc w:val="center"/>
    </w:pPr>
    <w:rPr>
      <w:rFonts w:ascii="Arial MT" w:eastAsia="Arial MT" w:hAnsi="Arial MT" w:cs="Arial MT"/>
      <w:kern w:val="0"/>
      <w:lang w:val="pt-PT"/>
      <w14:ligatures w14:val="none"/>
    </w:rPr>
  </w:style>
  <w:style w:type="numbering" w:customStyle="1" w:styleId="Semlista11">
    <w:name w:val="Sem lista11"/>
    <w:next w:val="Semlista"/>
    <w:uiPriority w:val="99"/>
    <w:semiHidden/>
    <w:unhideWhenUsed/>
    <w:rsid w:val="00626ADC"/>
  </w:style>
  <w:style w:type="paragraph" w:styleId="Corpodetexto">
    <w:name w:val="Body Text"/>
    <w:basedOn w:val="Normal"/>
    <w:link w:val="CorpodetextoChar"/>
    <w:uiPriority w:val="1"/>
    <w:qFormat/>
    <w:rsid w:val="00626ADC"/>
    <w:pPr>
      <w:widowControl w:val="0"/>
      <w:autoSpaceDE w:val="0"/>
      <w:autoSpaceDN w:val="0"/>
      <w:spacing w:after="0" w:line="240" w:lineRule="auto"/>
      <w:ind w:left="59"/>
      <w:jc w:val="both"/>
    </w:pPr>
    <w:rPr>
      <w:rFonts w:ascii="Arial MT" w:eastAsia="Arial MT" w:hAnsi="Arial MT" w:cs="Arial MT"/>
      <w:kern w:val="0"/>
      <w:lang w:val="pt-PT"/>
      <w14:ligatures w14:val="none"/>
    </w:rPr>
  </w:style>
  <w:style w:type="character" w:customStyle="1" w:styleId="CorpodetextoChar">
    <w:name w:val="Corpo de texto Char"/>
    <w:basedOn w:val="Fontepargpadro"/>
    <w:link w:val="Corpodetexto"/>
    <w:uiPriority w:val="1"/>
    <w:rsid w:val="00626ADC"/>
    <w:rPr>
      <w:rFonts w:ascii="Arial MT" w:eastAsia="Arial MT" w:hAnsi="Arial MT" w:cs="Arial MT"/>
      <w:kern w:val="0"/>
      <w:lang w:val="pt-PT"/>
      <w14:ligatures w14:val="none"/>
    </w:rPr>
  </w:style>
  <w:style w:type="character" w:customStyle="1" w:styleId="Hyperlink1">
    <w:name w:val="Hyperlink1"/>
    <w:basedOn w:val="Fontepargpadro"/>
    <w:uiPriority w:val="99"/>
    <w:unhideWhenUsed/>
    <w:rsid w:val="00626ADC"/>
    <w:rPr>
      <w:color w:val="0563C1"/>
      <w:u w:val="single"/>
    </w:rPr>
  </w:style>
  <w:style w:type="character" w:styleId="MenoPendente">
    <w:name w:val="Unresolved Mention"/>
    <w:basedOn w:val="Fontepargpadro"/>
    <w:uiPriority w:val="99"/>
    <w:semiHidden/>
    <w:unhideWhenUsed/>
    <w:rsid w:val="00626ADC"/>
    <w:rPr>
      <w:color w:val="605E5C"/>
      <w:shd w:val="clear" w:color="auto" w:fill="E1DFDD"/>
    </w:rPr>
  </w:style>
  <w:style w:type="paragraph" w:styleId="Textodebalo">
    <w:name w:val="Balloon Text"/>
    <w:basedOn w:val="Normal"/>
    <w:link w:val="TextodebaloChar1"/>
    <w:uiPriority w:val="99"/>
    <w:semiHidden/>
    <w:unhideWhenUsed/>
    <w:rsid w:val="00626ADC"/>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626ADC"/>
    <w:rPr>
      <w:rFonts w:ascii="Segoe UI" w:hAnsi="Segoe UI" w:cs="Segoe UI"/>
      <w:sz w:val="18"/>
      <w:szCs w:val="18"/>
    </w:rPr>
  </w:style>
  <w:style w:type="character" w:styleId="Hyperlink">
    <w:name w:val="Hyperlink"/>
    <w:basedOn w:val="Fontepargpadro"/>
    <w:uiPriority w:val="99"/>
    <w:semiHidden/>
    <w:unhideWhenUsed/>
    <w:rsid w:val="00626ADC"/>
    <w:rPr>
      <w:color w:val="0563C1" w:themeColor="hyperlink"/>
      <w:u w:val="single"/>
    </w:rPr>
  </w:style>
  <w:style w:type="character" w:styleId="Refdecomentrio">
    <w:name w:val="annotation reference"/>
    <w:basedOn w:val="Fontepargpadro"/>
    <w:uiPriority w:val="99"/>
    <w:semiHidden/>
    <w:unhideWhenUsed/>
    <w:rsid w:val="00DC153C"/>
    <w:rPr>
      <w:sz w:val="16"/>
      <w:szCs w:val="16"/>
    </w:rPr>
  </w:style>
  <w:style w:type="paragraph" w:styleId="Textodecomentrio">
    <w:name w:val="annotation text"/>
    <w:basedOn w:val="Normal"/>
    <w:link w:val="TextodecomentrioChar"/>
    <w:uiPriority w:val="99"/>
    <w:semiHidden/>
    <w:unhideWhenUsed/>
    <w:rsid w:val="00DC1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153C"/>
    <w:rPr>
      <w:sz w:val="20"/>
      <w:szCs w:val="20"/>
    </w:rPr>
  </w:style>
  <w:style w:type="paragraph" w:styleId="Assuntodocomentrio">
    <w:name w:val="annotation subject"/>
    <w:basedOn w:val="Textodecomentrio"/>
    <w:next w:val="Textodecomentrio"/>
    <w:link w:val="AssuntodocomentrioChar"/>
    <w:uiPriority w:val="99"/>
    <w:semiHidden/>
    <w:unhideWhenUsed/>
    <w:rsid w:val="00DC153C"/>
    <w:rPr>
      <w:b/>
      <w:bCs/>
    </w:rPr>
  </w:style>
  <w:style w:type="character" w:customStyle="1" w:styleId="AssuntodocomentrioChar">
    <w:name w:val="Assunto do comentário Char"/>
    <w:basedOn w:val="TextodecomentrioChar"/>
    <w:link w:val="Assuntodocomentrio"/>
    <w:uiPriority w:val="99"/>
    <w:semiHidden/>
    <w:rsid w:val="00DC153C"/>
    <w:rPr>
      <w:b/>
      <w:bCs/>
      <w:sz w:val="20"/>
      <w:szCs w:val="20"/>
    </w:rPr>
  </w:style>
  <w:style w:type="paragraph" w:styleId="Cabealho">
    <w:name w:val="header"/>
    <w:basedOn w:val="Normal"/>
    <w:link w:val="CabealhoChar"/>
    <w:uiPriority w:val="99"/>
    <w:unhideWhenUsed/>
    <w:rsid w:val="00CC22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2224"/>
  </w:style>
  <w:style w:type="paragraph" w:styleId="Rodap">
    <w:name w:val="footer"/>
    <w:basedOn w:val="Normal"/>
    <w:link w:val="RodapChar"/>
    <w:uiPriority w:val="99"/>
    <w:unhideWhenUsed/>
    <w:rsid w:val="00CC2224"/>
    <w:pPr>
      <w:tabs>
        <w:tab w:val="center" w:pos="4252"/>
        <w:tab w:val="right" w:pos="8504"/>
      </w:tabs>
      <w:spacing w:after="0" w:line="240" w:lineRule="auto"/>
    </w:pPr>
  </w:style>
  <w:style w:type="character" w:customStyle="1" w:styleId="RodapChar">
    <w:name w:val="Rodapé Char"/>
    <w:basedOn w:val="Fontepargpadro"/>
    <w:link w:val="Rodap"/>
    <w:uiPriority w:val="99"/>
    <w:rsid w:val="00CC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7378-E21C-4526-9394-6E71EFEE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3902</Words>
  <Characters>21077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2025-01-20T14:15:00Z</dcterms:created>
  <dcterms:modified xsi:type="dcterms:W3CDTF">2025-01-28T17:12:00Z</dcterms:modified>
</cp:coreProperties>
</file>