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944343"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08EB98F2" w14:textId="55CCF78D"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B639BC">
        <w:rPr>
          <w:b/>
          <w:bCs/>
          <w:szCs w:val="22"/>
        </w:rPr>
        <w:t>72/</w:t>
      </w:r>
      <w:r w:rsidR="00FF7377" w:rsidRPr="00C546BA">
        <w:rPr>
          <w:b/>
          <w:bCs/>
          <w:szCs w:val="22"/>
        </w:rPr>
        <w:t>2024</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proofErr w:type="spellStart"/>
      <w:r w:rsidR="00FF7377" w:rsidRPr="00C546BA">
        <w:rPr>
          <w:szCs w:val="22"/>
        </w:rPr>
        <w:t>Miraguaí</w:t>
      </w:r>
      <w:proofErr w:type="spellEnd"/>
    </w:p>
    <w:p w14:paraId="2A972C3A" w14:textId="709D9635" w:rsidR="00357F2C" w:rsidRPr="00C546BA"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D638E2">
        <w:rPr>
          <w:szCs w:val="22"/>
        </w:rPr>
        <w:t xml:space="preserve">Secretaria Municipal De </w:t>
      </w:r>
      <w:r w:rsidR="00B639BC" w:rsidRPr="00D638E2">
        <w:rPr>
          <w:szCs w:val="22"/>
        </w:rPr>
        <w:t>Serviços Urbanos</w:t>
      </w:r>
      <w:r w:rsidR="00DD095F">
        <w:rPr>
          <w:szCs w:val="22"/>
        </w:rPr>
        <w:t xml:space="preserve"> </w:t>
      </w:r>
    </w:p>
    <w:p w14:paraId="6C491F57" w14:textId="211F5E87" w:rsidR="004B0E9A" w:rsidRDefault="00AF43CC" w:rsidP="00C546BA">
      <w:pPr>
        <w:jc w:val="both"/>
        <w:rPr>
          <w:b/>
          <w:szCs w:val="22"/>
        </w:rPr>
      </w:pPr>
      <w:r w:rsidRPr="00C546BA">
        <w:rPr>
          <w:szCs w:val="22"/>
        </w:rPr>
        <w:t xml:space="preserve">Necessidade da Administração: </w:t>
      </w:r>
      <w:r w:rsidR="00B639BC" w:rsidRPr="00B639BC">
        <w:rPr>
          <w:b/>
          <w:szCs w:val="22"/>
        </w:rPr>
        <w:t xml:space="preserve">Contratação </w:t>
      </w:r>
      <w:r w:rsidR="00B639BC">
        <w:rPr>
          <w:b/>
          <w:szCs w:val="22"/>
        </w:rPr>
        <w:t>de</w:t>
      </w:r>
      <w:r w:rsidR="0095490D">
        <w:rPr>
          <w:b/>
          <w:szCs w:val="22"/>
        </w:rPr>
        <w:t xml:space="preserve"> </w:t>
      </w:r>
      <w:r w:rsidR="00B639BC" w:rsidRPr="00B639BC">
        <w:rPr>
          <w:b/>
          <w:szCs w:val="22"/>
        </w:rPr>
        <w:t>empresa especializada em coleta e transporte de resíduos sólidos e orgânicos</w:t>
      </w:r>
      <w:r w:rsidR="00DD095F">
        <w:rPr>
          <w:b/>
          <w:szCs w:val="22"/>
        </w:rPr>
        <w:t>.</w:t>
      </w:r>
    </w:p>
    <w:p w14:paraId="67B066A6" w14:textId="77777777" w:rsidR="00CB6315" w:rsidRPr="00C546BA" w:rsidRDefault="00CB6315" w:rsidP="00C546BA">
      <w:pPr>
        <w:jc w:val="both"/>
        <w:rPr>
          <w:b/>
          <w:bCs/>
          <w:color w:val="000000"/>
          <w:szCs w:val="22"/>
        </w:rPr>
      </w:pPr>
    </w:p>
    <w:p w14:paraId="1A115391" w14:textId="28A0A123"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r w:rsidR="004D4F18">
        <w:rPr>
          <w:rFonts w:ascii="Arial" w:hAnsi="Arial" w:cs="Arial"/>
          <w:b/>
          <w:bCs/>
          <w:color w:val="000000"/>
          <w:sz w:val="22"/>
          <w:szCs w:val="22"/>
        </w:rPr>
        <w:t xml:space="preserve"> E JUSTIFICATIVA</w:t>
      </w:r>
    </w:p>
    <w:p w14:paraId="3DFEB937" w14:textId="77777777" w:rsidR="00B639BC" w:rsidRPr="00B639BC" w:rsidRDefault="004E4F74" w:rsidP="00B639BC">
      <w:pPr>
        <w:jc w:val="both"/>
        <w:rPr>
          <w:b/>
          <w:color w:val="000000"/>
          <w:szCs w:val="22"/>
        </w:rPr>
      </w:pPr>
      <w:r w:rsidRPr="00C546BA">
        <w:rPr>
          <w:color w:val="000000"/>
          <w:szCs w:val="22"/>
        </w:rPr>
        <w:t xml:space="preserve">O presente termo tem por objeto a </w:t>
      </w:r>
      <w:r w:rsidR="000C0B7D" w:rsidRPr="00C546BA">
        <w:rPr>
          <w:color w:val="000000"/>
          <w:szCs w:val="22"/>
        </w:rPr>
        <w:t>contratação</w:t>
      </w:r>
      <w:r w:rsidR="00CB6315">
        <w:rPr>
          <w:color w:val="000000"/>
          <w:szCs w:val="22"/>
        </w:rPr>
        <w:t xml:space="preserve"> d</w:t>
      </w:r>
      <w:r w:rsidR="00DF1932">
        <w:rPr>
          <w:color w:val="000000"/>
          <w:szCs w:val="22"/>
        </w:rPr>
        <w:t>e empresa para</w:t>
      </w:r>
      <w:r w:rsidR="000C0B7D" w:rsidRPr="00C546BA">
        <w:rPr>
          <w:color w:val="000000"/>
          <w:szCs w:val="22"/>
        </w:rPr>
        <w:t xml:space="preserve"> </w:t>
      </w:r>
      <w:bookmarkStart w:id="0" w:name="_Hlk171065747"/>
      <w:r w:rsidR="00B639BC" w:rsidRPr="00B639BC">
        <w:rPr>
          <w:b/>
          <w:color w:val="000000"/>
          <w:szCs w:val="22"/>
        </w:rPr>
        <w:t xml:space="preserve">prestação de serviços de coleta seletiva e transporte de resíduos sólidos (lixo urbano e doméstico) do município de </w:t>
      </w:r>
      <w:proofErr w:type="spellStart"/>
      <w:r w:rsidR="00B639BC" w:rsidRPr="00B639BC">
        <w:rPr>
          <w:b/>
          <w:color w:val="000000"/>
          <w:szCs w:val="22"/>
        </w:rPr>
        <w:t>Miraguaí</w:t>
      </w:r>
      <w:proofErr w:type="spellEnd"/>
      <w:r w:rsidR="00B639BC" w:rsidRPr="00B639BC">
        <w:rPr>
          <w:b/>
          <w:color w:val="000000"/>
          <w:szCs w:val="22"/>
        </w:rPr>
        <w:t xml:space="preserve"> RS, até o Consórcio Intermunicipal de Gestão de Resíduos Sólidos (CIGRES), localizado na Linha Bonita, interior do município de </w:t>
      </w:r>
      <w:proofErr w:type="spellStart"/>
      <w:r w:rsidR="00B639BC" w:rsidRPr="00B639BC">
        <w:rPr>
          <w:b/>
          <w:color w:val="000000"/>
          <w:szCs w:val="22"/>
        </w:rPr>
        <w:t>Seberi</w:t>
      </w:r>
      <w:proofErr w:type="spellEnd"/>
      <w:r w:rsidR="00B639BC" w:rsidRPr="00B639BC">
        <w:rPr>
          <w:b/>
          <w:color w:val="000000"/>
          <w:szCs w:val="22"/>
        </w:rPr>
        <w:t>-RS, junto a BR 386, km 44, com fornecimento de caminhão, motorista, coletores e transporte do mesmo com transbordo necessário, nas quintas-feiras.</w:t>
      </w:r>
    </w:p>
    <w:bookmarkEnd w:id="0"/>
    <w:p w14:paraId="22C2EC14" w14:textId="7014476C" w:rsidR="00CB6315" w:rsidRDefault="00CB6315" w:rsidP="00CB6315">
      <w:pPr>
        <w:jc w:val="both"/>
        <w:rPr>
          <w:b/>
          <w:color w:val="000000"/>
          <w:szCs w:val="22"/>
        </w:rPr>
      </w:pPr>
    </w:p>
    <w:p w14:paraId="261BC95D" w14:textId="77777777" w:rsidR="005E436C" w:rsidRDefault="00B639BC" w:rsidP="005E436C">
      <w:pPr>
        <w:ind w:firstLine="708"/>
        <w:jc w:val="both"/>
        <w:rPr>
          <w:color w:val="000000"/>
          <w:szCs w:val="22"/>
        </w:rPr>
      </w:pPr>
      <w:r w:rsidRPr="00B639BC">
        <w:rPr>
          <w:color w:val="000000"/>
          <w:szCs w:val="22"/>
        </w:rPr>
        <w:t>A contratação acima descrita se justifica pela necessidade realizar a coleta de resíduos (lixo) em nosso Município, em mais um dia da semana, uma vez que atualmente a coleta de lixo é realizada somente nas segundas, quartas e sextas-feiras e não está suprindo a demanda de produção de lixo da cidade, o que causa preocupação</w:t>
      </w:r>
      <w:r w:rsidR="005E436C">
        <w:rPr>
          <w:color w:val="000000"/>
          <w:szCs w:val="22"/>
        </w:rPr>
        <w:t xml:space="preserve">, </w:t>
      </w:r>
      <w:r w:rsidRPr="00B639BC">
        <w:rPr>
          <w:color w:val="000000"/>
          <w:szCs w:val="22"/>
        </w:rPr>
        <w:t xml:space="preserve">pois, o Município de </w:t>
      </w:r>
      <w:proofErr w:type="spellStart"/>
      <w:r w:rsidRPr="00B639BC">
        <w:rPr>
          <w:color w:val="000000"/>
          <w:szCs w:val="22"/>
        </w:rPr>
        <w:t>Miraguaí</w:t>
      </w:r>
      <w:proofErr w:type="spellEnd"/>
      <w:r w:rsidRPr="00B639BC">
        <w:rPr>
          <w:color w:val="000000"/>
          <w:szCs w:val="22"/>
        </w:rPr>
        <w:t xml:space="preserve"> encontra-se em Situação de Emergência, conforme Decreto Municipal 2.388/2024 por doença infecciosa viral DENGUE – COBRADE 1.5.1.1.0, conforme Portaria nº 260/2022 – MDR, assim, com o acumulo de lixo, maiores são as chances de aumento de criadouros do mosquito </w:t>
      </w:r>
      <w:proofErr w:type="spellStart"/>
      <w:r w:rsidRPr="00B639BC">
        <w:rPr>
          <w:i/>
          <w:iCs/>
          <w:color w:val="000000"/>
          <w:szCs w:val="22"/>
        </w:rPr>
        <w:t>aedes</w:t>
      </w:r>
      <w:proofErr w:type="spellEnd"/>
      <w:r w:rsidRPr="00B639BC">
        <w:rPr>
          <w:i/>
          <w:iCs/>
          <w:color w:val="000000"/>
          <w:szCs w:val="22"/>
        </w:rPr>
        <w:t xml:space="preserve"> aegypti</w:t>
      </w:r>
      <w:r w:rsidR="005E436C">
        <w:rPr>
          <w:i/>
          <w:iCs/>
          <w:color w:val="000000"/>
          <w:szCs w:val="22"/>
        </w:rPr>
        <w:t xml:space="preserve">, </w:t>
      </w:r>
      <w:r w:rsidR="005E436C" w:rsidRPr="005E436C">
        <w:rPr>
          <w:color w:val="000000"/>
          <w:szCs w:val="22"/>
        </w:rPr>
        <w:t>além de outras doenças.</w:t>
      </w:r>
    </w:p>
    <w:p w14:paraId="1DDDFC05" w14:textId="3EE391EF" w:rsidR="00B639BC" w:rsidRDefault="00B639BC" w:rsidP="005E436C">
      <w:pPr>
        <w:ind w:firstLine="708"/>
        <w:jc w:val="both"/>
        <w:rPr>
          <w:color w:val="000000"/>
          <w:szCs w:val="22"/>
        </w:rPr>
      </w:pPr>
      <w:r w:rsidRPr="00B639BC">
        <w:rPr>
          <w:color w:val="000000"/>
          <w:szCs w:val="22"/>
        </w:rPr>
        <w:t>Desta forma, justificada a necessidade da referida contratação como medida de combate à dengue</w:t>
      </w:r>
      <w:r w:rsidR="00D638E2">
        <w:rPr>
          <w:color w:val="000000"/>
          <w:szCs w:val="22"/>
        </w:rPr>
        <w:t xml:space="preserve"> e outras doenças</w:t>
      </w:r>
      <w:r w:rsidRPr="00B639BC">
        <w:rPr>
          <w:color w:val="000000"/>
          <w:szCs w:val="22"/>
        </w:rPr>
        <w:t>, em regime de urgência</w:t>
      </w:r>
      <w:r w:rsidR="00D638E2">
        <w:rPr>
          <w:color w:val="000000"/>
          <w:szCs w:val="22"/>
        </w:rPr>
        <w:t>, por se tratar uma questão de saúde pública.</w:t>
      </w:r>
    </w:p>
    <w:p w14:paraId="0505F99C" w14:textId="0968F3A7" w:rsidR="001D37BA" w:rsidRDefault="001D37BA" w:rsidP="005E436C">
      <w:pPr>
        <w:ind w:firstLine="708"/>
        <w:jc w:val="both"/>
        <w:rPr>
          <w:color w:val="000000"/>
          <w:szCs w:val="22"/>
        </w:rPr>
      </w:pPr>
      <w:r w:rsidRPr="001D37BA">
        <w:rPr>
          <w:color w:val="000000"/>
          <w:szCs w:val="22"/>
        </w:rPr>
        <w:t>O objetivo da licitação é contratar a proposta mais vantajosa, primando pelos princípios da legalidade, impessoalidade, igualdade, moralidade e</w:t>
      </w:r>
      <w:r w:rsidR="00474AA8">
        <w:rPr>
          <w:color w:val="000000"/>
          <w:szCs w:val="22"/>
        </w:rPr>
        <w:t xml:space="preserve"> publicidade. Licitar é regra. </w:t>
      </w:r>
      <w:r w:rsidRPr="001D37BA">
        <w:rPr>
          <w:color w:val="000000"/>
          <w:szCs w:val="22"/>
        </w:rPr>
        <w:t xml:space="preserve">Entretanto, há </w:t>
      </w:r>
      <w:r w:rsidR="00B639BC">
        <w:rPr>
          <w:color w:val="000000"/>
          <w:szCs w:val="22"/>
        </w:rPr>
        <w:t>contratações</w:t>
      </w:r>
      <w:r w:rsidRPr="001D37BA">
        <w:rPr>
          <w:color w:val="000000"/>
          <w:szCs w:val="22"/>
        </w:rPr>
        <w:t xml:space="preserve"> </w:t>
      </w:r>
      <w:r w:rsidR="00474AA8">
        <w:rPr>
          <w:color w:val="000000"/>
          <w:szCs w:val="22"/>
        </w:rPr>
        <w:t xml:space="preserve">que são urgentes e não há </w:t>
      </w:r>
      <w:r w:rsidR="00E559CB">
        <w:rPr>
          <w:color w:val="000000"/>
          <w:szCs w:val="22"/>
        </w:rPr>
        <w:t>tempo suficiente para realização de um processo licitatório</w:t>
      </w:r>
      <w:r w:rsidRPr="001D37BA">
        <w:rPr>
          <w:color w:val="000000"/>
          <w:szCs w:val="22"/>
        </w:rPr>
        <w:t xml:space="preserve">. </w:t>
      </w:r>
    </w:p>
    <w:p w14:paraId="06B4A324" w14:textId="77777777" w:rsidR="001D37BA" w:rsidRDefault="001D37BA" w:rsidP="005E436C">
      <w:pPr>
        <w:ind w:firstLine="709"/>
        <w:jc w:val="both"/>
        <w:rPr>
          <w:i/>
          <w:iCs/>
          <w:color w:val="000000"/>
          <w:szCs w:val="22"/>
        </w:rPr>
      </w:pPr>
    </w:p>
    <w:p w14:paraId="2C596DE1" w14:textId="5E65D114" w:rsidR="001D37BA" w:rsidRPr="005E436C" w:rsidRDefault="001D37BA" w:rsidP="005E436C">
      <w:pPr>
        <w:ind w:firstLine="709"/>
        <w:jc w:val="both"/>
        <w:rPr>
          <w:color w:val="000000"/>
          <w:szCs w:val="22"/>
        </w:rPr>
      </w:pPr>
      <w:r w:rsidRPr="005E436C">
        <w:rPr>
          <w:color w:val="000000"/>
          <w:szCs w:val="22"/>
        </w:rPr>
        <w:t>“Art. 75 É dispensável a licitação:</w:t>
      </w:r>
    </w:p>
    <w:p w14:paraId="6BFD0462" w14:textId="77777777" w:rsidR="001D37BA" w:rsidRPr="005E436C" w:rsidRDefault="001D37BA" w:rsidP="005E436C">
      <w:pPr>
        <w:ind w:firstLine="709"/>
        <w:jc w:val="both"/>
        <w:rPr>
          <w:color w:val="000000"/>
          <w:szCs w:val="22"/>
        </w:rPr>
      </w:pPr>
      <w:r w:rsidRPr="005E436C">
        <w:rPr>
          <w:color w:val="000000"/>
          <w:szCs w:val="22"/>
        </w:rPr>
        <w:t xml:space="preserve">... </w:t>
      </w:r>
    </w:p>
    <w:p w14:paraId="6AC224C0" w14:textId="16BCE67F" w:rsidR="001D37BA" w:rsidRPr="005E436C" w:rsidRDefault="001D37BA" w:rsidP="005E436C">
      <w:pPr>
        <w:ind w:firstLine="709"/>
        <w:jc w:val="both"/>
        <w:rPr>
          <w:color w:val="000000"/>
          <w:szCs w:val="22"/>
        </w:rPr>
      </w:pPr>
      <w:r w:rsidRPr="005E436C">
        <w:rPr>
          <w:color w:val="000000"/>
          <w:szCs w:val="22"/>
        </w:rP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w:t>
      </w:r>
      <w:r w:rsidRPr="005E436C">
        <w:rPr>
          <w:color w:val="000000"/>
          <w:sz w:val="20"/>
          <w:lang w:eastAsia="pt-BR"/>
        </w:rPr>
        <w:t xml:space="preserve"> </w:t>
      </w:r>
      <w:r w:rsidRPr="005E436C">
        <w:rPr>
          <w:color w:val="000000"/>
          <w:szCs w:val="22"/>
        </w:rPr>
        <w:t>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14:paraId="11AF21E9" w14:textId="77777777" w:rsidR="001D37BA" w:rsidRDefault="001D37BA" w:rsidP="005E436C">
      <w:pPr>
        <w:ind w:firstLine="709"/>
        <w:jc w:val="both"/>
        <w:rPr>
          <w:color w:val="000000"/>
          <w:szCs w:val="22"/>
        </w:rPr>
      </w:pPr>
    </w:p>
    <w:p w14:paraId="43374FAB" w14:textId="159DD181" w:rsidR="001D37BA" w:rsidRDefault="001D37BA" w:rsidP="005E436C">
      <w:pPr>
        <w:ind w:firstLine="709"/>
        <w:jc w:val="both"/>
        <w:rPr>
          <w:color w:val="000000"/>
          <w:szCs w:val="22"/>
        </w:rPr>
      </w:pPr>
      <w:r w:rsidRPr="001D37BA">
        <w:rPr>
          <w:color w:val="000000"/>
          <w:szCs w:val="22"/>
        </w:rPr>
        <w:t>No caso em questão verifica-se a Dispensa de Licitação com base jurídica no inciso VIII do art. 75 da Lei nº 14.133/21.</w:t>
      </w:r>
    </w:p>
    <w:p w14:paraId="26D9EEE9" w14:textId="77777777" w:rsidR="001D37BA" w:rsidRPr="001D37BA" w:rsidRDefault="001D37BA" w:rsidP="005E436C">
      <w:pPr>
        <w:ind w:firstLine="709"/>
        <w:jc w:val="both"/>
        <w:rPr>
          <w:color w:val="000000"/>
          <w:szCs w:val="22"/>
        </w:rPr>
      </w:pPr>
    </w:p>
    <w:p w14:paraId="1C03232E" w14:textId="4311F918" w:rsidR="001D37BA" w:rsidRPr="004D4F18" w:rsidRDefault="001D37BA" w:rsidP="005E436C">
      <w:pPr>
        <w:ind w:firstLine="709"/>
        <w:jc w:val="both"/>
        <w:rPr>
          <w:color w:val="000000"/>
          <w:szCs w:val="22"/>
        </w:rPr>
      </w:pPr>
      <w:r w:rsidRPr="001D37BA">
        <w:rPr>
          <w:color w:val="000000"/>
          <w:szCs w:val="22"/>
        </w:rPr>
        <w:t xml:space="preserve">Na ocorrência de licitações impossíveis e/ou inviáveis, a lei previu exceções à regra, as Dispensas de Licitações e a Inexigibilidade de Licitação. Trata-se de certame realizado </w:t>
      </w:r>
      <w:r w:rsidRPr="001D37BA">
        <w:rPr>
          <w:color w:val="000000"/>
          <w:szCs w:val="22"/>
        </w:rPr>
        <w:lastRenderedPageBreak/>
        <w:t xml:space="preserve">sob a obediência ao estabelecido no inciso </w:t>
      </w:r>
      <w:r w:rsidR="0080182D">
        <w:rPr>
          <w:color w:val="000000"/>
          <w:szCs w:val="22"/>
        </w:rPr>
        <w:t>VIII</w:t>
      </w:r>
      <w:r w:rsidRPr="001D37BA">
        <w:rPr>
          <w:color w:val="000000"/>
          <w:szCs w:val="22"/>
        </w:rPr>
        <w:t xml:space="preserve"> do art. 75 da Lei n. 14.133/21, onde se verifica ocasião em que é cabível a dispensa de licitação</w:t>
      </w:r>
      <w:r w:rsidRPr="001D37BA">
        <w:rPr>
          <w:i/>
          <w:iCs/>
          <w:color w:val="000000"/>
          <w:szCs w:val="22"/>
        </w:rPr>
        <w:t>:</w:t>
      </w:r>
    </w:p>
    <w:p w14:paraId="11129DFF" w14:textId="7CB40F7B" w:rsidR="004E4F74" w:rsidRPr="00C546BA" w:rsidRDefault="00D44CBC" w:rsidP="00CB6315">
      <w:pPr>
        <w:jc w:val="both"/>
        <w:rPr>
          <w:color w:val="000000"/>
          <w:szCs w:val="22"/>
        </w:rPr>
      </w:pPr>
      <w:r w:rsidRPr="00C546BA">
        <w:rPr>
          <w:color w:val="000000"/>
          <w:szCs w:val="22"/>
        </w:rPr>
        <w:t xml:space="preserve">Os serviços objeto da contratação pretendida possuem as seguintes </w:t>
      </w:r>
      <w:r w:rsidR="00C546BA">
        <w:rPr>
          <w:color w:val="000000"/>
          <w:szCs w:val="22"/>
        </w:rPr>
        <w:t>condições</w:t>
      </w:r>
      <w:r w:rsidRPr="00C546BA">
        <w:rPr>
          <w:color w:val="000000"/>
          <w:szCs w:val="22"/>
        </w:rPr>
        <w:t>:</w:t>
      </w:r>
      <w:r w:rsidR="009103C4" w:rsidRPr="00C546BA">
        <w:rPr>
          <w:color w:val="000000"/>
          <w:szCs w:val="22"/>
        </w:rPr>
        <w:t xml:space="preserve"> </w:t>
      </w:r>
    </w:p>
    <w:p w14:paraId="0B37A0FD" w14:textId="3A45C0BD"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w:t>
      </w:r>
      <w:r w:rsidR="00A92B38" w:rsidRPr="00A92B38">
        <w:rPr>
          <w:rFonts w:ascii="Arial" w:hAnsi="Arial" w:cs="Arial"/>
          <w:color w:val="000000"/>
          <w:sz w:val="22"/>
          <w:szCs w:val="22"/>
        </w:rPr>
        <w:t>Início imediato da coleta, após assinatura do contrato</w:t>
      </w:r>
      <w:r w:rsidR="007B3CB2">
        <w:rPr>
          <w:rFonts w:ascii="Arial" w:hAnsi="Arial" w:cs="Arial"/>
          <w:color w:val="000000"/>
          <w:sz w:val="22"/>
          <w:szCs w:val="22"/>
        </w:rPr>
        <w:t>.</w:t>
      </w:r>
    </w:p>
    <w:p w14:paraId="5C305F74" w14:textId="0848151A"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A92B38">
        <w:rPr>
          <w:rFonts w:ascii="Arial" w:hAnsi="Arial" w:cs="Arial"/>
          <w:color w:val="000000"/>
          <w:sz w:val="22"/>
          <w:szCs w:val="22"/>
        </w:rPr>
        <w:t xml:space="preserve">Perímetro urbano do Município de </w:t>
      </w:r>
      <w:proofErr w:type="spellStart"/>
      <w:r w:rsidR="00A92B38">
        <w:rPr>
          <w:rFonts w:ascii="Arial" w:hAnsi="Arial" w:cs="Arial"/>
          <w:color w:val="000000"/>
          <w:sz w:val="22"/>
          <w:szCs w:val="22"/>
        </w:rPr>
        <w:t>Miraguaí</w:t>
      </w:r>
      <w:proofErr w:type="spellEnd"/>
      <w:r w:rsidR="00A92B38">
        <w:rPr>
          <w:rFonts w:ascii="Arial" w:hAnsi="Arial" w:cs="Arial"/>
          <w:color w:val="000000"/>
          <w:sz w:val="22"/>
          <w:szCs w:val="22"/>
        </w:rPr>
        <w:t>.</w:t>
      </w:r>
    </w:p>
    <w:p w14:paraId="43768A9C" w14:textId="77777777" w:rsidR="00CB6315" w:rsidRDefault="00CB6315" w:rsidP="00C546BA">
      <w:pPr>
        <w:pStyle w:val="NormalWeb"/>
        <w:spacing w:before="0" w:beforeAutospacing="0" w:after="0" w:afterAutospacing="0"/>
        <w:jc w:val="both"/>
        <w:rPr>
          <w:rFonts w:ascii="Arial" w:hAnsi="Arial" w:cs="Arial"/>
          <w:color w:val="000000"/>
          <w:sz w:val="22"/>
          <w:szCs w:val="22"/>
        </w:rPr>
      </w:pPr>
    </w:p>
    <w:p w14:paraId="21CA0936" w14:textId="0B56DD83" w:rsidR="00555B45" w:rsidRDefault="00555B45" w:rsidP="00C546BA">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Destaca-se que, dada a </w:t>
      </w:r>
      <w:proofErr w:type="spellStart"/>
      <w:r>
        <w:rPr>
          <w:rFonts w:ascii="Arial" w:hAnsi="Arial" w:cs="Arial"/>
          <w:color w:val="000000"/>
          <w:sz w:val="22"/>
          <w:szCs w:val="22"/>
        </w:rPr>
        <w:t>emergencialidade</w:t>
      </w:r>
      <w:proofErr w:type="spellEnd"/>
      <w:r>
        <w:rPr>
          <w:rFonts w:ascii="Arial" w:hAnsi="Arial" w:cs="Arial"/>
          <w:color w:val="000000"/>
          <w:sz w:val="22"/>
          <w:szCs w:val="22"/>
        </w:rPr>
        <w:t xml:space="preserve">, não foi elaborado estudo técnico preliminar, tendo em vista, a inexistência de tempo hábil para realizar o referido estudo. </w:t>
      </w:r>
    </w:p>
    <w:p w14:paraId="72CA7A1F" w14:textId="77777777" w:rsidR="00555B45" w:rsidRPr="00C546BA" w:rsidRDefault="00555B45" w:rsidP="00C546BA">
      <w:pPr>
        <w:pStyle w:val="NormalWeb"/>
        <w:spacing w:before="0" w:beforeAutospacing="0" w:after="0" w:afterAutospacing="0"/>
        <w:jc w:val="both"/>
        <w:rPr>
          <w:rFonts w:ascii="Arial" w:hAnsi="Arial" w:cs="Arial"/>
          <w:color w:val="000000"/>
          <w:sz w:val="22"/>
          <w:szCs w:val="22"/>
        </w:rPr>
      </w:pPr>
    </w:p>
    <w:p w14:paraId="58A70255" w14:textId="5CE68C8C" w:rsidR="00C546BA" w:rsidRPr="00774462"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w:t>
      </w:r>
      <w:r w:rsidRPr="00774462">
        <w:rPr>
          <w:rFonts w:ascii="Arial" w:hAnsi="Arial" w:cs="Arial"/>
          <w:b/>
          <w:bCs/>
          <w:color w:val="000000"/>
          <w:sz w:val="22"/>
          <w:szCs w:val="22"/>
        </w:rPr>
        <w:t>. FUNDAMENTAÇÃO DA CONTRATAÇÃO</w:t>
      </w:r>
    </w:p>
    <w:p w14:paraId="38F99BE8" w14:textId="3C84EEC9" w:rsidR="00056018" w:rsidRPr="00056018" w:rsidRDefault="00056018" w:rsidP="00C546BA">
      <w:pPr>
        <w:jc w:val="both"/>
        <w:rPr>
          <w:color w:val="000000"/>
          <w:szCs w:val="22"/>
          <w:lang w:eastAsia="pt-BR"/>
        </w:rPr>
      </w:pPr>
      <w:bookmarkStart w:id="1" w:name="art6xxiiic"/>
      <w:bookmarkEnd w:id="1"/>
      <w:r w:rsidRPr="00774462">
        <w:rPr>
          <w:color w:val="000000"/>
          <w:szCs w:val="22"/>
          <w:lang w:eastAsia="pt-BR"/>
        </w:rPr>
        <w:t>A contratação será realizada por meio de Dispensa de licitação, com critério de julgamento por menor preço, conforme Lei Federal</w:t>
      </w:r>
      <w:r w:rsidRPr="00056018">
        <w:rPr>
          <w:color w:val="000000"/>
          <w:szCs w:val="22"/>
          <w:lang w:eastAsia="pt-BR"/>
        </w:rPr>
        <w:t xml:space="preserve"> nº 14.133/2021, nos termos do artigo 75, inciso </w:t>
      </w:r>
      <w:r w:rsidR="00774462">
        <w:rPr>
          <w:color w:val="000000"/>
          <w:szCs w:val="22"/>
          <w:lang w:eastAsia="pt-BR"/>
        </w:rPr>
        <w:t>VIII</w:t>
      </w:r>
      <w:r w:rsidRPr="00C546BA">
        <w:rPr>
          <w:color w:val="000000"/>
          <w:szCs w:val="22"/>
          <w:lang w:eastAsia="pt-BR"/>
        </w:rPr>
        <w:t>.</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589CF94E" w14:textId="15D0DA22" w:rsidR="00D44CBC"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w:t>
      </w:r>
      <w:r w:rsidR="00944343">
        <w:rPr>
          <w:rFonts w:ascii="Arial" w:hAnsi="Arial" w:cs="Arial"/>
          <w:b/>
          <w:bCs/>
          <w:color w:val="000000"/>
          <w:sz w:val="22"/>
          <w:szCs w:val="22"/>
        </w:rPr>
        <w:t>SCRIÇÃO DA SOLUÇÃO COMO UM TODO</w:t>
      </w:r>
    </w:p>
    <w:p w14:paraId="2AC7F1E7" w14:textId="13762B4F" w:rsidR="00746DA5" w:rsidRPr="00A92B38" w:rsidRDefault="00D44CBC" w:rsidP="00746DA5">
      <w:pPr>
        <w:jc w:val="both"/>
        <w:rPr>
          <w:b/>
          <w:szCs w:val="22"/>
        </w:rPr>
      </w:pPr>
      <w:r w:rsidRPr="00C546BA">
        <w:rPr>
          <w:szCs w:val="22"/>
        </w:rPr>
        <w:t>A solução proposta é a contratação de empresa</w:t>
      </w:r>
      <w:r w:rsidR="00033ED5">
        <w:rPr>
          <w:szCs w:val="22"/>
        </w:rPr>
        <w:t xml:space="preserve"> para </w:t>
      </w:r>
      <w:r w:rsidR="00A92B38" w:rsidRPr="00A92B38">
        <w:rPr>
          <w:bCs/>
          <w:szCs w:val="22"/>
        </w:rPr>
        <w:t xml:space="preserve">prestação de serviços de coleta seletiva e transporte de resíduos sólidos (lixo urbano e doméstico) do município de </w:t>
      </w:r>
      <w:proofErr w:type="spellStart"/>
      <w:r w:rsidR="00A92B38" w:rsidRPr="00A92B38">
        <w:rPr>
          <w:bCs/>
          <w:szCs w:val="22"/>
        </w:rPr>
        <w:t>Miraguaí</w:t>
      </w:r>
      <w:proofErr w:type="spellEnd"/>
      <w:r w:rsidR="00A92B38" w:rsidRPr="00A92B38">
        <w:rPr>
          <w:bCs/>
          <w:szCs w:val="22"/>
        </w:rPr>
        <w:t xml:space="preserve"> RS, até o Consórcio Intermunicipal de Gestão de Resíduos Sólidos (CIGRES), localizado na Linha Bonita, interior do município de </w:t>
      </w:r>
      <w:proofErr w:type="spellStart"/>
      <w:r w:rsidR="00A92B38" w:rsidRPr="00A92B38">
        <w:rPr>
          <w:bCs/>
          <w:szCs w:val="22"/>
        </w:rPr>
        <w:t>Seberi</w:t>
      </w:r>
      <w:proofErr w:type="spellEnd"/>
      <w:r w:rsidR="00A92B38" w:rsidRPr="00A92B38">
        <w:rPr>
          <w:bCs/>
          <w:szCs w:val="22"/>
        </w:rPr>
        <w:t>-RS, junto a BR 386, km 44, com fornecimento de caminhão, motorista, coletores e transporte do mesmo com transbordo necessário, nas quintas-feiras</w:t>
      </w:r>
      <w:r w:rsidR="00D30D2D">
        <w:rPr>
          <w:szCs w:val="22"/>
        </w:rPr>
        <w:t>, através de processo de Dispensa de Licitação, tendo em vis</w:t>
      </w:r>
      <w:r w:rsidR="00033ED5">
        <w:rPr>
          <w:szCs w:val="22"/>
        </w:rPr>
        <w:t>ta a urgência na aquisição e a situação de emergência em que o Município se encontra</w:t>
      </w:r>
      <w:r w:rsidR="007B3CB2">
        <w:rPr>
          <w:szCs w:val="22"/>
        </w:rPr>
        <w:t>, sendo que o acumulo de lixo nas ruas é questão de saúde pública, que pode propiciar o aparecimento de doenças decorrentes do acumulo de resíduos</w:t>
      </w:r>
      <w:r w:rsidR="00D638E2">
        <w:rPr>
          <w:szCs w:val="22"/>
        </w:rPr>
        <w:t xml:space="preserve">. </w:t>
      </w:r>
    </w:p>
    <w:p w14:paraId="03BA7E40" w14:textId="77777777" w:rsidR="00CB6315" w:rsidRPr="00C546BA" w:rsidRDefault="00CB6315" w:rsidP="00746DA5">
      <w:pPr>
        <w:jc w:val="both"/>
        <w:rPr>
          <w:b/>
          <w:bCs/>
          <w:color w:val="000000"/>
          <w:szCs w:val="22"/>
        </w:rPr>
      </w:pPr>
    </w:p>
    <w:p w14:paraId="0FD8F2AB" w14:textId="7D434055" w:rsidR="0045094B" w:rsidRPr="00944343" w:rsidRDefault="0045094B" w:rsidP="00C546BA">
      <w:pPr>
        <w:pStyle w:val="NormalWeb"/>
        <w:spacing w:before="0" w:beforeAutospacing="0" w:after="0" w:afterAutospacing="0"/>
        <w:jc w:val="both"/>
        <w:rPr>
          <w:rFonts w:ascii="Arial" w:hAnsi="Arial" w:cs="Arial"/>
          <w:b/>
          <w:bCs/>
          <w:color w:val="000000"/>
          <w:sz w:val="22"/>
          <w:szCs w:val="22"/>
        </w:rPr>
      </w:pPr>
      <w:bookmarkStart w:id="2" w:name="art6xxiiid"/>
      <w:bookmarkEnd w:id="2"/>
      <w:r w:rsidRPr="00C546BA">
        <w:rPr>
          <w:rFonts w:ascii="Arial" w:hAnsi="Arial" w:cs="Arial"/>
          <w:b/>
          <w:bCs/>
          <w:color w:val="000000"/>
          <w:sz w:val="22"/>
          <w:szCs w:val="22"/>
        </w:rPr>
        <w:t>4. REQUISITOS DA CONTRATAÇÃO</w:t>
      </w:r>
      <w:bookmarkStart w:id="3" w:name="art6xxiiie"/>
      <w:bookmarkEnd w:id="3"/>
    </w:p>
    <w:p w14:paraId="62554CB3" w14:textId="3928E855" w:rsidR="00E33A43" w:rsidRPr="00C546BA" w:rsidRDefault="00033ED5" w:rsidP="00C546BA">
      <w:pPr>
        <w:jc w:val="both"/>
        <w:rPr>
          <w:szCs w:val="22"/>
        </w:rPr>
      </w:pPr>
      <w:r>
        <w:rPr>
          <w:szCs w:val="22"/>
        </w:rPr>
        <w:t xml:space="preserve">A </w:t>
      </w:r>
      <w:r w:rsidR="00A92B38">
        <w:rPr>
          <w:szCs w:val="22"/>
        </w:rPr>
        <w:t xml:space="preserve">contratação </w:t>
      </w:r>
      <w:r w:rsidRPr="00C546BA">
        <w:rPr>
          <w:szCs w:val="22"/>
        </w:rPr>
        <w:t>tem</w:t>
      </w:r>
      <w:r w:rsidR="00E33A43" w:rsidRPr="00C546BA">
        <w:rPr>
          <w:szCs w:val="22"/>
        </w:rPr>
        <w:t xml:space="preserve"> natureza de </w:t>
      </w:r>
      <w:r>
        <w:rPr>
          <w:szCs w:val="22"/>
        </w:rPr>
        <w:t>bem comum</w:t>
      </w:r>
      <w:r w:rsidR="00E33A43" w:rsidRPr="00C546BA">
        <w:rPr>
          <w:szCs w:val="22"/>
        </w:rPr>
        <w:t xml:space="preserve">, tendo em vista que seus </w:t>
      </w:r>
      <w:r w:rsidR="00E33A43" w:rsidRPr="00C546BA">
        <w:rPr>
          <w:color w:val="000000"/>
          <w:szCs w:val="22"/>
        </w:rPr>
        <w:t xml:space="preserve">padrões de desempenho e qualidade podem ser objetivamente definidos pelo edital, por meio de especificações usuais de mercado, </w:t>
      </w:r>
      <w:r w:rsidR="00E33A43" w:rsidRPr="00C546BA">
        <w:rPr>
          <w:szCs w:val="22"/>
        </w:rPr>
        <w:t xml:space="preserve">nos termos do art. 6º, inciso XIII, da Lei </w:t>
      </w:r>
      <w:r w:rsidR="009103C4" w:rsidRPr="00C546BA">
        <w:rPr>
          <w:szCs w:val="22"/>
        </w:rPr>
        <w:t xml:space="preserve">Federal </w:t>
      </w:r>
      <w:r w:rsidR="00EF4B8B">
        <w:rPr>
          <w:szCs w:val="22"/>
        </w:rPr>
        <w:t>nº 14.133/2021.</w:t>
      </w:r>
    </w:p>
    <w:p w14:paraId="41AF563B" w14:textId="7FFE3507"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033ED5">
        <w:rPr>
          <w:szCs w:val="22"/>
        </w:rPr>
        <w:t>do artigo 75, inciso VIII</w:t>
      </w:r>
      <w:r w:rsidR="004820BE" w:rsidRPr="00C546BA">
        <w:rPr>
          <w:szCs w:val="22"/>
        </w:rPr>
        <w:t>,</w:t>
      </w:r>
      <w:r w:rsidRPr="00C546BA">
        <w:rPr>
          <w:szCs w:val="22"/>
        </w:rPr>
        <w:t xml:space="preserve"> da Lei </w:t>
      </w:r>
      <w:r w:rsidR="003A1A5C" w:rsidRPr="00C546BA">
        <w:rPr>
          <w:szCs w:val="22"/>
        </w:rPr>
        <w:t xml:space="preserve">Federal </w:t>
      </w:r>
      <w:r w:rsidR="00EF4B8B">
        <w:rPr>
          <w:szCs w:val="22"/>
        </w:rPr>
        <w:t>nº 14.133/2021.</w:t>
      </w:r>
    </w:p>
    <w:p w14:paraId="7E8BE348" w14:textId="211E7613" w:rsidR="00E33A43" w:rsidRPr="00C546BA" w:rsidRDefault="00E33A43" w:rsidP="00C546BA">
      <w:pPr>
        <w:jc w:val="both"/>
        <w:rPr>
          <w:szCs w:val="22"/>
        </w:rPr>
      </w:pPr>
      <w:r w:rsidRPr="00C546BA">
        <w:rPr>
          <w:szCs w:val="22"/>
        </w:rPr>
        <w:t xml:space="preserve">Para </w:t>
      </w:r>
      <w:r w:rsidR="00AA0E15">
        <w:rPr>
          <w:szCs w:val="22"/>
        </w:rPr>
        <w:t>a aquisição pretendida</w:t>
      </w:r>
      <w:r w:rsidRPr="00C546BA">
        <w:rPr>
          <w:szCs w:val="22"/>
        </w:rPr>
        <w:t xml:space="preserve">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77777777"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3301B9F2" w14:textId="32287DBF" w:rsidR="007B3CB2" w:rsidRPr="00C546BA" w:rsidRDefault="007B3CB2" w:rsidP="00C546BA">
      <w:pPr>
        <w:jc w:val="both"/>
        <w:rPr>
          <w:szCs w:val="22"/>
        </w:rPr>
      </w:pPr>
      <w:r>
        <w:rPr>
          <w:szCs w:val="22"/>
        </w:rPr>
        <w:t>g) Declaração de que atende ao disposto no artigo XXXIII da Constituição Federal;</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lastRenderedPageBreak/>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77777777" w:rsidR="00056018" w:rsidRPr="00C546BA" w:rsidRDefault="00056018" w:rsidP="00C546BA">
      <w:pPr>
        <w:jc w:val="both"/>
        <w:rPr>
          <w:szCs w:val="22"/>
        </w:rPr>
      </w:pPr>
      <w:r w:rsidRPr="00C546BA">
        <w:rPr>
          <w:szCs w:val="22"/>
        </w:rPr>
        <w:t>a) certidão negativa de falência expedida pelo distribuidor da sede da pessoa jurídica, em prazo não superior a 30 dias da data designada para a apresentação do documento;</w:t>
      </w:r>
    </w:p>
    <w:p w14:paraId="1872321F" w14:textId="77777777" w:rsidR="00706FCD" w:rsidRPr="00C546BA" w:rsidRDefault="00706FCD" w:rsidP="00C546BA">
      <w:pPr>
        <w:jc w:val="both"/>
        <w:rPr>
          <w:szCs w:val="22"/>
        </w:rPr>
      </w:pPr>
    </w:p>
    <w:p w14:paraId="189F0245" w14:textId="180804A7" w:rsidR="0045094B"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5. MODELO DE EXECUÇÃO DO OBJETO</w:t>
      </w:r>
    </w:p>
    <w:p w14:paraId="5A77D70B" w14:textId="2838E71C" w:rsidR="00F01A8B" w:rsidRPr="00601FB3" w:rsidRDefault="00F01A8B" w:rsidP="00F01A8B">
      <w:pPr>
        <w:tabs>
          <w:tab w:val="left" w:pos="1134"/>
        </w:tabs>
        <w:jc w:val="both"/>
        <w:rPr>
          <w:rFonts w:eastAsia="Calibri"/>
        </w:rPr>
      </w:pPr>
      <w:bookmarkStart w:id="4" w:name="art6xxiiif"/>
      <w:bookmarkEnd w:id="4"/>
      <w:r w:rsidRPr="00601FB3">
        <w:rPr>
          <w:rFonts w:eastAsia="Arial"/>
          <w:kern w:val="2"/>
          <w:lang w:eastAsia="pt-BR"/>
        </w:rPr>
        <w:t xml:space="preserve">O início da prestação dos serviços será a contar da assinatura do contrato, </w:t>
      </w:r>
      <w:r w:rsidRPr="00601FB3">
        <w:rPr>
          <w:rFonts w:eastAsia="Calibri"/>
        </w:rPr>
        <w:t xml:space="preserve">com o prazo de </w:t>
      </w:r>
      <w:r>
        <w:rPr>
          <w:rFonts w:eastAsia="Calibri"/>
        </w:rPr>
        <w:t>30 dias</w:t>
      </w:r>
      <w:r w:rsidRPr="00601FB3">
        <w:rPr>
          <w:rFonts w:eastAsia="Calibri"/>
        </w:rPr>
        <w:t>, podendo ser prorrogado este prazo a critério da Administração nos termos da lei Federal nº 14.133/2021.</w:t>
      </w:r>
    </w:p>
    <w:p w14:paraId="42819D02" w14:textId="1264C7E6" w:rsidR="00F01A8B" w:rsidRPr="00601FB3" w:rsidRDefault="00F01A8B" w:rsidP="00F01A8B">
      <w:pPr>
        <w:tabs>
          <w:tab w:val="left" w:pos="1134"/>
        </w:tabs>
        <w:jc w:val="both"/>
        <w:rPr>
          <w:rFonts w:eastAsia="Calibri"/>
          <w:b/>
        </w:rPr>
      </w:pPr>
      <w:r w:rsidRPr="00601FB3">
        <w:rPr>
          <w:rFonts w:eastAsia="Calibri"/>
        </w:rPr>
        <w:t xml:space="preserve">A coleta </w:t>
      </w:r>
      <w:r w:rsidR="0087628F">
        <w:rPr>
          <w:rFonts w:eastAsia="Calibri"/>
        </w:rPr>
        <w:t>deverá ser</w:t>
      </w:r>
      <w:r w:rsidRPr="00601FB3">
        <w:rPr>
          <w:rFonts w:eastAsia="Calibri"/>
        </w:rPr>
        <w:t xml:space="preserve"> realizada </w:t>
      </w:r>
      <w:r w:rsidRPr="00601FB3">
        <w:rPr>
          <w:rFonts w:eastAsia="Calibri"/>
          <w:bCs/>
        </w:rPr>
        <w:t>01 vez na semana</w:t>
      </w:r>
      <w:r w:rsidRPr="00601FB3">
        <w:rPr>
          <w:rFonts w:eastAsia="Calibri"/>
          <w:b/>
        </w:rPr>
        <w:t>, na quinta-feira</w:t>
      </w:r>
      <w:r w:rsidRPr="00601FB3">
        <w:rPr>
          <w:rFonts w:eastAsia="Calibri"/>
          <w:bCs/>
        </w:rPr>
        <w:t>, independente de feriado nacional, estadual ou municipal,</w:t>
      </w:r>
      <w:r w:rsidR="0036425F">
        <w:rPr>
          <w:rFonts w:eastAsia="Calibri"/>
        </w:rPr>
        <w:t xml:space="preserve"> devendo recolher o lixo nos distritos de Tronqueiras, Irapuá e na cidade de </w:t>
      </w:r>
      <w:proofErr w:type="spellStart"/>
      <w:r w:rsidR="0036425F">
        <w:rPr>
          <w:rFonts w:eastAsia="Calibri"/>
        </w:rPr>
        <w:t>Miraguaí</w:t>
      </w:r>
      <w:proofErr w:type="spellEnd"/>
      <w:r w:rsidR="0036425F">
        <w:rPr>
          <w:rFonts w:eastAsia="Calibri"/>
        </w:rPr>
        <w:t>, em toda as ruas e travessas.</w:t>
      </w:r>
      <w:r w:rsidRPr="00601FB3">
        <w:rPr>
          <w:rFonts w:eastAsia="Calibri"/>
        </w:rPr>
        <w:t xml:space="preserve"> A referida contratação é necessária, </w:t>
      </w:r>
      <w:r w:rsidRPr="00601FB3">
        <w:rPr>
          <w:rFonts w:eastAsia="Calibri"/>
          <w:bCs/>
        </w:rPr>
        <w:t>tendo em vista que</w:t>
      </w:r>
      <w:r w:rsidR="00D638E2">
        <w:rPr>
          <w:rFonts w:eastAsia="Calibri"/>
          <w:bCs/>
        </w:rPr>
        <w:t>,</w:t>
      </w:r>
      <w:r w:rsidRPr="00601FB3">
        <w:rPr>
          <w:rFonts w:eastAsia="Calibri"/>
          <w:bCs/>
        </w:rPr>
        <w:t xml:space="preserve"> o recolhimento nas segundas, quartas e sextas</w:t>
      </w:r>
      <w:r w:rsidR="00D638E2">
        <w:rPr>
          <w:rFonts w:eastAsia="Calibri"/>
          <w:bCs/>
        </w:rPr>
        <w:t>-feiras</w:t>
      </w:r>
      <w:r w:rsidRPr="00601FB3">
        <w:rPr>
          <w:rFonts w:eastAsia="Calibri"/>
          <w:bCs/>
        </w:rPr>
        <w:t xml:space="preserve"> não está sendo suficiente para atender a demanda</w:t>
      </w:r>
      <w:r w:rsidR="00D638E2">
        <w:rPr>
          <w:rFonts w:eastAsia="Calibri"/>
          <w:bCs/>
        </w:rPr>
        <w:t>, sendo que está havendo acumulo de lixo nas ruas, sendo questão de saúde pública.</w:t>
      </w:r>
    </w:p>
    <w:p w14:paraId="017131AB" w14:textId="39BEC5A9" w:rsidR="00F01A8B" w:rsidRPr="00601FB3" w:rsidRDefault="00F01A8B" w:rsidP="00F01A8B">
      <w:pPr>
        <w:tabs>
          <w:tab w:val="left" w:pos="1134"/>
        </w:tabs>
        <w:jc w:val="both"/>
        <w:rPr>
          <w:rFonts w:eastAsia="Calibri"/>
        </w:rPr>
      </w:pPr>
      <w:r w:rsidRPr="00601FB3">
        <w:rPr>
          <w:rFonts w:eastAsia="Calibri"/>
        </w:rPr>
        <w:t xml:space="preserve">O lixo recolhido deverá ser transportado até a sede da usina de reciclagem do Consórcio Intermunicipal de Gestão Integrada de Resíduos Sólidos-CIGRES, localizado na BR386, Km 44, Linha Bonita, interior do município de </w:t>
      </w:r>
      <w:proofErr w:type="spellStart"/>
      <w:r w:rsidRPr="00601FB3">
        <w:rPr>
          <w:rFonts w:eastAsia="Calibri"/>
        </w:rPr>
        <w:t>Seberi</w:t>
      </w:r>
      <w:proofErr w:type="spellEnd"/>
      <w:r w:rsidRPr="00601FB3">
        <w:rPr>
          <w:rFonts w:eastAsia="Calibri"/>
        </w:rPr>
        <w:t xml:space="preserve"> - RS.</w:t>
      </w:r>
    </w:p>
    <w:p w14:paraId="7ACEDE7A" w14:textId="77777777" w:rsidR="000C0348" w:rsidRPr="00C546BA" w:rsidRDefault="000C0348" w:rsidP="00C546BA">
      <w:pPr>
        <w:pStyle w:val="NormalWeb"/>
        <w:spacing w:before="0" w:beforeAutospacing="0" w:after="0" w:afterAutospacing="0"/>
        <w:jc w:val="both"/>
        <w:rPr>
          <w:rFonts w:ascii="Arial" w:hAnsi="Arial" w:cs="Arial"/>
          <w:color w:val="000000"/>
          <w:sz w:val="22"/>
          <w:szCs w:val="22"/>
        </w:rPr>
      </w:pPr>
    </w:p>
    <w:p w14:paraId="2B3B6F20" w14:textId="57658A51"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w:t>
      </w:r>
      <w:r w:rsidR="00944343">
        <w:rPr>
          <w:rFonts w:ascii="Arial" w:hAnsi="Arial" w:cs="Arial"/>
          <w:b/>
          <w:bCs/>
          <w:color w:val="000000"/>
          <w:sz w:val="22"/>
          <w:szCs w:val="22"/>
        </w:rPr>
        <w:t>ATO</w:t>
      </w: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5" w:name="art6xxiiig"/>
      <w:bookmarkEnd w:id="5"/>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C546BA">
        <w:rPr>
          <w:rFonts w:eastAsia="Arial"/>
          <w:color w:val="000000"/>
          <w:kern w:val="2"/>
          <w:szCs w:val="22"/>
          <w:lang w:eastAsia="pt-BR"/>
          <w14:ligatures w14:val="standardContextual"/>
        </w:rPr>
        <w:t>Miraguaí</w:t>
      </w:r>
      <w:proofErr w:type="spellEnd"/>
      <w:r w:rsidRPr="00C546BA">
        <w:rPr>
          <w:rFonts w:eastAsia="Arial"/>
          <w:color w:val="000000"/>
          <w:kern w:val="2"/>
          <w:szCs w:val="22"/>
          <w:lang w:eastAsia="pt-BR"/>
          <w14:ligatures w14:val="standardContextual"/>
        </w:rPr>
        <w:t xml:space="preserve">,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3930BC1F" w14:textId="60EF9D61" w:rsidR="007A52D3" w:rsidRPr="007A52D3" w:rsidRDefault="007A52D3" w:rsidP="007A52D3">
      <w:pPr>
        <w:jc w:val="both"/>
        <w:rPr>
          <w:rFonts w:eastAsia="Arial"/>
          <w:color w:val="000000"/>
          <w:kern w:val="2"/>
          <w:szCs w:val="22"/>
          <w:lang w:eastAsia="pt-BR"/>
        </w:rPr>
      </w:pPr>
      <w:bookmarkStart w:id="6" w:name="art6xxiiih"/>
      <w:bookmarkEnd w:id="6"/>
      <w:r w:rsidRPr="007A52D3">
        <w:rPr>
          <w:rFonts w:eastAsia="Arial"/>
          <w:color w:val="000000"/>
          <w:kern w:val="2"/>
          <w:szCs w:val="22"/>
          <w:lang w:eastAsia="pt-BR"/>
        </w:rPr>
        <w:t xml:space="preserve">O pagamento dos serviços será efetuado até o dia 10 (dez) do mês subsequente, mediante </w:t>
      </w:r>
      <w:r w:rsidR="00597B1F">
        <w:rPr>
          <w:rFonts w:eastAsia="Arial"/>
          <w:color w:val="000000"/>
          <w:kern w:val="2"/>
          <w:szCs w:val="22"/>
          <w:lang w:eastAsia="pt-BR"/>
        </w:rPr>
        <w:t xml:space="preserve">apresentação </w:t>
      </w:r>
      <w:r>
        <w:rPr>
          <w:rFonts w:eastAsia="Arial"/>
          <w:color w:val="000000"/>
          <w:kern w:val="2"/>
          <w:szCs w:val="22"/>
          <w:lang w:eastAsia="pt-BR"/>
        </w:rPr>
        <w:t>de nota fiscal.</w:t>
      </w:r>
      <w:r w:rsidRPr="007A52D3">
        <w:rPr>
          <w:rFonts w:eastAsia="Arial"/>
          <w:color w:val="000000"/>
          <w:kern w:val="2"/>
          <w:szCs w:val="22"/>
          <w:lang w:eastAsia="pt-BR"/>
        </w:rPr>
        <w:t xml:space="preserve"> </w:t>
      </w:r>
    </w:p>
    <w:p w14:paraId="4F497B41" w14:textId="77777777" w:rsidR="007418F9" w:rsidRPr="00C546BA" w:rsidRDefault="007418F9" w:rsidP="00C546BA">
      <w:pPr>
        <w:pStyle w:val="NormalWeb"/>
        <w:spacing w:before="0" w:beforeAutospacing="0" w:after="0" w:afterAutospacing="0"/>
        <w:jc w:val="both"/>
        <w:rPr>
          <w:rFonts w:ascii="Arial" w:hAnsi="Arial" w:cs="Arial"/>
          <w:color w:val="000000"/>
          <w:sz w:val="22"/>
          <w:szCs w:val="22"/>
        </w:rPr>
      </w:pPr>
    </w:p>
    <w:p w14:paraId="3C1DDD8F" w14:textId="49549EE5"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CRITÉRIOS DE SELEÇÃO DO FORNECEDOR</w:t>
      </w:r>
      <w:r w:rsidR="00317E8C" w:rsidRPr="00C546BA">
        <w:rPr>
          <w:rFonts w:ascii="Arial" w:hAnsi="Arial" w:cs="Arial"/>
          <w:b/>
          <w:bCs/>
          <w:color w:val="000000"/>
          <w:sz w:val="22"/>
          <w:szCs w:val="22"/>
        </w:rPr>
        <w:t>/PRESTADOR DE SERVIÇO</w:t>
      </w:r>
      <w:bookmarkStart w:id="7" w:name="art6xxiii.i"/>
      <w:bookmarkEnd w:id="7"/>
    </w:p>
    <w:p w14:paraId="49574A9E" w14:textId="6DCCBE1A" w:rsidR="00706FCD" w:rsidRPr="00C546BA"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contratado será selecionado mediante processo </w:t>
      </w:r>
      <w:r w:rsidR="00E830EB" w:rsidRPr="00C546BA">
        <w:rPr>
          <w:rFonts w:ascii="Arial" w:hAnsi="Arial" w:cs="Arial"/>
          <w:color w:val="000000"/>
          <w:sz w:val="22"/>
          <w:szCs w:val="22"/>
        </w:rPr>
        <w:t xml:space="preserve">de Dispensa de Licitação, </w:t>
      </w:r>
      <w:r w:rsidR="002D0AA9">
        <w:rPr>
          <w:rFonts w:ascii="Arial" w:hAnsi="Arial" w:cs="Arial"/>
          <w:color w:val="000000"/>
          <w:sz w:val="22"/>
          <w:szCs w:val="22"/>
        </w:rPr>
        <w:t>tendo em vista a situação de emergência em que o município se encontra,</w:t>
      </w:r>
      <w:r w:rsidR="00E830EB" w:rsidRPr="00C546BA">
        <w:rPr>
          <w:rFonts w:ascii="Arial" w:hAnsi="Arial" w:cs="Arial"/>
          <w:color w:val="000000"/>
          <w:sz w:val="22"/>
          <w:szCs w:val="22"/>
        </w:rPr>
        <w:t xml:space="preserve"> enquadrando-se </w:t>
      </w:r>
      <w:r w:rsidR="002D0AA9">
        <w:rPr>
          <w:rFonts w:ascii="Arial" w:hAnsi="Arial" w:cs="Arial"/>
          <w:color w:val="000000"/>
          <w:sz w:val="22"/>
          <w:szCs w:val="22"/>
        </w:rPr>
        <w:t xml:space="preserve">no </w:t>
      </w:r>
      <w:r w:rsidR="00E830EB" w:rsidRPr="00C546BA">
        <w:rPr>
          <w:rFonts w:ascii="Arial" w:hAnsi="Arial" w:cs="Arial"/>
          <w:color w:val="000000"/>
          <w:sz w:val="22"/>
          <w:szCs w:val="22"/>
        </w:rPr>
        <w:t xml:space="preserve">Artigo 75, Inciso </w:t>
      </w:r>
      <w:r w:rsidR="00AA0E15">
        <w:rPr>
          <w:rFonts w:ascii="Arial" w:hAnsi="Arial" w:cs="Arial"/>
          <w:color w:val="000000"/>
          <w:sz w:val="22"/>
          <w:szCs w:val="22"/>
        </w:rPr>
        <w:t>VIII</w:t>
      </w:r>
      <w:r w:rsidR="00E830EB" w:rsidRPr="00C546BA">
        <w:rPr>
          <w:rFonts w:ascii="Arial" w:hAnsi="Arial" w:cs="Arial"/>
          <w:color w:val="000000"/>
          <w:sz w:val="22"/>
          <w:szCs w:val="22"/>
        </w:rPr>
        <w:t xml:space="preserve"> da Lei Federal 14.133/2021</w:t>
      </w:r>
      <w:r w:rsidR="007B3CB2">
        <w:rPr>
          <w:rFonts w:ascii="Arial" w:hAnsi="Arial" w:cs="Arial"/>
          <w:color w:val="000000"/>
          <w:sz w:val="22"/>
          <w:szCs w:val="22"/>
        </w:rPr>
        <w:t xml:space="preserve">, </w:t>
      </w:r>
      <w:r w:rsidR="007B3CB2" w:rsidRPr="00270CD0">
        <w:rPr>
          <w:rFonts w:ascii="Arial" w:hAnsi="Arial" w:cs="Arial"/>
          <w:color w:val="000000"/>
          <w:sz w:val="22"/>
          <w:szCs w:val="22"/>
        </w:rPr>
        <w:t xml:space="preserve">sendo que a </w:t>
      </w:r>
      <w:r w:rsidR="007B3CB2" w:rsidRPr="00270CD0">
        <w:rPr>
          <w:rFonts w:ascii="Arial" w:hAnsi="Arial" w:cs="Arial"/>
          <w:color w:val="000000"/>
          <w:sz w:val="22"/>
          <w:szCs w:val="22"/>
        </w:rPr>
        <w:lastRenderedPageBreak/>
        <w:t>empresa contratada deverá comprovar a adequação dos valores propostos na forma do artigo 23, §4º da Lei 14.133/2021.</w:t>
      </w:r>
    </w:p>
    <w:p w14:paraId="32393D94" w14:textId="77777777" w:rsidR="00317E8C" w:rsidRPr="00C546BA" w:rsidRDefault="00317E8C" w:rsidP="00C546BA">
      <w:pPr>
        <w:pStyle w:val="NormalWeb"/>
        <w:spacing w:before="0" w:beforeAutospacing="0" w:after="0" w:afterAutospacing="0"/>
        <w:jc w:val="both"/>
        <w:rPr>
          <w:rFonts w:ascii="Arial" w:hAnsi="Arial" w:cs="Arial"/>
          <w:color w:val="000000"/>
          <w:sz w:val="22"/>
          <w:szCs w:val="22"/>
        </w:rPr>
      </w:pPr>
    </w:p>
    <w:p w14:paraId="2EBBF2F4" w14:textId="2AA80BF3" w:rsidR="003339BD"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8" w:name="art6xxiiij"/>
      <w:bookmarkEnd w:id="8"/>
    </w:p>
    <w:p w14:paraId="1B5D3684" w14:textId="77777777" w:rsidR="007B3CB2" w:rsidRPr="00C546BA" w:rsidRDefault="007B3CB2" w:rsidP="00C546BA">
      <w:pPr>
        <w:pStyle w:val="NormalWeb"/>
        <w:spacing w:before="0" w:beforeAutospacing="0" w:after="0" w:afterAutospacing="0"/>
        <w:jc w:val="both"/>
        <w:rPr>
          <w:rFonts w:ascii="Arial" w:hAnsi="Arial" w:cs="Arial"/>
          <w:b/>
          <w:bCs/>
          <w:color w:val="000000"/>
          <w:sz w:val="22"/>
          <w:szCs w:val="22"/>
        </w:rPr>
      </w:pPr>
    </w:p>
    <w:p w14:paraId="3CF7BD40" w14:textId="1AE08539" w:rsidR="00317E8C" w:rsidRPr="002D0AA9" w:rsidRDefault="00317E8C" w:rsidP="007B3CB2">
      <w:pPr>
        <w:ind w:firstLine="708"/>
        <w:jc w:val="both"/>
        <w:rPr>
          <w:szCs w:val="22"/>
        </w:rPr>
      </w:pPr>
      <w:r w:rsidRPr="00C546BA">
        <w:rPr>
          <w:szCs w:val="22"/>
        </w:rPr>
        <w:t>Estima-se para a contratação almejada o valor total de</w:t>
      </w:r>
      <w:r w:rsidR="00BE4AAD" w:rsidRPr="00C546BA">
        <w:rPr>
          <w:szCs w:val="22"/>
        </w:rPr>
        <w:t xml:space="preserve"> </w:t>
      </w:r>
      <w:r w:rsidRPr="00C546BA">
        <w:rPr>
          <w:szCs w:val="22"/>
        </w:rPr>
        <w:t>R$</w:t>
      </w:r>
      <w:r w:rsidR="0076178F" w:rsidRPr="00C546BA">
        <w:rPr>
          <w:szCs w:val="22"/>
        </w:rPr>
        <w:t xml:space="preserve"> </w:t>
      </w:r>
      <w:r w:rsidR="00024012" w:rsidRPr="00024012">
        <w:rPr>
          <w:szCs w:val="22"/>
        </w:rPr>
        <w:t>3.792,24 (Três mil setecentos e noventa e dois reais e vinte e quatro centavos)</w:t>
      </w:r>
      <w:r w:rsidR="0055235A" w:rsidRPr="00C546BA">
        <w:rPr>
          <w:szCs w:val="22"/>
        </w:rPr>
        <w:t>, conforme especificado abaixo:</w:t>
      </w:r>
    </w:p>
    <w:tbl>
      <w:tblPr>
        <w:tblW w:w="9322" w:type="dxa"/>
        <w:tblCellMar>
          <w:left w:w="10" w:type="dxa"/>
          <w:right w:w="10" w:type="dxa"/>
        </w:tblCellMar>
        <w:tblLook w:val="04A0" w:firstRow="1" w:lastRow="0" w:firstColumn="1" w:lastColumn="0" w:noHBand="0" w:noVBand="1"/>
      </w:tblPr>
      <w:tblGrid>
        <w:gridCol w:w="929"/>
        <w:gridCol w:w="1164"/>
        <w:gridCol w:w="3969"/>
        <w:gridCol w:w="1559"/>
        <w:gridCol w:w="1701"/>
      </w:tblGrid>
      <w:tr w:rsidR="002D0AA9" w:rsidRPr="00EF4B8B" w14:paraId="2D77A956" w14:textId="77777777" w:rsidTr="002D0AA9">
        <w:tc>
          <w:tcPr>
            <w:tcW w:w="92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513D8A0" w14:textId="77777777" w:rsidR="002D0AA9" w:rsidRPr="00EF4B8B" w:rsidRDefault="002D0AA9" w:rsidP="00507580">
            <w:pPr>
              <w:keepNext/>
              <w:jc w:val="center"/>
              <w:rPr>
                <w:kern w:val="2"/>
                <w:sz w:val="18"/>
                <w:szCs w:val="18"/>
                <w:lang w:eastAsia="pt-BR"/>
              </w:rPr>
            </w:pPr>
          </w:p>
          <w:p w14:paraId="056A3F3B" w14:textId="77777777" w:rsidR="002D0AA9" w:rsidRPr="00EF4B8B" w:rsidRDefault="002D0AA9" w:rsidP="00507580">
            <w:pPr>
              <w:keepNext/>
              <w:jc w:val="center"/>
              <w:rPr>
                <w:kern w:val="2"/>
                <w:sz w:val="18"/>
                <w:szCs w:val="18"/>
                <w:lang w:eastAsia="pt-BR"/>
              </w:rPr>
            </w:pPr>
            <w:r w:rsidRPr="00EF4B8B">
              <w:rPr>
                <w:kern w:val="2"/>
                <w:sz w:val="18"/>
                <w:szCs w:val="18"/>
                <w:lang w:eastAsia="pt-BR"/>
              </w:rPr>
              <w:t>ITEM</w:t>
            </w:r>
          </w:p>
        </w:tc>
        <w:tc>
          <w:tcPr>
            <w:tcW w:w="1164" w:type="dxa"/>
            <w:tcBorders>
              <w:top w:val="single" w:sz="4" w:space="0" w:color="000000"/>
              <w:left w:val="single" w:sz="4" w:space="0" w:color="auto"/>
              <w:bottom w:val="single" w:sz="4" w:space="0" w:color="000000"/>
              <w:right w:val="single" w:sz="4" w:space="0" w:color="auto"/>
            </w:tcBorders>
            <w:shd w:val="clear" w:color="000000" w:fill="FFFFFF"/>
          </w:tcPr>
          <w:p w14:paraId="58086A63" w14:textId="77777777" w:rsidR="002D0AA9" w:rsidRPr="00EF4B8B" w:rsidRDefault="002D0AA9" w:rsidP="00507580">
            <w:pPr>
              <w:keepNext/>
              <w:jc w:val="center"/>
              <w:rPr>
                <w:kern w:val="2"/>
                <w:sz w:val="18"/>
                <w:szCs w:val="18"/>
                <w:lang w:eastAsia="pt-BR"/>
              </w:rPr>
            </w:pPr>
          </w:p>
          <w:p w14:paraId="55E63B65" w14:textId="77777777" w:rsidR="002D0AA9" w:rsidRPr="00EF4B8B" w:rsidRDefault="002D0AA9" w:rsidP="00E42923">
            <w:pPr>
              <w:keepNext/>
              <w:jc w:val="center"/>
              <w:rPr>
                <w:kern w:val="2"/>
                <w:sz w:val="18"/>
                <w:szCs w:val="18"/>
                <w:lang w:eastAsia="pt-BR"/>
              </w:rPr>
            </w:pPr>
            <w:r w:rsidRPr="00EF4B8B">
              <w:rPr>
                <w:kern w:val="2"/>
                <w:sz w:val="18"/>
                <w:szCs w:val="18"/>
                <w:lang w:eastAsia="pt-BR"/>
              </w:rPr>
              <w:t>QUANT.</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16CF3" w14:textId="77777777" w:rsidR="002D0AA9" w:rsidRPr="00EF4B8B" w:rsidRDefault="002D0AA9" w:rsidP="00507580">
            <w:pPr>
              <w:keepNext/>
              <w:jc w:val="center"/>
              <w:rPr>
                <w:kern w:val="2"/>
                <w:sz w:val="18"/>
                <w:szCs w:val="18"/>
                <w:lang w:eastAsia="pt-BR"/>
              </w:rPr>
            </w:pPr>
          </w:p>
          <w:p w14:paraId="0C3DAFA0" w14:textId="77777777" w:rsidR="002D0AA9" w:rsidRPr="00EF4B8B" w:rsidRDefault="002D0AA9" w:rsidP="00507580">
            <w:pPr>
              <w:keepNext/>
              <w:jc w:val="center"/>
              <w:rPr>
                <w:kern w:val="2"/>
                <w:sz w:val="18"/>
                <w:szCs w:val="18"/>
                <w:lang w:eastAsia="pt-BR"/>
              </w:rPr>
            </w:pPr>
            <w:r w:rsidRPr="00EF4B8B">
              <w:rPr>
                <w:kern w:val="2"/>
                <w:sz w:val="18"/>
                <w:szCs w:val="18"/>
                <w:lang w:eastAsia="pt-BR"/>
              </w:rPr>
              <w:t>DESCRIÇÃO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5873EA7" w14:textId="77777777" w:rsidR="002D0AA9" w:rsidRPr="00EF4B8B" w:rsidRDefault="002D0AA9" w:rsidP="00507580">
            <w:pPr>
              <w:keepNext/>
              <w:jc w:val="center"/>
              <w:rPr>
                <w:kern w:val="2"/>
                <w:sz w:val="18"/>
                <w:szCs w:val="18"/>
                <w:lang w:eastAsia="pt-BR"/>
              </w:rPr>
            </w:pPr>
            <w:r w:rsidRPr="00EF4B8B">
              <w:rPr>
                <w:kern w:val="2"/>
                <w:sz w:val="18"/>
                <w:szCs w:val="18"/>
                <w:lang w:eastAsia="pt-BR"/>
              </w:rPr>
              <w:t>VALOR</w:t>
            </w:r>
          </w:p>
          <w:p w14:paraId="207B68FB" w14:textId="183866AA" w:rsidR="002D0AA9" w:rsidRPr="00EF4B8B" w:rsidRDefault="002D0AA9" w:rsidP="00507580">
            <w:pPr>
              <w:keepNext/>
              <w:jc w:val="center"/>
              <w:rPr>
                <w:kern w:val="2"/>
                <w:sz w:val="18"/>
                <w:szCs w:val="18"/>
                <w:lang w:eastAsia="pt-BR"/>
              </w:rPr>
            </w:pPr>
            <w:r w:rsidRPr="00EF4B8B">
              <w:rPr>
                <w:kern w:val="2"/>
                <w:sz w:val="18"/>
                <w:szCs w:val="18"/>
                <w:lang w:eastAsia="pt-BR"/>
              </w:rPr>
              <w:t>UNITÁRIO</w:t>
            </w:r>
            <w:r w:rsidR="00E42923">
              <w:rPr>
                <w:kern w:val="2"/>
                <w:sz w:val="18"/>
                <w:szCs w:val="18"/>
                <w:lang w:eastAsia="pt-BR"/>
              </w:rPr>
              <w:t xml:space="preserve"> DIÁRIO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7519AC6" w14:textId="77777777" w:rsidR="002D0AA9" w:rsidRDefault="002D0AA9" w:rsidP="00E42923">
            <w:pPr>
              <w:keepNext/>
              <w:jc w:val="center"/>
              <w:rPr>
                <w:kern w:val="2"/>
                <w:sz w:val="18"/>
                <w:szCs w:val="18"/>
                <w:lang w:eastAsia="pt-BR"/>
              </w:rPr>
            </w:pPr>
            <w:r w:rsidRPr="00EF4B8B">
              <w:rPr>
                <w:kern w:val="2"/>
                <w:sz w:val="18"/>
                <w:szCs w:val="18"/>
                <w:lang w:eastAsia="pt-BR"/>
              </w:rPr>
              <w:t>VALOR TOTAL</w:t>
            </w:r>
          </w:p>
          <w:p w14:paraId="397736A2" w14:textId="71E0299F" w:rsidR="00E42923" w:rsidRPr="00EF4B8B" w:rsidRDefault="00E42923" w:rsidP="00E42923">
            <w:pPr>
              <w:keepNext/>
              <w:jc w:val="center"/>
              <w:rPr>
                <w:kern w:val="2"/>
                <w:sz w:val="18"/>
                <w:szCs w:val="18"/>
                <w:lang w:eastAsia="pt-BR"/>
              </w:rPr>
            </w:pPr>
            <w:r>
              <w:rPr>
                <w:kern w:val="2"/>
                <w:sz w:val="18"/>
                <w:szCs w:val="18"/>
                <w:lang w:eastAsia="pt-BR"/>
              </w:rPr>
              <w:t>(04 VIAGENS POR MÊS)</w:t>
            </w:r>
          </w:p>
        </w:tc>
      </w:tr>
      <w:tr w:rsidR="002D0AA9" w:rsidRPr="00EF4B8B" w14:paraId="721083ED" w14:textId="77777777" w:rsidTr="002D0AA9">
        <w:tc>
          <w:tcPr>
            <w:tcW w:w="92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2A822D4" w14:textId="77777777" w:rsidR="002D0AA9" w:rsidRPr="00EF4B8B" w:rsidRDefault="002D0AA9" w:rsidP="00507580">
            <w:pPr>
              <w:rPr>
                <w:i/>
                <w:kern w:val="2"/>
                <w:sz w:val="18"/>
                <w:szCs w:val="18"/>
                <w:lang w:eastAsia="pt-BR"/>
              </w:rPr>
            </w:pPr>
          </w:p>
          <w:p w14:paraId="674D1001" w14:textId="77777777" w:rsidR="002D0AA9" w:rsidRPr="00EF4B8B" w:rsidRDefault="002D0AA9" w:rsidP="00507580">
            <w:pPr>
              <w:rPr>
                <w:kern w:val="2"/>
                <w:sz w:val="18"/>
                <w:szCs w:val="18"/>
                <w:lang w:eastAsia="pt-BR"/>
              </w:rPr>
            </w:pPr>
            <w:r w:rsidRPr="00EF4B8B">
              <w:rPr>
                <w:i/>
                <w:kern w:val="2"/>
                <w:sz w:val="18"/>
                <w:szCs w:val="18"/>
                <w:lang w:eastAsia="pt-BR"/>
              </w:rPr>
              <w:t>01</w:t>
            </w:r>
          </w:p>
        </w:tc>
        <w:tc>
          <w:tcPr>
            <w:tcW w:w="1164" w:type="dxa"/>
            <w:tcBorders>
              <w:top w:val="single" w:sz="4" w:space="0" w:color="000000"/>
              <w:left w:val="single" w:sz="4" w:space="0" w:color="auto"/>
              <w:bottom w:val="single" w:sz="4" w:space="0" w:color="000000"/>
              <w:right w:val="single" w:sz="4" w:space="0" w:color="auto"/>
            </w:tcBorders>
            <w:shd w:val="clear" w:color="000000" w:fill="FFFFFF"/>
          </w:tcPr>
          <w:p w14:paraId="126BF346" w14:textId="77777777" w:rsidR="002D0AA9" w:rsidRPr="00EF4B8B" w:rsidRDefault="002D0AA9" w:rsidP="00E42923">
            <w:pPr>
              <w:jc w:val="center"/>
              <w:rPr>
                <w:kern w:val="2"/>
                <w:sz w:val="18"/>
                <w:szCs w:val="18"/>
                <w:lang w:eastAsia="pt-BR"/>
              </w:rPr>
            </w:pPr>
          </w:p>
          <w:p w14:paraId="5260700A" w14:textId="415A80A2" w:rsidR="002D0AA9" w:rsidRPr="00EF4B8B" w:rsidRDefault="002D0AA9" w:rsidP="00E42923">
            <w:pPr>
              <w:jc w:val="center"/>
              <w:rPr>
                <w:kern w:val="2"/>
                <w:sz w:val="18"/>
                <w:szCs w:val="18"/>
                <w:lang w:eastAsia="pt-BR"/>
              </w:rPr>
            </w:pPr>
            <w:r w:rsidRPr="00EF4B8B">
              <w:rPr>
                <w:kern w:val="2"/>
                <w:sz w:val="18"/>
                <w:szCs w:val="18"/>
                <w:lang w:eastAsia="pt-BR"/>
              </w:rPr>
              <w:t>3</w:t>
            </w:r>
            <w:r w:rsidR="00E42923">
              <w:rPr>
                <w:kern w:val="2"/>
                <w:sz w:val="18"/>
                <w:szCs w:val="18"/>
                <w:lang w:eastAsia="pt-BR"/>
              </w:rPr>
              <w:t>0 DIAS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6FE88" w14:textId="77777777" w:rsidR="002D0AA9" w:rsidRPr="00E42923" w:rsidRDefault="002D0AA9" w:rsidP="00507580">
            <w:pPr>
              <w:rPr>
                <w:bCs/>
                <w:kern w:val="2"/>
                <w:sz w:val="18"/>
                <w:szCs w:val="18"/>
                <w:lang w:eastAsia="pt-BR"/>
              </w:rPr>
            </w:pPr>
          </w:p>
          <w:p w14:paraId="7F4F8B82" w14:textId="6CC2AE43" w:rsidR="002D0AA9" w:rsidRPr="00E42923" w:rsidRDefault="00E42923" w:rsidP="00E42923">
            <w:pPr>
              <w:jc w:val="both"/>
              <w:rPr>
                <w:bCs/>
                <w:kern w:val="2"/>
                <w:sz w:val="20"/>
                <w:lang w:eastAsia="pt-BR"/>
              </w:rPr>
            </w:pPr>
            <w:r w:rsidRPr="00E42923">
              <w:rPr>
                <w:rFonts w:eastAsia="Calibri"/>
                <w:bCs/>
                <w:sz w:val="20"/>
                <w:lang w:eastAsia="en-US"/>
              </w:rPr>
              <w:t xml:space="preserve">Contratação de empresa para prestação de serviços de coleta seletiva e transporte de resíduos sólidos (lixo urbano e doméstico) do município de </w:t>
            </w:r>
            <w:proofErr w:type="spellStart"/>
            <w:r w:rsidRPr="00E42923">
              <w:rPr>
                <w:rFonts w:eastAsia="Calibri"/>
                <w:bCs/>
                <w:sz w:val="20"/>
                <w:lang w:eastAsia="en-US"/>
              </w:rPr>
              <w:t>Miraguaí</w:t>
            </w:r>
            <w:proofErr w:type="spellEnd"/>
            <w:r w:rsidRPr="00E42923">
              <w:rPr>
                <w:rFonts w:eastAsia="Calibri"/>
                <w:bCs/>
                <w:sz w:val="20"/>
                <w:lang w:eastAsia="en-US"/>
              </w:rPr>
              <w:t xml:space="preserve"> RS, até o Consórcio Intermunicipal de Gestão de Resíduos Sólidos (CIGRES), localizado na Linha Bonita, interior do município de </w:t>
            </w:r>
            <w:proofErr w:type="spellStart"/>
            <w:r w:rsidRPr="00E42923">
              <w:rPr>
                <w:rFonts w:eastAsia="Calibri"/>
                <w:bCs/>
                <w:sz w:val="20"/>
                <w:lang w:eastAsia="en-US"/>
              </w:rPr>
              <w:t>Seberi</w:t>
            </w:r>
            <w:proofErr w:type="spellEnd"/>
            <w:r w:rsidRPr="00E42923">
              <w:rPr>
                <w:rFonts w:eastAsia="Calibri"/>
                <w:bCs/>
                <w:sz w:val="20"/>
                <w:lang w:eastAsia="en-US"/>
              </w:rPr>
              <w:t>-RS, junto a BR 386, km 44, com fornecimento de caminhão, motorista, coletores e transporte do mesmo com transbordo necessário, nas quintas-feiras.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B55AF91" w14:textId="77777777" w:rsidR="002D0AA9" w:rsidRDefault="002D0AA9" w:rsidP="00507580">
            <w:pPr>
              <w:jc w:val="center"/>
              <w:rPr>
                <w:kern w:val="2"/>
                <w:sz w:val="18"/>
                <w:szCs w:val="18"/>
                <w:lang w:eastAsia="pt-BR"/>
              </w:rPr>
            </w:pPr>
          </w:p>
          <w:p w14:paraId="2E7AC57B" w14:textId="6EA41A4F" w:rsidR="00E42923" w:rsidRPr="00EF4B8B" w:rsidRDefault="00E42923" w:rsidP="00507580">
            <w:pPr>
              <w:jc w:val="center"/>
              <w:rPr>
                <w:kern w:val="2"/>
                <w:sz w:val="18"/>
                <w:szCs w:val="18"/>
                <w:lang w:eastAsia="pt-BR"/>
              </w:rPr>
            </w:pPr>
            <w:r>
              <w:rPr>
                <w:kern w:val="2"/>
                <w:sz w:val="18"/>
                <w:szCs w:val="18"/>
                <w:lang w:eastAsia="pt-BR"/>
              </w:rPr>
              <w:t>948,06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C96B39A" w14:textId="77777777" w:rsidR="002D0AA9" w:rsidRDefault="002D0AA9" w:rsidP="00507580">
            <w:pPr>
              <w:jc w:val="center"/>
              <w:rPr>
                <w:kern w:val="2"/>
                <w:sz w:val="18"/>
                <w:szCs w:val="18"/>
                <w:lang w:eastAsia="pt-BR"/>
              </w:rPr>
            </w:pPr>
          </w:p>
          <w:p w14:paraId="36B8FEB7" w14:textId="454E228E" w:rsidR="00E42923" w:rsidRPr="00EF4B8B" w:rsidRDefault="00E42923" w:rsidP="00507580">
            <w:pPr>
              <w:jc w:val="center"/>
              <w:rPr>
                <w:kern w:val="2"/>
                <w:sz w:val="18"/>
                <w:szCs w:val="18"/>
                <w:lang w:eastAsia="pt-BR"/>
              </w:rPr>
            </w:pPr>
            <w:r>
              <w:rPr>
                <w:kern w:val="2"/>
                <w:sz w:val="18"/>
                <w:szCs w:val="18"/>
                <w:lang w:eastAsia="pt-BR"/>
              </w:rPr>
              <w:t>3.792,24</w:t>
            </w:r>
          </w:p>
        </w:tc>
      </w:tr>
    </w:tbl>
    <w:p w14:paraId="2259BD88" w14:textId="6EAF1836" w:rsidR="00BE4AAD" w:rsidRPr="00C546BA" w:rsidRDefault="00BE4AAD" w:rsidP="00C546BA">
      <w:pPr>
        <w:jc w:val="both"/>
        <w:rPr>
          <w:b/>
          <w:szCs w:val="22"/>
        </w:rPr>
      </w:pPr>
    </w:p>
    <w:p w14:paraId="15E8A889" w14:textId="11073BCC" w:rsidR="00E9280A" w:rsidRDefault="00E9280A" w:rsidP="0036425F">
      <w:pPr>
        <w:ind w:firstLine="708"/>
        <w:jc w:val="both"/>
        <w:rPr>
          <w:rFonts w:eastAsia="Arial"/>
          <w:kern w:val="2"/>
          <w:szCs w:val="22"/>
          <w:lang w:eastAsia="pt-BR"/>
          <w14:ligatures w14:val="standardContextual"/>
        </w:rPr>
      </w:pPr>
      <w:r w:rsidRPr="00785605">
        <w:rPr>
          <w:rFonts w:eastAsia="Arial"/>
          <w:kern w:val="2"/>
          <w:szCs w:val="22"/>
          <w:lang w:eastAsia="pt-BR"/>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785605">
        <w:rPr>
          <w:rFonts w:eastAsia="Arial"/>
          <w:kern w:val="2"/>
          <w:szCs w:val="22"/>
          <w:lang w:eastAsia="pt-BR"/>
          <w14:ligatures w14:val="standardContextual"/>
        </w:rPr>
        <w:t>Miraguaí</w:t>
      </w:r>
      <w:proofErr w:type="spellEnd"/>
      <w:r w:rsidRPr="00785605">
        <w:rPr>
          <w:rFonts w:eastAsia="Arial"/>
          <w:kern w:val="2"/>
          <w:szCs w:val="22"/>
          <w:lang w:eastAsia="pt-BR"/>
          <w14:ligatures w14:val="standardContextual"/>
        </w:rPr>
        <w:t xml:space="preserve">, nos termos da Lei Federal nº 14.133/2021”, </w:t>
      </w:r>
      <w:r w:rsidR="00270CD0">
        <w:rPr>
          <w:rFonts w:eastAsia="Arial"/>
          <w:kern w:val="2"/>
          <w:szCs w:val="22"/>
          <w:lang w:eastAsia="pt-BR"/>
          <w14:ligatures w14:val="standardContextual"/>
        </w:rPr>
        <w:t xml:space="preserve">sendo que a comprovação da adequação dos valores, se dará </w:t>
      </w:r>
      <w:r w:rsidRPr="00785605">
        <w:rPr>
          <w:rFonts w:eastAsia="Arial"/>
          <w:kern w:val="2"/>
          <w:szCs w:val="22"/>
          <w:lang w:eastAsia="pt-BR"/>
          <w14:ligatures w14:val="standardContextual"/>
        </w:rPr>
        <w:t xml:space="preserve">nos termos do art. 23, § </w:t>
      </w:r>
      <w:r w:rsidR="007B3CB2">
        <w:rPr>
          <w:rFonts w:eastAsia="Arial"/>
          <w:kern w:val="2"/>
          <w:szCs w:val="22"/>
          <w:lang w:eastAsia="pt-BR"/>
          <w14:ligatures w14:val="standardContextual"/>
        </w:rPr>
        <w:t>4</w:t>
      </w:r>
      <w:r w:rsidRPr="00785605">
        <w:rPr>
          <w:rFonts w:eastAsia="Arial"/>
          <w:kern w:val="2"/>
          <w:szCs w:val="22"/>
          <w:lang w:eastAsia="pt-BR"/>
          <w14:ligatures w14:val="standardContextual"/>
        </w:rPr>
        <w:t>º, da Lei Federal nº 14.133/2021</w:t>
      </w:r>
      <w:r w:rsidR="00270CD0">
        <w:rPr>
          <w:rFonts w:eastAsia="Arial"/>
          <w:kern w:val="2"/>
          <w:szCs w:val="22"/>
          <w:lang w:eastAsia="pt-BR"/>
          <w14:ligatures w14:val="standardContextual"/>
        </w:rPr>
        <w:t xml:space="preserve">, por meio da apresentação de contratos vigentes com pessoas de direito público ou privado, bem como notas fiscais. </w:t>
      </w:r>
    </w:p>
    <w:p w14:paraId="629E8CC1" w14:textId="35673E66" w:rsidR="0036425F" w:rsidRDefault="0036425F" w:rsidP="0036425F">
      <w:pPr>
        <w:ind w:firstLine="708"/>
        <w:jc w:val="both"/>
        <w:rPr>
          <w:rFonts w:eastAsia="Arial"/>
          <w:kern w:val="2"/>
          <w:szCs w:val="22"/>
          <w:lang w:eastAsia="pt-BR"/>
          <w14:ligatures w14:val="standardContextual"/>
        </w:rPr>
      </w:pPr>
      <w:r>
        <w:rPr>
          <w:rFonts w:eastAsia="Arial"/>
          <w:kern w:val="2"/>
          <w:szCs w:val="22"/>
          <w:lang w:eastAsia="pt-BR"/>
          <w14:ligatures w14:val="standardContextual"/>
        </w:rPr>
        <w:t xml:space="preserve">Conforme pesquisa realizada no </w:t>
      </w:r>
      <w:proofErr w:type="spellStart"/>
      <w:r>
        <w:rPr>
          <w:rFonts w:eastAsia="Arial"/>
          <w:kern w:val="2"/>
          <w:szCs w:val="22"/>
          <w:lang w:eastAsia="pt-BR"/>
          <w14:ligatures w14:val="standardContextual"/>
        </w:rPr>
        <w:t>Licitacon</w:t>
      </w:r>
      <w:proofErr w:type="spellEnd"/>
      <w:r>
        <w:rPr>
          <w:rFonts w:eastAsia="Arial"/>
          <w:kern w:val="2"/>
          <w:szCs w:val="22"/>
          <w:lang w:eastAsia="pt-BR"/>
          <w14:ligatures w14:val="standardContextual"/>
        </w:rPr>
        <w:t xml:space="preserve">, os valores encontram-se adequados a proposta apresentada conforme valores praticados nos seguintes municípios: </w:t>
      </w:r>
    </w:p>
    <w:p w14:paraId="4EE2608A" w14:textId="77777777" w:rsidR="0036425F" w:rsidRDefault="0036425F" w:rsidP="0036425F">
      <w:pPr>
        <w:ind w:firstLine="708"/>
        <w:jc w:val="both"/>
        <w:rPr>
          <w:rFonts w:eastAsia="Arial"/>
          <w:kern w:val="2"/>
          <w:szCs w:val="22"/>
          <w:lang w:eastAsia="pt-BR"/>
          <w14:ligatures w14:val="standardContextual"/>
        </w:rPr>
      </w:pPr>
    </w:p>
    <w:tbl>
      <w:tblPr>
        <w:tblStyle w:val="Tabelacomgrade"/>
        <w:tblW w:w="0" w:type="auto"/>
        <w:tblInd w:w="817" w:type="dxa"/>
        <w:tblLook w:val="04A0" w:firstRow="1" w:lastRow="0" w:firstColumn="1" w:lastColumn="0" w:noHBand="0" w:noVBand="1"/>
      </w:tblPr>
      <w:tblGrid>
        <w:gridCol w:w="4678"/>
        <w:gridCol w:w="1761"/>
      </w:tblGrid>
      <w:tr w:rsidR="0036425F" w14:paraId="30559E15" w14:textId="77777777" w:rsidTr="0036425F">
        <w:tc>
          <w:tcPr>
            <w:tcW w:w="4678" w:type="dxa"/>
          </w:tcPr>
          <w:p w14:paraId="40032749" w14:textId="1E035E59" w:rsidR="0036425F" w:rsidRDefault="0036425F" w:rsidP="0036425F">
            <w:pPr>
              <w:jc w:val="both"/>
              <w:rPr>
                <w:rFonts w:eastAsia="Arial"/>
                <w:kern w:val="2"/>
                <w:szCs w:val="22"/>
                <w:lang w:eastAsia="pt-BR"/>
                <w14:ligatures w14:val="standardContextual"/>
              </w:rPr>
            </w:pPr>
            <w:r>
              <w:rPr>
                <w:rFonts w:eastAsia="Arial"/>
                <w:kern w:val="2"/>
                <w:szCs w:val="22"/>
                <w:lang w:eastAsia="pt-BR"/>
                <w14:ligatures w14:val="standardContextual"/>
              </w:rPr>
              <w:t xml:space="preserve">Município </w:t>
            </w:r>
          </w:p>
        </w:tc>
        <w:tc>
          <w:tcPr>
            <w:tcW w:w="1761" w:type="dxa"/>
          </w:tcPr>
          <w:p w14:paraId="5406FD9A" w14:textId="0BB3B41B" w:rsidR="0036425F" w:rsidRDefault="0036425F" w:rsidP="0036425F">
            <w:pPr>
              <w:jc w:val="both"/>
              <w:rPr>
                <w:rFonts w:eastAsia="Arial"/>
                <w:kern w:val="2"/>
                <w:szCs w:val="22"/>
                <w:lang w:eastAsia="pt-BR"/>
                <w14:ligatures w14:val="standardContextual"/>
              </w:rPr>
            </w:pPr>
            <w:r>
              <w:rPr>
                <w:rFonts w:eastAsia="Arial"/>
                <w:kern w:val="2"/>
                <w:szCs w:val="22"/>
                <w:lang w:eastAsia="pt-BR"/>
                <w14:ligatures w14:val="standardContextual"/>
              </w:rPr>
              <w:t>Valor dia (R$)</w:t>
            </w:r>
          </w:p>
        </w:tc>
      </w:tr>
      <w:tr w:rsidR="0036425F" w14:paraId="33924F39" w14:textId="77777777" w:rsidTr="0036425F">
        <w:tc>
          <w:tcPr>
            <w:tcW w:w="4678" w:type="dxa"/>
          </w:tcPr>
          <w:p w14:paraId="5F9E5CB3" w14:textId="5B8E095D" w:rsidR="0036425F" w:rsidRDefault="0036425F" w:rsidP="0036425F">
            <w:pPr>
              <w:jc w:val="both"/>
              <w:rPr>
                <w:rFonts w:eastAsia="Arial"/>
                <w:kern w:val="2"/>
                <w:szCs w:val="22"/>
                <w:lang w:eastAsia="pt-BR"/>
                <w14:ligatures w14:val="standardContextual"/>
              </w:rPr>
            </w:pPr>
            <w:r w:rsidRPr="0036425F">
              <w:rPr>
                <w:rFonts w:eastAsia="Arial"/>
                <w:kern w:val="2"/>
                <w:szCs w:val="22"/>
                <w:lang w:eastAsia="pt-BR"/>
                <w14:ligatures w14:val="standardContextual"/>
              </w:rPr>
              <w:t>PREFEITURA DE VISTA ALEGRE/RS</w:t>
            </w:r>
          </w:p>
        </w:tc>
        <w:tc>
          <w:tcPr>
            <w:tcW w:w="1761" w:type="dxa"/>
          </w:tcPr>
          <w:p w14:paraId="59572D65" w14:textId="52732CE8" w:rsidR="0036425F" w:rsidRDefault="0036425F" w:rsidP="0036425F">
            <w:pPr>
              <w:jc w:val="both"/>
              <w:rPr>
                <w:rFonts w:eastAsia="Arial"/>
                <w:kern w:val="2"/>
                <w:szCs w:val="22"/>
                <w:lang w:eastAsia="pt-BR"/>
                <w14:ligatures w14:val="standardContextual"/>
              </w:rPr>
            </w:pPr>
            <w:r w:rsidRPr="0036425F">
              <w:rPr>
                <w:rFonts w:eastAsia="Arial"/>
                <w:kern w:val="2"/>
                <w:szCs w:val="22"/>
                <w:lang w:eastAsia="pt-BR"/>
                <w14:ligatures w14:val="standardContextual"/>
              </w:rPr>
              <w:t>1.029,16</w:t>
            </w:r>
          </w:p>
        </w:tc>
      </w:tr>
      <w:tr w:rsidR="0036425F" w14:paraId="584CFE76" w14:textId="77777777" w:rsidTr="0036425F">
        <w:tc>
          <w:tcPr>
            <w:tcW w:w="4678" w:type="dxa"/>
          </w:tcPr>
          <w:p w14:paraId="0EF5FF80" w14:textId="4B7B031C" w:rsidR="0036425F" w:rsidRDefault="0036425F" w:rsidP="0036425F">
            <w:pPr>
              <w:jc w:val="both"/>
              <w:rPr>
                <w:rFonts w:eastAsia="Arial"/>
                <w:kern w:val="2"/>
                <w:szCs w:val="22"/>
                <w:lang w:eastAsia="pt-BR"/>
                <w14:ligatures w14:val="standardContextual"/>
              </w:rPr>
            </w:pPr>
            <w:r w:rsidRPr="0036425F">
              <w:rPr>
                <w:rFonts w:eastAsia="Arial"/>
                <w:kern w:val="2"/>
                <w:szCs w:val="22"/>
                <w:lang w:eastAsia="pt-BR"/>
                <w14:ligatures w14:val="standardContextual"/>
              </w:rPr>
              <w:t>PREFEITURA DE RODEIO BONITO/RS</w:t>
            </w:r>
          </w:p>
        </w:tc>
        <w:tc>
          <w:tcPr>
            <w:tcW w:w="1761" w:type="dxa"/>
          </w:tcPr>
          <w:p w14:paraId="0E577C8D" w14:textId="670C7E0E" w:rsidR="0036425F" w:rsidRDefault="0036425F" w:rsidP="0036425F">
            <w:pPr>
              <w:jc w:val="both"/>
              <w:rPr>
                <w:rFonts w:eastAsia="Arial"/>
                <w:kern w:val="2"/>
                <w:szCs w:val="22"/>
                <w:lang w:eastAsia="pt-BR"/>
                <w14:ligatures w14:val="standardContextual"/>
              </w:rPr>
            </w:pPr>
            <w:r w:rsidRPr="0036425F">
              <w:rPr>
                <w:rFonts w:eastAsia="Arial"/>
                <w:kern w:val="2"/>
                <w:szCs w:val="22"/>
                <w:lang w:eastAsia="pt-BR"/>
                <w14:ligatures w14:val="standardContextual"/>
              </w:rPr>
              <w:t>1.833,33</w:t>
            </w:r>
          </w:p>
        </w:tc>
      </w:tr>
      <w:tr w:rsidR="0036425F" w14:paraId="304801D0" w14:textId="77777777" w:rsidTr="0036425F">
        <w:tc>
          <w:tcPr>
            <w:tcW w:w="4678" w:type="dxa"/>
          </w:tcPr>
          <w:p w14:paraId="73A43686" w14:textId="0F17797B" w:rsidR="0036425F" w:rsidRPr="0036425F" w:rsidRDefault="0036425F" w:rsidP="0036425F">
            <w:pPr>
              <w:jc w:val="both"/>
              <w:rPr>
                <w:rFonts w:eastAsia="Arial"/>
                <w:kern w:val="2"/>
                <w:szCs w:val="22"/>
                <w:lang w:eastAsia="pt-BR"/>
                <w14:ligatures w14:val="standardContextual"/>
              </w:rPr>
            </w:pPr>
            <w:r>
              <w:rPr>
                <w:rFonts w:eastAsia="Arial"/>
                <w:kern w:val="2"/>
                <w:szCs w:val="22"/>
                <w:lang w:eastAsia="pt-BR"/>
                <w14:ligatures w14:val="standardContextual"/>
              </w:rPr>
              <w:t xml:space="preserve">PREFEITURA DE IRAÍ </w:t>
            </w:r>
          </w:p>
        </w:tc>
        <w:tc>
          <w:tcPr>
            <w:tcW w:w="1761" w:type="dxa"/>
          </w:tcPr>
          <w:p w14:paraId="7DCCAE4F" w14:textId="25BFAA53" w:rsidR="0036425F" w:rsidRPr="0036425F" w:rsidRDefault="0036425F" w:rsidP="0036425F">
            <w:pPr>
              <w:jc w:val="both"/>
              <w:rPr>
                <w:rFonts w:eastAsia="Arial"/>
                <w:kern w:val="2"/>
                <w:szCs w:val="22"/>
                <w:lang w:eastAsia="pt-BR"/>
                <w14:ligatures w14:val="standardContextual"/>
              </w:rPr>
            </w:pPr>
            <w:r>
              <w:rPr>
                <w:rFonts w:eastAsia="Arial"/>
                <w:kern w:val="2"/>
                <w:szCs w:val="22"/>
                <w:lang w:eastAsia="pt-BR"/>
                <w14:ligatures w14:val="standardContextual"/>
              </w:rPr>
              <w:t xml:space="preserve"> 918,75</w:t>
            </w:r>
          </w:p>
        </w:tc>
      </w:tr>
    </w:tbl>
    <w:p w14:paraId="0B93BBFF" w14:textId="77777777" w:rsidR="0036425F" w:rsidRDefault="0036425F" w:rsidP="00F82F3F">
      <w:pPr>
        <w:jc w:val="both"/>
        <w:rPr>
          <w:rFonts w:eastAsia="Arial"/>
          <w:kern w:val="2"/>
          <w:szCs w:val="22"/>
          <w:lang w:eastAsia="pt-BR"/>
          <w14:ligatures w14:val="standardContextual"/>
        </w:rPr>
      </w:pPr>
    </w:p>
    <w:p w14:paraId="04B6F41A" w14:textId="012ACD7C" w:rsidR="00F82F3F" w:rsidRPr="00C546BA" w:rsidRDefault="00F82F3F" w:rsidP="00F82F3F">
      <w:pPr>
        <w:jc w:val="both"/>
        <w:rPr>
          <w:rFonts w:eastAsia="Arial"/>
          <w:kern w:val="2"/>
          <w:szCs w:val="22"/>
          <w:lang w:eastAsia="pt-BR"/>
          <w14:ligatures w14:val="standardContextual"/>
        </w:rPr>
      </w:pPr>
      <w:r>
        <w:rPr>
          <w:rFonts w:eastAsia="Arial"/>
          <w:kern w:val="2"/>
          <w:szCs w:val="22"/>
          <w:lang w:eastAsia="pt-BR"/>
          <w14:ligatures w14:val="standardContextual"/>
        </w:rPr>
        <w:t xml:space="preserve">A comprovação dos valores se dará da forma disposta no art. 23, §4º, da Lei 14.133/2021, por meio da apresentação de notas fiscais emitidas a outros contratantes e por meio de contratos administrativos de prestação de serviços. </w:t>
      </w:r>
    </w:p>
    <w:p w14:paraId="249ECC37" w14:textId="77777777" w:rsidR="00597B1F" w:rsidRPr="00C546BA" w:rsidRDefault="00597B1F" w:rsidP="00C546BA">
      <w:pPr>
        <w:jc w:val="both"/>
        <w:rPr>
          <w:rFonts w:eastAsia="Arial"/>
          <w:kern w:val="2"/>
          <w:szCs w:val="22"/>
          <w:lang w:eastAsia="pt-BR"/>
          <w14:ligatures w14:val="standardContextual"/>
        </w:rPr>
      </w:pPr>
    </w:p>
    <w:p w14:paraId="7E959852" w14:textId="77777777" w:rsidR="009602A0" w:rsidRPr="00C546BA" w:rsidRDefault="009602A0" w:rsidP="00C546BA">
      <w:pPr>
        <w:pStyle w:val="NormalWeb"/>
        <w:spacing w:before="0" w:beforeAutospacing="0" w:after="0" w:afterAutospacing="0"/>
        <w:jc w:val="both"/>
        <w:rPr>
          <w:rFonts w:ascii="Arial" w:hAnsi="Arial" w:cs="Arial"/>
          <w:b/>
          <w:bCs/>
          <w:color w:val="000000"/>
          <w:sz w:val="22"/>
          <w:szCs w:val="22"/>
        </w:rPr>
      </w:pPr>
    </w:p>
    <w:p w14:paraId="0344706D" w14:textId="0BDF2526" w:rsidR="00B31BFD" w:rsidRPr="00944343" w:rsidRDefault="003339BD" w:rsidP="00944343">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A27085F" w14:textId="3CAAA4F1" w:rsidR="003E19DA" w:rsidRPr="00192B05" w:rsidRDefault="003E19DA" w:rsidP="00C546BA">
      <w:pPr>
        <w:jc w:val="both"/>
        <w:rPr>
          <w:rFonts w:eastAsia="Arial"/>
          <w:kern w:val="2"/>
          <w:szCs w:val="22"/>
          <w:lang w:eastAsia="pt-BR"/>
          <w14:ligatures w14:val="standardContextual"/>
        </w:rPr>
      </w:pPr>
      <w:r w:rsidRPr="00192B05">
        <w:rPr>
          <w:rFonts w:eastAsia="Arial"/>
          <w:kern w:val="2"/>
          <w:szCs w:val="22"/>
          <w:lang w:eastAsia="pt-BR"/>
          <w14:ligatures w14:val="standardContextual"/>
        </w:rPr>
        <w:t xml:space="preserve">Órgão: </w:t>
      </w:r>
      <w:bookmarkStart w:id="9" w:name="_Hlk171082243"/>
      <w:r w:rsidR="00192B05">
        <w:rPr>
          <w:rFonts w:eastAsia="Arial"/>
          <w:kern w:val="2"/>
          <w:szCs w:val="22"/>
          <w:lang w:eastAsia="pt-BR"/>
          <w14:ligatures w14:val="standardContextual"/>
        </w:rPr>
        <w:t>11</w:t>
      </w:r>
      <w:r w:rsidRPr="00192B05">
        <w:rPr>
          <w:rFonts w:eastAsia="Arial"/>
          <w:kern w:val="2"/>
          <w:szCs w:val="22"/>
          <w:lang w:eastAsia="pt-BR"/>
          <w14:ligatures w14:val="standardContextual"/>
        </w:rPr>
        <w:t xml:space="preserve"> - SECRETARIA MUNICIPAL </w:t>
      </w:r>
      <w:r w:rsidR="00206695" w:rsidRPr="00192B05">
        <w:rPr>
          <w:rFonts w:eastAsia="Arial"/>
          <w:kern w:val="2"/>
          <w:szCs w:val="22"/>
          <w:lang w:eastAsia="pt-BR"/>
          <w14:ligatures w14:val="standardContextual"/>
        </w:rPr>
        <w:t>DE SERVIÇOS URBANOS</w:t>
      </w:r>
      <w:bookmarkEnd w:id="9"/>
    </w:p>
    <w:p w14:paraId="5678F7C2" w14:textId="63C062A7" w:rsidR="003E19DA" w:rsidRPr="00192B05" w:rsidRDefault="003E19DA" w:rsidP="00C546BA">
      <w:pPr>
        <w:jc w:val="both"/>
        <w:rPr>
          <w:rFonts w:eastAsia="Arial"/>
          <w:kern w:val="2"/>
          <w:szCs w:val="22"/>
          <w:lang w:eastAsia="pt-BR"/>
          <w14:ligatures w14:val="standardContextual"/>
        </w:rPr>
      </w:pPr>
      <w:r w:rsidRPr="00192B05">
        <w:rPr>
          <w:rFonts w:eastAsia="Arial"/>
          <w:kern w:val="2"/>
          <w:szCs w:val="22"/>
          <w:lang w:eastAsia="pt-BR"/>
          <w14:ligatures w14:val="standardContextual"/>
        </w:rPr>
        <w:t xml:space="preserve">Unidade Orçamentária: </w:t>
      </w:r>
      <w:r w:rsidR="00192B05" w:rsidRPr="00192B05">
        <w:rPr>
          <w:rFonts w:eastAsia="Arial"/>
          <w:kern w:val="2"/>
          <w:szCs w:val="22"/>
          <w:lang w:eastAsia="pt-BR"/>
          <w14:ligatures w14:val="standardContextual"/>
        </w:rPr>
        <w:t>11 - SECRETARIA MUNICIPAL DE SERVIÇOS URBANOS</w:t>
      </w:r>
    </w:p>
    <w:p w14:paraId="79C59FBF" w14:textId="620CE498" w:rsidR="003E19DA" w:rsidRPr="00192B05" w:rsidRDefault="003E19DA" w:rsidP="00C546BA">
      <w:pPr>
        <w:jc w:val="both"/>
        <w:rPr>
          <w:rFonts w:eastAsia="Arial"/>
          <w:kern w:val="2"/>
          <w:szCs w:val="22"/>
          <w:lang w:eastAsia="pt-BR"/>
          <w14:ligatures w14:val="standardContextual"/>
        </w:rPr>
      </w:pPr>
      <w:proofErr w:type="spellStart"/>
      <w:r w:rsidRPr="00192B05">
        <w:rPr>
          <w:rFonts w:eastAsia="Arial"/>
          <w:kern w:val="2"/>
          <w:szCs w:val="22"/>
          <w:lang w:eastAsia="pt-BR"/>
          <w14:ligatures w14:val="standardContextual"/>
        </w:rPr>
        <w:lastRenderedPageBreak/>
        <w:t>Proj</w:t>
      </w:r>
      <w:proofErr w:type="spellEnd"/>
      <w:r w:rsidRPr="00192B05">
        <w:rPr>
          <w:rFonts w:eastAsia="Arial"/>
          <w:kern w:val="2"/>
          <w:szCs w:val="22"/>
          <w:lang w:eastAsia="pt-BR"/>
          <w14:ligatures w14:val="standardContextual"/>
        </w:rPr>
        <w:t xml:space="preserve">./Atividade: </w:t>
      </w:r>
      <w:r w:rsidR="001642B6" w:rsidRPr="00192B05">
        <w:rPr>
          <w:rFonts w:eastAsia="Arial"/>
          <w:kern w:val="2"/>
          <w:szCs w:val="22"/>
          <w:lang w:eastAsia="pt-BR"/>
          <w14:ligatures w14:val="standardContextual"/>
        </w:rPr>
        <w:t>2.</w:t>
      </w:r>
      <w:r w:rsidR="00192B05">
        <w:rPr>
          <w:rFonts w:eastAsia="Arial"/>
          <w:kern w:val="2"/>
          <w:szCs w:val="22"/>
          <w:lang w:eastAsia="pt-BR"/>
          <w14:ligatures w14:val="standardContextual"/>
        </w:rPr>
        <w:t>084</w:t>
      </w:r>
      <w:r w:rsidRPr="00192B05">
        <w:rPr>
          <w:rFonts w:eastAsia="Arial"/>
          <w:kern w:val="2"/>
          <w:szCs w:val="22"/>
          <w:lang w:eastAsia="pt-BR"/>
          <w14:ligatures w14:val="standardContextual"/>
        </w:rPr>
        <w:t xml:space="preserve"> – </w:t>
      </w:r>
      <w:r w:rsidR="00192B05">
        <w:rPr>
          <w:rFonts w:eastAsia="Arial"/>
          <w:kern w:val="2"/>
          <w:szCs w:val="22"/>
          <w:lang w:eastAsia="pt-BR"/>
          <w14:ligatures w14:val="standardContextual"/>
        </w:rPr>
        <w:t>Serviço de Coleta de Lixo e Manutenção do Consórcio CIGRES</w:t>
      </w:r>
      <w:r w:rsidR="00BE4265" w:rsidRPr="00192B05">
        <w:rPr>
          <w:rFonts w:eastAsia="Arial"/>
          <w:kern w:val="2"/>
          <w:szCs w:val="22"/>
          <w:lang w:eastAsia="pt-BR"/>
          <w14:ligatures w14:val="standardContextual"/>
        </w:rPr>
        <w:t>.</w:t>
      </w:r>
    </w:p>
    <w:p w14:paraId="2D8E4D29" w14:textId="69F1FC0F" w:rsidR="003E19DA" w:rsidRPr="00192B05" w:rsidRDefault="003E19DA" w:rsidP="00C546BA">
      <w:pPr>
        <w:jc w:val="both"/>
        <w:rPr>
          <w:rFonts w:eastAsia="Arial"/>
          <w:kern w:val="2"/>
          <w:szCs w:val="22"/>
          <w:lang w:eastAsia="pt-BR"/>
          <w14:ligatures w14:val="standardContextual"/>
        </w:rPr>
      </w:pPr>
      <w:r w:rsidRPr="00192B05">
        <w:rPr>
          <w:rFonts w:eastAsia="Arial"/>
          <w:kern w:val="2"/>
          <w:szCs w:val="22"/>
          <w:lang w:eastAsia="pt-BR"/>
          <w14:ligatures w14:val="standardContextual"/>
        </w:rPr>
        <w:t xml:space="preserve">Elementos: </w:t>
      </w:r>
      <w:r w:rsidR="00192B05">
        <w:rPr>
          <w:rFonts w:eastAsia="Arial"/>
          <w:kern w:val="2"/>
          <w:szCs w:val="22"/>
          <w:lang w:eastAsia="pt-BR"/>
          <w14:ligatures w14:val="standardContextual"/>
        </w:rPr>
        <w:t>388</w:t>
      </w:r>
      <w:r w:rsidR="00B31BFD" w:rsidRPr="00192B05">
        <w:rPr>
          <w:rFonts w:eastAsia="Arial"/>
          <w:kern w:val="2"/>
          <w:szCs w:val="22"/>
          <w:lang w:eastAsia="pt-BR"/>
          <w14:ligatures w14:val="standardContextual"/>
        </w:rPr>
        <w:t xml:space="preserve"> </w:t>
      </w:r>
      <w:r w:rsidRPr="00192B05">
        <w:rPr>
          <w:rFonts w:eastAsia="Arial"/>
          <w:kern w:val="2"/>
          <w:szCs w:val="22"/>
          <w:lang w:eastAsia="pt-BR"/>
          <w14:ligatures w14:val="standardContextual"/>
        </w:rPr>
        <w:t>- 3.3.90.3</w:t>
      </w:r>
      <w:r w:rsidR="00192B05">
        <w:rPr>
          <w:rFonts w:eastAsia="Arial"/>
          <w:kern w:val="2"/>
          <w:szCs w:val="22"/>
          <w:lang w:eastAsia="pt-BR"/>
          <w14:ligatures w14:val="standardContextual"/>
        </w:rPr>
        <w:t>9</w:t>
      </w:r>
      <w:r w:rsidR="0054210A" w:rsidRPr="00192B05">
        <w:rPr>
          <w:rFonts w:eastAsia="Arial"/>
          <w:kern w:val="2"/>
          <w:szCs w:val="22"/>
          <w:lang w:eastAsia="pt-BR"/>
          <w14:ligatures w14:val="standardContextual"/>
        </w:rPr>
        <w:t>.00.00.00.00.</w:t>
      </w:r>
      <w:r w:rsidR="00BE4265" w:rsidRPr="00192B05">
        <w:rPr>
          <w:rFonts w:eastAsia="Arial"/>
          <w:kern w:val="2"/>
          <w:szCs w:val="22"/>
          <w:lang w:eastAsia="pt-BR"/>
          <w14:ligatures w14:val="standardContextual"/>
        </w:rPr>
        <w:t>0</w:t>
      </w:r>
      <w:r w:rsidR="00192B05">
        <w:rPr>
          <w:rFonts w:eastAsia="Arial"/>
          <w:kern w:val="2"/>
          <w:szCs w:val="22"/>
          <w:lang w:eastAsia="pt-BR"/>
          <w14:ligatures w14:val="standardContextual"/>
        </w:rPr>
        <w:t>500</w:t>
      </w:r>
      <w:r w:rsidRPr="00192B05">
        <w:rPr>
          <w:rFonts w:eastAsia="Arial"/>
          <w:kern w:val="2"/>
          <w:szCs w:val="22"/>
          <w:lang w:eastAsia="pt-BR"/>
          <w14:ligatures w14:val="standardContextual"/>
        </w:rPr>
        <w:t xml:space="preserve"> – </w:t>
      </w:r>
      <w:r w:rsidR="00192B05">
        <w:rPr>
          <w:rFonts w:eastAsia="Arial"/>
          <w:kern w:val="2"/>
          <w:szCs w:val="22"/>
          <w:lang w:eastAsia="pt-BR"/>
          <w14:ligatures w14:val="standardContextual"/>
        </w:rPr>
        <w:t>Outros Serviços de Terceiros Pessoa Jurídica</w:t>
      </w:r>
      <w:r w:rsidR="00BE4265" w:rsidRPr="00192B05">
        <w:rPr>
          <w:rFonts w:eastAsia="Arial"/>
          <w:kern w:val="2"/>
          <w:szCs w:val="22"/>
          <w:lang w:eastAsia="pt-BR"/>
          <w14:ligatures w14:val="standardContextual"/>
        </w:rPr>
        <w:t>.</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5360BE06" w14:textId="795BFB6D" w:rsidR="00FB0375" w:rsidRDefault="00584795" w:rsidP="007B3CB2">
      <w:pPr>
        <w:jc w:val="center"/>
        <w:rPr>
          <w:szCs w:val="22"/>
        </w:rPr>
      </w:pPr>
      <w:proofErr w:type="spellStart"/>
      <w:r w:rsidRPr="00C546BA">
        <w:rPr>
          <w:szCs w:val="22"/>
        </w:rPr>
        <w:t>Miraguaí</w:t>
      </w:r>
      <w:proofErr w:type="spellEnd"/>
      <w:r w:rsidRPr="00C546BA">
        <w:rPr>
          <w:szCs w:val="22"/>
        </w:rPr>
        <w:t xml:space="preserve"> – RS, </w:t>
      </w:r>
      <w:r w:rsidR="00206695">
        <w:rPr>
          <w:szCs w:val="22"/>
        </w:rPr>
        <w:t>05</w:t>
      </w:r>
      <w:r w:rsidRPr="00C546BA">
        <w:rPr>
          <w:szCs w:val="22"/>
        </w:rPr>
        <w:t xml:space="preserve"> de </w:t>
      </w:r>
      <w:r w:rsidR="00206695">
        <w:rPr>
          <w:szCs w:val="22"/>
        </w:rPr>
        <w:t>julho</w:t>
      </w:r>
      <w:r w:rsidRPr="00C546BA">
        <w:rPr>
          <w:szCs w:val="22"/>
        </w:rPr>
        <w:t xml:space="preserve"> de 2024.</w:t>
      </w:r>
    </w:p>
    <w:p w14:paraId="697AF54D" w14:textId="77777777" w:rsidR="00B31BFD" w:rsidRDefault="00B31BFD" w:rsidP="00F47315">
      <w:pPr>
        <w:jc w:val="center"/>
        <w:rPr>
          <w:szCs w:val="22"/>
        </w:rPr>
      </w:pPr>
    </w:p>
    <w:p w14:paraId="0AA0DB4E" w14:textId="77777777" w:rsidR="00944343" w:rsidRPr="00C546BA" w:rsidRDefault="00944343" w:rsidP="00F47315">
      <w:pPr>
        <w:jc w:val="center"/>
        <w:rPr>
          <w:szCs w:val="22"/>
        </w:rPr>
      </w:pPr>
    </w:p>
    <w:p w14:paraId="70CBF8EF" w14:textId="2C8578FF" w:rsidR="00766056" w:rsidRPr="00C546BA" w:rsidRDefault="00766056" w:rsidP="00F47315">
      <w:pPr>
        <w:jc w:val="center"/>
        <w:rPr>
          <w:szCs w:val="22"/>
        </w:rPr>
      </w:pPr>
      <w:r w:rsidRPr="00C546BA">
        <w:rPr>
          <w:szCs w:val="22"/>
        </w:rPr>
        <w:t>____________________________</w:t>
      </w:r>
      <w:r w:rsidR="00B26340">
        <w:rPr>
          <w:szCs w:val="22"/>
        </w:rPr>
        <w:t>_____</w:t>
      </w:r>
      <w:r w:rsidRPr="00C546BA">
        <w:rPr>
          <w:szCs w:val="22"/>
        </w:rPr>
        <w:t>__</w:t>
      </w:r>
    </w:p>
    <w:p w14:paraId="39CB0DD9" w14:textId="6C2FAA42" w:rsidR="00766056" w:rsidRPr="009744C0" w:rsidRDefault="0036425F" w:rsidP="00F47315">
      <w:pPr>
        <w:jc w:val="center"/>
        <w:rPr>
          <w:b/>
          <w:bCs/>
          <w:i/>
          <w:iCs/>
          <w:szCs w:val="22"/>
        </w:rPr>
      </w:pPr>
      <w:r>
        <w:rPr>
          <w:b/>
          <w:bCs/>
          <w:i/>
          <w:iCs/>
          <w:szCs w:val="22"/>
        </w:rPr>
        <w:t xml:space="preserve">EVAR ROQUE DE SOUZA </w:t>
      </w:r>
    </w:p>
    <w:p w14:paraId="333289B5" w14:textId="312E8B91" w:rsidR="009744C0" w:rsidRPr="009744C0" w:rsidRDefault="00BE4265" w:rsidP="00F47315">
      <w:pPr>
        <w:jc w:val="center"/>
        <w:rPr>
          <w:i/>
          <w:iCs/>
          <w:szCs w:val="22"/>
        </w:rPr>
      </w:pPr>
      <w:r>
        <w:rPr>
          <w:i/>
          <w:iCs/>
          <w:szCs w:val="22"/>
        </w:rPr>
        <w:t>Secretári</w:t>
      </w:r>
      <w:r w:rsidR="0036425F">
        <w:rPr>
          <w:i/>
          <w:iCs/>
          <w:szCs w:val="22"/>
        </w:rPr>
        <w:t>o</w:t>
      </w:r>
      <w:r>
        <w:rPr>
          <w:i/>
          <w:iCs/>
          <w:szCs w:val="22"/>
        </w:rPr>
        <w:t xml:space="preserve"> Municipal</w:t>
      </w:r>
      <w:r w:rsidR="00B26340">
        <w:rPr>
          <w:i/>
          <w:iCs/>
          <w:szCs w:val="22"/>
        </w:rPr>
        <w:t xml:space="preserve"> de</w:t>
      </w:r>
      <w:r w:rsidR="00C21C33">
        <w:rPr>
          <w:i/>
          <w:iCs/>
          <w:szCs w:val="22"/>
        </w:rPr>
        <w:t xml:space="preserve"> </w:t>
      </w:r>
      <w:r w:rsidR="0036425F">
        <w:rPr>
          <w:i/>
          <w:iCs/>
          <w:szCs w:val="22"/>
        </w:rPr>
        <w:t xml:space="preserve">Serviços Urbanos </w:t>
      </w:r>
    </w:p>
    <w:sectPr w:rsidR="009744C0" w:rsidRPr="009744C0"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507580" w:rsidRDefault="00507580">
      <w:r>
        <w:separator/>
      </w:r>
    </w:p>
  </w:endnote>
  <w:endnote w:type="continuationSeparator" w:id="0">
    <w:p w14:paraId="1D26CDD5" w14:textId="77777777" w:rsidR="00507580" w:rsidRDefault="0050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507580" w:rsidRDefault="00507580" w:rsidP="00732F1B">
        <w:pPr>
          <w:pStyle w:val="Rodap"/>
          <w:jc w:val="right"/>
        </w:pPr>
        <w:r>
          <w:fldChar w:fldCharType="begin"/>
        </w:r>
        <w:r>
          <w:instrText>PAGE   \* MERGEFORMAT</w:instrText>
        </w:r>
        <w:r>
          <w:fldChar w:fldCharType="separate"/>
        </w:r>
        <w:r w:rsidR="00EF4B8B">
          <w:rPr>
            <w:noProof/>
          </w:rPr>
          <w:t>2</w:t>
        </w:r>
        <w:r>
          <w:fldChar w:fldCharType="end"/>
        </w:r>
      </w:p>
    </w:sdtContent>
  </w:sdt>
  <w:p w14:paraId="543CF7EE" w14:textId="77777777" w:rsidR="00507580" w:rsidRPr="00502E0D" w:rsidRDefault="00507580"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507580" w:rsidRDefault="00507580">
      <w:r>
        <w:separator/>
      </w:r>
    </w:p>
  </w:footnote>
  <w:footnote w:type="continuationSeparator" w:id="0">
    <w:p w14:paraId="42627EA1" w14:textId="77777777" w:rsidR="00507580" w:rsidRDefault="0050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04284537">
    <w:abstractNumId w:val="0"/>
  </w:num>
  <w:num w:numId="2" w16cid:durableId="797644916">
    <w:abstractNumId w:val="1"/>
  </w:num>
  <w:num w:numId="3" w16cid:durableId="1764838633">
    <w:abstractNumId w:val="3"/>
  </w:num>
  <w:num w:numId="4" w16cid:durableId="266084574">
    <w:abstractNumId w:val="2"/>
  </w:num>
  <w:num w:numId="5" w16cid:durableId="827399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07198"/>
    <w:rsid w:val="00013502"/>
    <w:rsid w:val="00024012"/>
    <w:rsid w:val="0002783F"/>
    <w:rsid w:val="000318FB"/>
    <w:rsid w:val="00033ED5"/>
    <w:rsid w:val="00034C98"/>
    <w:rsid w:val="00053E01"/>
    <w:rsid w:val="00054D2D"/>
    <w:rsid w:val="00056018"/>
    <w:rsid w:val="000632BB"/>
    <w:rsid w:val="00071ED4"/>
    <w:rsid w:val="00076E4E"/>
    <w:rsid w:val="000921AB"/>
    <w:rsid w:val="000921E8"/>
    <w:rsid w:val="00092A81"/>
    <w:rsid w:val="000B091B"/>
    <w:rsid w:val="000B4D10"/>
    <w:rsid w:val="000C0348"/>
    <w:rsid w:val="000C0B7D"/>
    <w:rsid w:val="000C7C30"/>
    <w:rsid w:val="000E417E"/>
    <w:rsid w:val="000F34F6"/>
    <w:rsid w:val="00112C7B"/>
    <w:rsid w:val="00115E99"/>
    <w:rsid w:val="001176DC"/>
    <w:rsid w:val="00120E0C"/>
    <w:rsid w:val="00123E80"/>
    <w:rsid w:val="00135D0E"/>
    <w:rsid w:val="001564EF"/>
    <w:rsid w:val="0016054F"/>
    <w:rsid w:val="001642B6"/>
    <w:rsid w:val="00170234"/>
    <w:rsid w:val="0018150E"/>
    <w:rsid w:val="00181FE2"/>
    <w:rsid w:val="00192B05"/>
    <w:rsid w:val="0019568D"/>
    <w:rsid w:val="001B124B"/>
    <w:rsid w:val="001C3A0F"/>
    <w:rsid w:val="001D16D4"/>
    <w:rsid w:val="001D37BA"/>
    <w:rsid w:val="001D4F88"/>
    <w:rsid w:val="00203C09"/>
    <w:rsid w:val="0020551E"/>
    <w:rsid w:val="00206695"/>
    <w:rsid w:val="00231F44"/>
    <w:rsid w:val="002345E1"/>
    <w:rsid w:val="0024029F"/>
    <w:rsid w:val="00241818"/>
    <w:rsid w:val="0024323B"/>
    <w:rsid w:val="00247EDE"/>
    <w:rsid w:val="002543A1"/>
    <w:rsid w:val="00257E37"/>
    <w:rsid w:val="00264D9D"/>
    <w:rsid w:val="00270CD0"/>
    <w:rsid w:val="002754A6"/>
    <w:rsid w:val="0028692C"/>
    <w:rsid w:val="002B1997"/>
    <w:rsid w:val="002B3B55"/>
    <w:rsid w:val="002D0AA9"/>
    <w:rsid w:val="002D163D"/>
    <w:rsid w:val="002D5F07"/>
    <w:rsid w:val="002F26B5"/>
    <w:rsid w:val="00304421"/>
    <w:rsid w:val="00317E8C"/>
    <w:rsid w:val="00322D62"/>
    <w:rsid w:val="0032783D"/>
    <w:rsid w:val="003323D2"/>
    <w:rsid w:val="003339BD"/>
    <w:rsid w:val="0033619B"/>
    <w:rsid w:val="003474C8"/>
    <w:rsid w:val="00357F2C"/>
    <w:rsid w:val="00360953"/>
    <w:rsid w:val="0036425F"/>
    <w:rsid w:val="00365EA9"/>
    <w:rsid w:val="0037799F"/>
    <w:rsid w:val="00387AA6"/>
    <w:rsid w:val="003A1A5C"/>
    <w:rsid w:val="003B677C"/>
    <w:rsid w:val="003D4B43"/>
    <w:rsid w:val="003E10AF"/>
    <w:rsid w:val="003E19DA"/>
    <w:rsid w:val="003F372D"/>
    <w:rsid w:val="00401BA4"/>
    <w:rsid w:val="00401C3A"/>
    <w:rsid w:val="00410ADF"/>
    <w:rsid w:val="004417A7"/>
    <w:rsid w:val="00443FA8"/>
    <w:rsid w:val="004469DB"/>
    <w:rsid w:val="00450915"/>
    <w:rsid w:val="0045094B"/>
    <w:rsid w:val="004511A1"/>
    <w:rsid w:val="00452171"/>
    <w:rsid w:val="0046538C"/>
    <w:rsid w:val="00474AA8"/>
    <w:rsid w:val="004820BE"/>
    <w:rsid w:val="0049267E"/>
    <w:rsid w:val="004A0242"/>
    <w:rsid w:val="004A4B5F"/>
    <w:rsid w:val="004A57E1"/>
    <w:rsid w:val="004A5831"/>
    <w:rsid w:val="004B0E9A"/>
    <w:rsid w:val="004B37C4"/>
    <w:rsid w:val="004C072E"/>
    <w:rsid w:val="004D14A5"/>
    <w:rsid w:val="004D4F18"/>
    <w:rsid w:val="004D675A"/>
    <w:rsid w:val="004D72FC"/>
    <w:rsid w:val="004E4F74"/>
    <w:rsid w:val="00502E0D"/>
    <w:rsid w:val="00507580"/>
    <w:rsid w:val="00520F9B"/>
    <w:rsid w:val="00523467"/>
    <w:rsid w:val="00530950"/>
    <w:rsid w:val="005337F0"/>
    <w:rsid w:val="00533B87"/>
    <w:rsid w:val="00535C89"/>
    <w:rsid w:val="00535E75"/>
    <w:rsid w:val="0054210A"/>
    <w:rsid w:val="005437B2"/>
    <w:rsid w:val="0055235A"/>
    <w:rsid w:val="00555B45"/>
    <w:rsid w:val="005643B5"/>
    <w:rsid w:val="00571991"/>
    <w:rsid w:val="00571FEB"/>
    <w:rsid w:val="00581217"/>
    <w:rsid w:val="00584795"/>
    <w:rsid w:val="00590B3B"/>
    <w:rsid w:val="00592EA8"/>
    <w:rsid w:val="00597B1F"/>
    <w:rsid w:val="005A1890"/>
    <w:rsid w:val="005A2613"/>
    <w:rsid w:val="005A7BCE"/>
    <w:rsid w:val="005B0389"/>
    <w:rsid w:val="005B1006"/>
    <w:rsid w:val="005D0A15"/>
    <w:rsid w:val="005D1434"/>
    <w:rsid w:val="005D6A21"/>
    <w:rsid w:val="005E436C"/>
    <w:rsid w:val="005E4757"/>
    <w:rsid w:val="005F4B9E"/>
    <w:rsid w:val="00613399"/>
    <w:rsid w:val="00620EED"/>
    <w:rsid w:val="006212C8"/>
    <w:rsid w:val="00627A6A"/>
    <w:rsid w:val="00630C8F"/>
    <w:rsid w:val="0063265F"/>
    <w:rsid w:val="00635162"/>
    <w:rsid w:val="00645DCB"/>
    <w:rsid w:val="00652DB5"/>
    <w:rsid w:val="006632EC"/>
    <w:rsid w:val="00686EA3"/>
    <w:rsid w:val="0069066E"/>
    <w:rsid w:val="006C3941"/>
    <w:rsid w:val="006C78F7"/>
    <w:rsid w:val="006D06E4"/>
    <w:rsid w:val="006E29C6"/>
    <w:rsid w:val="006F13FA"/>
    <w:rsid w:val="006F7A58"/>
    <w:rsid w:val="00706FCD"/>
    <w:rsid w:val="00712342"/>
    <w:rsid w:val="007135C1"/>
    <w:rsid w:val="00720D03"/>
    <w:rsid w:val="00720FDF"/>
    <w:rsid w:val="00726AAE"/>
    <w:rsid w:val="00732F1B"/>
    <w:rsid w:val="00736BB3"/>
    <w:rsid w:val="0074088D"/>
    <w:rsid w:val="007418F9"/>
    <w:rsid w:val="00744451"/>
    <w:rsid w:val="00746DA5"/>
    <w:rsid w:val="00757551"/>
    <w:rsid w:val="0076178F"/>
    <w:rsid w:val="00766056"/>
    <w:rsid w:val="00770CB0"/>
    <w:rsid w:val="00774462"/>
    <w:rsid w:val="00774485"/>
    <w:rsid w:val="00785605"/>
    <w:rsid w:val="007A019D"/>
    <w:rsid w:val="007A52D3"/>
    <w:rsid w:val="007A5E07"/>
    <w:rsid w:val="007B3CB2"/>
    <w:rsid w:val="007C0E10"/>
    <w:rsid w:val="007D1EC9"/>
    <w:rsid w:val="007D3A9D"/>
    <w:rsid w:val="007E7737"/>
    <w:rsid w:val="007F6228"/>
    <w:rsid w:val="0080182D"/>
    <w:rsid w:val="00813C3A"/>
    <w:rsid w:val="0081748B"/>
    <w:rsid w:val="00825E47"/>
    <w:rsid w:val="00826C02"/>
    <w:rsid w:val="0083187F"/>
    <w:rsid w:val="00833D8E"/>
    <w:rsid w:val="00855A5B"/>
    <w:rsid w:val="008709B2"/>
    <w:rsid w:val="0087628F"/>
    <w:rsid w:val="00881C74"/>
    <w:rsid w:val="0088253E"/>
    <w:rsid w:val="0088429C"/>
    <w:rsid w:val="00886A7A"/>
    <w:rsid w:val="0089125B"/>
    <w:rsid w:val="00896676"/>
    <w:rsid w:val="0089786B"/>
    <w:rsid w:val="008B398A"/>
    <w:rsid w:val="008C23C6"/>
    <w:rsid w:val="008C4775"/>
    <w:rsid w:val="008D3A67"/>
    <w:rsid w:val="008D4B3F"/>
    <w:rsid w:val="008E16EC"/>
    <w:rsid w:val="008F3C7B"/>
    <w:rsid w:val="008F4385"/>
    <w:rsid w:val="00901B56"/>
    <w:rsid w:val="009057D3"/>
    <w:rsid w:val="0090749C"/>
    <w:rsid w:val="009103C4"/>
    <w:rsid w:val="00917447"/>
    <w:rsid w:val="00933A18"/>
    <w:rsid w:val="00934C46"/>
    <w:rsid w:val="00944343"/>
    <w:rsid w:val="00946011"/>
    <w:rsid w:val="009538DB"/>
    <w:rsid w:val="0095490D"/>
    <w:rsid w:val="009600DD"/>
    <w:rsid w:val="009602A0"/>
    <w:rsid w:val="0096624A"/>
    <w:rsid w:val="00971998"/>
    <w:rsid w:val="009744C0"/>
    <w:rsid w:val="0097768F"/>
    <w:rsid w:val="009927AC"/>
    <w:rsid w:val="009966BE"/>
    <w:rsid w:val="009C26E9"/>
    <w:rsid w:val="009C3170"/>
    <w:rsid w:val="009C5BC6"/>
    <w:rsid w:val="009D0FC5"/>
    <w:rsid w:val="009D1080"/>
    <w:rsid w:val="009D48B5"/>
    <w:rsid w:val="009F5767"/>
    <w:rsid w:val="00A04BBC"/>
    <w:rsid w:val="00A10C77"/>
    <w:rsid w:val="00A14341"/>
    <w:rsid w:val="00A17AB4"/>
    <w:rsid w:val="00A21CB3"/>
    <w:rsid w:val="00A25301"/>
    <w:rsid w:val="00A34A2E"/>
    <w:rsid w:val="00A41F1E"/>
    <w:rsid w:val="00A52D48"/>
    <w:rsid w:val="00A62C84"/>
    <w:rsid w:val="00A82DB3"/>
    <w:rsid w:val="00A92B38"/>
    <w:rsid w:val="00A94C95"/>
    <w:rsid w:val="00A96191"/>
    <w:rsid w:val="00AA0E15"/>
    <w:rsid w:val="00AA1058"/>
    <w:rsid w:val="00AA5971"/>
    <w:rsid w:val="00AA7C51"/>
    <w:rsid w:val="00AC4E37"/>
    <w:rsid w:val="00AC69E9"/>
    <w:rsid w:val="00AC6DE8"/>
    <w:rsid w:val="00AE3554"/>
    <w:rsid w:val="00AE66AB"/>
    <w:rsid w:val="00AF43CC"/>
    <w:rsid w:val="00B04BBE"/>
    <w:rsid w:val="00B1151E"/>
    <w:rsid w:val="00B158A8"/>
    <w:rsid w:val="00B26340"/>
    <w:rsid w:val="00B31BFD"/>
    <w:rsid w:val="00B33E44"/>
    <w:rsid w:val="00B41026"/>
    <w:rsid w:val="00B44F41"/>
    <w:rsid w:val="00B639BC"/>
    <w:rsid w:val="00B82CB8"/>
    <w:rsid w:val="00B96321"/>
    <w:rsid w:val="00B96D5C"/>
    <w:rsid w:val="00BA7EC0"/>
    <w:rsid w:val="00BC6F52"/>
    <w:rsid w:val="00BD751B"/>
    <w:rsid w:val="00BE4265"/>
    <w:rsid w:val="00BE4AAD"/>
    <w:rsid w:val="00BF288C"/>
    <w:rsid w:val="00C05ADB"/>
    <w:rsid w:val="00C117BA"/>
    <w:rsid w:val="00C13492"/>
    <w:rsid w:val="00C1565E"/>
    <w:rsid w:val="00C17098"/>
    <w:rsid w:val="00C21C33"/>
    <w:rsid w:val="00C238D7"/>
    <w:rsid w:val="00C313BF"/>
    <w:rsid w:val="00C31B32"/>
    <w:rsid w:val="00C4112F"/>
    <w:rsid w:val="00C546BA"/>
    <w:rsid w:val="00C64969"/>
    <w:rsid w:val="00C742D1"/>
    <w:rsid w:val="00C7783A"/>
    <w:rsid w:val="00C829DF"/>
    <w:rsid w:val="00C90F73"/>
    <w:rsid w:val="00C949F0"/>
    <w:rsid w:val="00C94E71"/>
    <w:rsid w:val="00C96ABB"/>
    <w:rsid w:val="00CA1144"/>
    <w:rsid w:val="00CB6315"/>
    <w:rsid w:val="00CC16CF"/>
    <w:rsid w:val="00CC37BB"/>
    <w:rsid w:val="00CC6C90"/>
    <w:rsid w:val="00CD1323"/>
    <w:rsid w:val="00CD642D"/>
    <w:rsid w:val="00CD7855"/>
    <w:rsid w:val="00CE1CE4"/>
    <w:rsid w:val="00CE2C30"/>
    <w:rsid w:val="00D008B8"/>
    <w:rsid w:val="00D16074"/>
    <w:rsid w:val="00D30D2D"/>
    <w:rsid w:val="00D31BAD"/>
    <w:rsid w:val="00D44C1C"/>
    <w:rsid w:val="00D44CBC"/>
    <w:rsid w:val="00D452AD"/>
    <w:rsid w:val="00D50ACD"/>
    <w:rsid w:val="00D638E2"/>
    <w:rsid w:val="00D66959"/>
    <w:rsid w:val="00D7410F"/>
    <w:rsid w:val="00D75ECB"/>
    <w:rsid w:val="00D77493"/>
    <w:rsid w:val="00D97694"/>
    <w:rsid w:val="00DA1885"/>
    <w:rsid w:val="00DA63B7"/>
    <w:rsid w:val="00DA7412"/>
    <w:rsid w:val="00DB70C9"/>
    <w:rsid w:val="00DC018A"/>
    <w:rsid w:val="00DD01B8"/>
    <w:rsid w:val="00DD095F"/>
    <w:rsid w:val="00DE0B44"/>
    <w:rsid w:val="00DE34B5"/>
    <w:rsid w:val="00DE3DC8"/>
    <w:rsid w:val="00DF17E5"/>
    <w:rsid w:val="00DF1932"/>
    <w:rsid w:val="00DF7B37"/>
    <w:rsid w:val="00E07291"/>
    <w:rsid w:val="00E23A28"/>
    <w:rsid w:val="00E33A43"/>
    <w:rsid w:val="00E40AD7"/>
    <w:rsid w:val="00E42923"/>
    <w:rsid w:val="00E559CB"/>
    <w:rsid w:val="00E55CB8"/>
    <w:rsid w:val="00E569FF"/>
    <w:rsid w:val="00E56A69"/>
    <w:rsid w:val="00E60B44"/>
    <w:rsid w:val="00E63DFF"/>
    <w:rsid w:val="00E705CB"/>
    <w:rsid w:val="00E74498"/>
    <w:rsid w:val="00E80693"/>
    <w:rsid w:val="00E830EB"/>
    <w:rsid w:val="00E9280A"/>
    <w:rsid w:val="00EA57E0"/>
    <w:rsid w:val="00EB0EA8"/>
    <w:rsid w:val="00EB12F8"/>
    <w:rsid w:val="00EB3014"/>
    <w:rsid w:val="00EB5414"/>
    <w:rsid w:val="00EE44EC"/>
    <w:rsid w:val="00EE774F"/>
    <w:rsid w:val="00EE7A0B"/>
    <w:rsid w:val="00EF2F3C"/>
    <w:rsid w:val="00EF3A01"/>
    <w:rsid w:val="00EF4B8B"/>
    <w:rsid w:val="00EF7DFF"/>
    <w:rsid w:val="00F01A8B"/>
    <w:rsid w:val="00F01FB4"/>
    <w:rsid w:val="00F10A7D"/>
    <w:rsid w:val="00F14193"/>
    <w:rsid w:val="00F17BB8"/>
    <w:rsid w:val="00F246DD"/>
    <w:rsid w:val="00F47315"/>
    <w:rsid w:val="00F50A45"/>
    <w:rsid w:val="00F619A0"/>
    <w:rsid w:val="00F62B2E"/>
    <w:rsid w:val="00F62C01"/>
    <w:rsid w:val="00F74086"/>
    <w:rsid w:val="00F778AA"/>
    <w:rsid w:val="00F81D43"/>
    <w:rsid w:val="00F82F3F"/>
    <w:rsid w:val="00F95ACF"/>
    <w:rsid w:val="00F9774C"/>
    <w:rsid w:val="00FA3D17"/>
    <w:rsid w:val="00FA4B99"/>
    <w:rsid w:val="00FB0375"/>
    <w:rsid w:val="00FC0161"/>
    <w:rsid w:val="00FC2590"/>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2D3003F4"/>
  <w15:docId w15:val="{EA82A383-F5A3-40F6-AB47-42ECE709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CDED-9E32-47F7-8A58-337E572A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Pages>
  <Words>1792</Words>
  <Characters>9683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11453</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JURIDICO</cp:lastModifiedBy>
  <cp:revision>44</cp:revision>
  <cp:lastPrinted>2024-03-28T12:28:00Z</cp:lastPrinted>
  <dcterms:created xsi:type="dcterms:W3CDTF">2024-02-09T18:40:00Z</dcterms:created>
  <dcterms:modified xsi:type="dcterms:W3CDTF">2024-07-09T13:39:00Z</dcterms:modified>
</cp:coreProperties>
</file>