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845" w14:textId="77777777" w:rsidR="00DA1D3A" w:rsidRDefault="00E03FB8" w:rsidP="00F34D41">
      <w:pPr>
        <w:tabs>
          <w:tab w:val="left" w:pos="4253"/>
        </w:tabs>
        <w:spacing w:after="0" w:line="360" w:lineRule="auto"/>
        <w:jc w:val="both"/>
        <w:rPr>
          <w:rFonts w:ascii="Arial" w:eastAsia="Arial" w:hAnsi="Arial" w:cs="Arial"/>
        </w:rPr>
      </w:pPr>
      <w:r w:rsidRPr="00F34D41">
        <w:rPr>
          <w:rFonts w:ascii="Arial" w:eastAsia="Arial" w:hAnsi="Arial" w:cs="Arial"/>
        </w:rPr>
        <w:t xml:space="preserve">                               </w:t>
      </w:r>
    </w:p>
    <w:p w14:paraId="468349BF" w14:textId="60F13557" w:rsidR="00DA1D3A" w:rsidRDefault="00E03FB8" w:rsidP="00C724EA">
      <w:pPr>
        <w:tabs>
          <w:tab w:val="left" w:pos="4253"/>
        </w:tabs>
        <w:spacing w:after="0" w:line="360" w:lineRule="auto"/>
        <w:jc w:val="center"/>
        <w:rPr>
          <w:rFonts w:ascii="Arial" w:eastAsia="Arial" w:hAnsi="Arial" w:cs="Arial"/>
          <w:b/>
        </w:rPr>
      </w:pPr>
      <w:r w:rsidRPr="00F34D41">
        <w:rPr>
          <w:rFonts w:ascii="Arial" w:eastAsia="Arial" w:hAnsi="Arial" w:cs="Arial"/>
          <w:b/>
        </w:rPr>
        <w:t xml:space="preserve">EDITAL DE PREGÃO </w:t>
      </w:r>
      <w:r w:rsidRPr="00102E90">
        <w:rPr>
          <w:rFonts w:ascii="Arial" w:eastAsia="Arial" w:hAnsi="Arial" w:cs="Arial"/>
          <w:b/>
        </w:rPr>
        <w:t xml:space="preserve">PRESENCIAL Nº </w:t>
      </w:r>
      <w:r w:rsidR="00102E90" w:rsidRPr="00102E90">
        <w:rPr>
          <w:rFonts w:ascii="Arial" w:eastAsia="Arial" w:hAnsi="Arial" w:cs="Arial"/>
          <w:b/>
        </w:rPr>
        <w:t>31</w:t>
      </w:r>
      <w:r w:rsidRPr="00102E90">
        <w:rPr>
          <w:rFonts w:ascii="Arial" w:eastAsia="Arial" w:hAnsi="Arial" w:cs="Arial"/>
          <w:b/>
        </w:rPr>
        <w:t>/2024</w:t>
      </w:r>
    </w:p>
    <w:p w14:paraId="34C838C8" w14:textId="77777777" w:rsidR="00C724EA" w:rsidRPr="00C724EA" w:rsidRDefault="00C724EA" w:rsidP="00C724EA">
      <w:pPr>
        <w:tabs>
          <w:tab w:val="left" w:pos="4253"/>
        </w:tabs>
        <w:spacing w:after="0" w:line="360" w:lineRule="auto"/>
        <w:jc w:val="center"/>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268131DC"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DA470B">
        <w:rPr>
          <w:rFonts w:ascii="Arial" w:eastAsia="Arial" w:hAnsi="Arial" w:cs="Arial"/>
          <w:b/>
          <w:spacing w:val="14"/>
        </w:rPr>
        <w:t xml:space="preserve">Processo de Licitação </w:t>
      </w:r>
      <w:r w:rsidR="00F02CBB" w:rsidRPr="00DA470B">
        <w:rPr>
          <w:rFonts w:ascii="Arial" w:eastAsia="Arial" w:hAnsi="Arial" w:cs="Arial"/>
          <w:b/>
          <w:spacing w:val="14"/>
        </w:rPr>
        <w:t xml:space="preserve">nº </w:t>
      </w:r>
      <w:r w:rsidR="00DA470B">
        <w:rPr>
          <w:rFonts w:ascii="Arial" w:eastAsia="Arial" w:hAnsi="Arial" w:cs="Arial"/>
          <w:b/>
          <w:spacing w:val="14"/>
        </w:rPr>
        <w:t>77</w:t>
      </w:r>
      <w:r w:rsidR="00F02CBB" w:rsidRPr="00DA470B">
        <w:rPr>
          <w:rFonts w:ascii="Arial" w:eastAsia="Arial" w:hAnsi="Arial" w:cs="Arial"/>
          <w:b/>
          <w:spacing w:val="14"/>
        </w:rPr>
        <w:t>/2024</w:t>
      </w:r>
      <w:r w:rsidR="00D366B5">
        <w:rPr>
          <w:rFonts w:ascii="Arial" w:eastAsia="Arial" w:hAnsi="Arial" w:cs="Arial"/>
          <w:b/>
          <w:spacing w:val="14"/>
        </w:rPr>
        <w:t xml:space="preserve">   </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1B4624DC" w:rsidR="00565F0C" w:rsidRPr="00F34D41" w:rsidRDefault="00E03FB8" w:rsidP="00F34D41">
      <w:pPr>
        <w:spacing w:after="0" w:line="360" w:lineRule="auto"/>
        <w:ind w:left="3119" w:right="57"/>
        <w:jc w:val="both"/>
        <w:rPr>
          <w:rFonts w:ascii="Arial" w:eastAsia="Arial" w:hAnsi="Arial" w:cs="Arial"/>
          <w:b/>
          <w:i/>
          <w:spacing w:val="14"/>
        </w:rPr>
      </w:pPr>
      <w:r w:rsidRPr="00F34D41">
        <w:rPr>
          <w:rFonts w:ascii="Arial" w:eastAsia="Arial" w:hAnsi="Arial" w:cs="Arial"/>
          <w:b/>
          <w:i/>
          <w:spacing w:val="14"/>
        </w:rPr>
        <w:t xml:space="preserve">EDITAL DE PREGÃO PARA AQUISIÇÃO DE MERENDA ESCOLAR PARA AS ESCOLAS DE ENSINO FUNDAMENTAL, EDUCAÇÃO INFANTIL (EMEI), AEE E EJA DO MUNICÍPIO DE MIRAGUAÍ, PERÍODO DE </w:t>
      </w:r>
      <w:r w:rsidR="002A2010">
        <w:rPr>
          <w:rFonts w:ascii="Arial" w:eastAsia="Arial" w:hAnsi="Arial" w:cs="Arial"/>
          <w:b/>
          <w:i/>
          <w:spacing w:val="14"/>
        </w:rPr>
        <w:t xml:space="preserve">AGOSTO À DEZEMBRO </w:t>
      </w:r>
      <w:r w:rsidRPr="00F34D41">
        <w:rPr>
          <w:rFonts w:ascii="Arial" w:eastAsia="Arial" w:hAnsi="Arial" w:cs="Arial"/>
          <w:b/>
          <w:i/>
          <w:spacing w:val="14"/>
        </w:rPr>
        <w:t>DE 2024.</w:t>
      </w:r>
    </w:p>
    <w:p w14:paraId="6B597728" w14:textId="77777777" w:rsidR="00565F0C" w:rsidRPr="00F34D41" w:rsidRDefault="00565F0C" w:rsidP="00F34D41">
      <w:pPr>
        <w:spacing w:after="0" w:line="360" w:lineRule="auto"/>
        <w:jc w:val="both"/>
        <w:rPr>
          <w:rFonts w:ascii="Arial" w:eastAsia="Arial" w:hAnsi="Arial" w:cs="Arial"/>
        </w:rPr>
      </w:pPr>
    </w:p>
    <w:p w14:paraId="623D396F" w14:textId="770A5CE1"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imento, com a entrega imediata parcial</w:t>
      </w:r>
      <w:r w:rsidRPr="00F34D41">
        <w:rPr>
          <w:rFonts w:ascii="Arial" w:eastAsia="Arial" w:hAnsi="Arial" w:cs="Arial"/>
        </w:rPr>
        <w:t>, de Merenda Escolar,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6381F28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F02CBB">
        <w:rPr>
          <w:rFonts w:ascii="Arial" w:eastAsia="Arial" w:hAnsi="Arial" w:cs="Arial"/>
        </w:rPr>
        <w:t>,</w:t>
      </w:r>
      <w:r w:rsidR="00F02CBB">
        <w:rPr>
          <w:rFonts w:ascii="Arial" w:eastAsia="Arial" w:hAnsi="Arial" w:cs="Arial"/>
        </w:rPr>
        <w:t xml:space="preserve"> </w:t>
      </w:r>
      <w:r w:rsidR="00F02CBB" w:rsidRPr="00F02CBB">
        <w:rPr>
          <w:rFonts w:ascii="Arial" w:eastAsia="Arial" w:hAnsi="Arial" w:cs="Arial"/>
          <w:b/>
        </w:rPr>
        <w:t xml:space="preserve">às 09:00 (nove) horas do </w:t>
      </w:r>
      <w:r w:rsidR="00F02CBB" w:rsidRPr="00C724EA">
        <w:rPr>
          <w:rFonts w:ascii="Arial" w:eastAsia="Arial" w:hAnsi="Arial" w:cs="Arial"/>
          <w:b/>
        </w:rPr>
        <w:t xml:space="preserve">dia </w:t>
      </w:r>
      <w:r w:rsidR="009852A7" w:rsidRPr="009852A7">
        <w:rPr>
          <w:rFonts w:ascii="Arial" w:eastAsia="Arial" w:hAnsi="Arial" w:cs="Arial"/>
          <w:b/>
        </w:rPr>
        <w:t>21</w:t>
      </w:r>
      <w:r w:rsidR="00F02CBB" w:rsidRPr="009852A7">
        <w:rPr>
          <w:rFonts w:ascii="Arial" w:eastAsia="Arial" w:hAnsi="Arial" w:cs="Arial"/>
          <w:b/>
        </w:rPr>
        <w:t xml:space="preserve"> (</w:t>
      </w:r>
      <w:r w:rsidR="009852A7" w:rsidRPr="009852A7">
        <w:rPr>
          <w:rFonts w:ascii="Arial" w:eastAsia="Arial" w:hAnsi="Arial" w:cs="Arial"/>
          <w:b/>
        </w:rPr>
        <w:t>vinte e um</w:t>
      </w:r>
      <w:r w:rsidR="00F02CBB" w:rsidRPr="009852A7">
        <w:rPr>
          <w:rFonts w:ascii="Arial" w:eastAsia="Arial" w:hAnsi="Arial" w:cs="Arial"/>
          <w:b/>
        </w:rPr>
        <w:t xml:space="preserve">) de </w:t>
      </w:r>
      <w:proofErr w:type="gramStart"/>
      <w:r w:rsidR="00102E90" w:rsidRPr="009852A7">
        <w:rPr>
          <w:rFonts w:ascii="Arial" w:eastAsia="Arial" w:hAnsi="Arial" w:cs="Arial"/>
          <w:b/>
        </w:rPr>
        <w:t>Agosto</w:t>
      </w:r>
      <w:proofErr w:type="gramEnd"/>
      <w:r w:rsidR="00F02CBB" w:rsidRPr="009852A7">
        <w:rPr>
          <w:rFonts w:ascii="Arial" w:eastAsia="Arial" w:hAnsi="Arial" w:cs="Arial"/>
          <w:b/>
        </w:rPr>
        <w:t xml:space="preserve"> de 2024</w:t>
      </w:r>
      <w:r w:rsidRPr="00F02CBB">
        <w:rPr>
          <w:rFonts w:ascii="Arial" w:eastAsia="Arial" w:hAnsi="Arial" w:cs="Arial"/>
        </w:rPr>
        <w:t>,</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1341EA01" w:rsidR="00565F0C" w:rsidRPr="00F34D41" w:rsidRDefault="00E03FB8" w:rsidP="00F34D41">
      <w:pPr>
        <w:spacing w:after="0" w:line="360" w:lineRule="auto"/>
        <w:ind w:firstLine="708"/>
        <w:jc w:val="both"/>
        <w:rPr>
          <w:rFonts w:ascii="Arial" w:eastAsia="Arial" w:hAnsi="Arial" w:cs="Arial"/>
        </w:rPr>
      </w:pPr>
      <w:r w:rsidRPr="00F34D41">
        <w:rPr>
          <w:rFonts w:ascii="Arial" w:eastAsia="Arial" w:hAnsi="Arial" w:cs="Arial"/>
        </w:rPr>
        <w:t xml:space="preserve">Constitui objeto da presente licitação a contratação para o fornecimento </w:t>
      </w:r>
      <w:r w:rsidR="00B73E31">
        <w:rPr>
          <w:rFonts w:ascii="Arial" w:eastAsia="Arial" w:hAnsi="Arial" w:cs="Arial"/>
        </w:rPr>
        <w:t>de alimentos/produtos</w:t>
      </w:r>
      <w:r w:rsidRPr="00F34D41">
        <w:rPr>
          <w:rFonts w:ascii="Arial" w:eastAsia="Arial" w:hAnsi="Arial" w:cs="Arial"/>
        </w:rPr>
        <w:t xml:space="preserve"> </w:t>
      </w:r>
      <w:r w:rsidR="00B73E31">
        <w:rPr>
          <w:rFonts w:ascii="Arial" w:eastAsia="Arial" w:hAnsi="Arial" w:cs="Arial"/>
          <w:b/>
          <w:i/>
        </w:rPr>
        <w:t>para</w:t>
      </w:r>
      <w:r w:rsidRPr="00F34D41">
        <w:rPr>
          <w:rFonts w:ascii="Arial" w:eastAsia="Arial" w:hAnsi="Arial" w:cs="Arial"/>
          <w:b/>
          <w:i/>
        </w:rPr>
        <w:t xml:space="preserve"> Merenda Es</w:t>
      </w:r>
      <w:r w:rsidR="00B73E31">
        <w:rPr>
          <w:rFonts w:ascii="Arial" w:eastAsia="Arial" w:hAnsi="Arial" w:cs="Arial"/>
          <w:b/>
          <w:i/>
        </w:rPr>
        <w:t xml:space="preserve">colar </w:t>
      </w:r>
      <w:r w:rsidR="00DA1308">
        <w:rPr>
          <w:rFonts w:ascii="Arial" w:eastAsia="Arial" w:hAnsi="Arial" w:cs="Arial"/>
          <w:b/>
          <w:i/>
        </w:rPr>
        <w:t>s</w:t>
      </w:r>
      <w:r w:rsidR="00C007A2">
        <w:rPr>
          <w:rFonts w:ascii="Arial" w:eastAsia="Arial" w:hAnsi="Arial" w:cs="Arial"/>
          <w:b/>
          <w:i/>
        </w:rPr>
        <w:t>egund</w:t>
      </w:r>
      <w:r w:rsidR="00B73E31">
        <w:rPr>
          <w:rFonts w:ascii="Arial" w:eastAsia="Arial" w:hAnsi="Arial" w:cs="Arial"/>
          <w:b/>
          <w:i/>
        </w:rPr>
        <w:t>o semestre de 2024 e alguns itens para as diversas secretarias,</w:t>
      </w:r>
      <w:r w:rsidRPr="00F34D41">
        <w:rPr>
          <w:rFonts w:ascii="Arial" w:eastAsia="Arial" w:hAnsi="Arial" w:cs="Arial"/>
          <w:b/>
          <w:i/>
        </w:rPr>
        <w:t xml:space="preserve"> </w:t>
      </w:r>
      <w:r w:rsidRPr="00F34D41">
        <w:rPr>
          <w:rFonts w:ascii="Arial" w:eastAsia="Arial" w:hAnsi="Arial" w:cs="Arial"/>
        </w:rPr>
        <w:t>cujas descrições e condições de entrega estão detalhadas n</w:t>
      </w:r>
      <w:r w:rsidR="00E27F0B">
        <w:rPr>
          <w:rFonts w:ascii="Arial" w:eastAsia="Arial" w:hAnsi="Arial" w:cs="Arial"/>
        </w:rPr>
        <w:t>o Termo de Referência (ANEXO I),</w:t>
      </w:r>
      <w:r w:rsidRPr="00F34D41">
        <w:rPr>
          <w:rFonts w:ascii="Arial" w:eastAsia="Arial" w:hAnsi="Arial" w:cs="Arial"/>
        </w:rPr>
        <w:t xml:space="preserve"> parte integrante deste edital.</w:t>
      </w:r>
    </w:p>
    <w:p w14:paraId="2D75ADE5" w14:textId="3158AC8C"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 xml:space="preserve">A entrega dos produtos deverá ser feita </w:t>
      </w:r>
      <w:r w:rsidR="00DC4240">
        <w:rPr>
          <w:rFonts w:ascii="Arial" w:eastAsia="Arial" w:hAnsi="Arial" w:cs="Arial"/>
        </w:rPr>
        <w:t xml:space="preserve">conforme estipulado no item </w:t>
      </w:r>
      <w:r w:rsidR="00DC4240" w:rsidRPr="00DC4240">
        <w:rPr>
          <w:rFonts w:ascii="Arial" w:eastAsia="Arial" w:hAnsi="Arial" w:cs="Arial"/>
        </w:rPr>
        <w:t>17.7 deste edital</w:t>
      </w:r>
      <w:r w:rsidR="00DC4240">
        <w:rPr>
          <w:rFonts w:ascii="Arial" w:eastAsia="Arial" w:hAnsi="Arial" w:cs="Arial"/>
        </w:rPr>
        <w:t>,</w:t>
      </w:r>
      <w:r w:rsidRPr="00F34D41">
        <w:rPr>
          <w:rFonts w:ascii="Arial" w:eastAsia="Arial" w:hAnsi="Arial" w:cs="Arial"/>
        </w:rPr>
        <w:t xml:space="preserve"> em horário de expediente, devendo comunicar-se previamente com </w:t>
      </w:r>
      <w:r w:rsidR="00F50646">
        <w:rPr>
          <w:rFonts w:ascii="Arial" w:eastAsia="Arial" w:hAnsi="Arial" w:cs="Arial"/>
        </w:rPr>
        <w:t>a nutricionista do Município e/ou com a</w:t>
      </w:r>
      <w:r w:rsidRPr="00F34D41">
        <w:rPr>
          <w:rFonts w:ascii="Arial" w:eastAsia="Arial" w:hAnsi="Arial" w:cs="Arial"/>
        </w:rPr>
        <w:t xml:space="preserve"> </w:t>
      </w:r>
      <w:r w:rsidR="00AB05C6" w:rsidRPr="00AB05C6">
        <w:rPr>
          <w:rFonts w:ascii="Arial" w:hAnsi="Arial" w:cs="Arial"/>
        </w:rPr>
        <w:t>fiscal</w:t>
      </w:r>
      <w:r w:rsidR="00AB05C6">
        <w:rPr>
          <w:rFonts w:ascii="Arial" w:hAnsi="Arial" w:cs="Arial"/>
        </w:rPr>
        <w:t xml:space="preserve"> </w:t>
      </w:r>
      <w:r w:rsidR="00AB05C6" w:rsidRPr="00AB05C6">
        <w:rPr>
          <w:rFonts w:ascii="Arial" w:hAnsi="Arial" w:cs="Arial"/>
        </w:rPr>
        <w:t>do contrato</w:t>
      </w:r>
      <w:r w:rsidR="00AB05C6">
        <w:rPr>
          <w:rFonts w:ascii="Arial" w:hAnsi="Arial" w:cs="Arial"/>
        </w:rPr>
        <w:t>, que</w:t>
      </w:r>
      <w:r w:rsidR="00AB05C6" w:rsidRPr="00AB05C6">
        <w:rPr>
          <w:rFonts w:ascii="Arial" w:hAnsi="Arial" w:cs="Arial"/>
        </w:rPr>
        <w:t xml:space="preserve"> ficará a </w:t>
      </w:r>
      <w:r w:rsidR="00F50646">
        <w:rPr>
          <w:rFonts w:ascii="Arial" w:hAnsi="Arial" w:cs="Arial"/>
        </w:rPr>
        <w:t>cargo da Secretá</w:t>
      </w:r>
      <w:r w:rsidR="00AB05C6" w:rsidRPr="00AB05C6">
        <w:rPr>
          <w:rFonts w:ascii="Arial" w:hAnsi="Arial" w:cs="Arial"/>
        </w:rPr>
        <w:t xml:space="preserve">ria Municipal da </w:t>
      </w:r>
      <w:r w:rsidR="00AB05C6">
        <w:rPr>
          <w:rFonts w:ascii="Arial" w:hAnsi="Arial" w:cs="Arial"/>
        </w:rPr>
        <w:t xml:space="preserve">Educação e Cultura, </w:t>
      </w:r>
      <w:r w:rsidR="00F50646">
        <w:rPr>
          <w:rFonts w:ascii="Arial" w:hAnsi="Arial" w:cs="Arial"/>
        </w:rPr>
        <w:t>c</w:t>
      </w:r>
      <w:r w:rsidR="00AB05C6">
        <w:rPr>
          <w:rFonts w:ascii="Arial" w:hAnsi="Arial" w:cs="Arial"/>
        </w:rPr>
        <w:t>onforme Portaria nº 246/2023</w:t>
      </w:r>
      <w:r w:rsidR="00AB05C6" w:rsidRPr="00AB05C6">
        <w:rPr>
          <w:rFonts w:ascii="Arial" w:hAnsi="Arial" w:cs="Arial"/>
        </w:rPr>
        <w:t>.</w:t>
      </w:r>
    </w:p>
    <w:p w14:paraId="169CFA4B" w14:textId="77777777" w:rsidR="00565F0C" w:rsidRPr="008C3414" w:rsidRDefault="00565F0C" w:rsidP="00F34D41">
      <w:pPr>
        <w:spacing w:after="0" w:line="360" w:lineRule="auto"/>
        <w:jc w:val="both"/>
        <w:rPr>
          <w:rFonts w:ascii="Arial" w:eastAsia="Arial" w:hAnsi="Arial" w:cs="Arial"/>
          <w:sz w:val="10"/>
          <w:szCs w:val="10"/>
        </w:rPr>
      </w:pP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1B07F659"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102E90" w:rsidRPr="00102E90">
        <w:rPr>
          <w:rFonts w:ascii="Arial" w:eastAsia="Arial" w:hAnsi="Arial" w:cs="Arial"/>
          <w:b/>
        </w:rPr>
        <w:t>31</w:t>
      </w:r>
      <w:r w:rsidRPr="00102E90">
        <w:rPr>
          <w:rFonts w:ascii="Arial" w:eastAsia="Arial" w:hAnsi="Arial" w:cs="Arial"/>
          <w:b/>
        </w:rPr>
        <w:t>/2024</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2A9814AC"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w:t>
      </w:r>
      <w:r w:rsidRPr="00102E90">
        <w:rPr>
          <w:rFonts w:ascii="Arial" w:eastAsia="Arial" w:hAnsi="Arial" w:cs="Arial"/>
          <w:b/>
        </w:rPr>
        <w:t xml:space="preserve">Nº </w:t>
      </w:r>
      <w:r w:rsidR="00102E90" w:rsidRPr="00102E90">
        <w:rPr>
          <w:rFonts w:ascii="Arial" w:eastAsia="Arial" w:hAnsi="Arial" w:cs="Arial"/>
          <w:b/>
        </w:rPr>
        <w:t>31</w:t>
      </w:r>
      <w:r w:rsidRPr="00102E90">
        <w:rPr>
          <w:rFonts w:ascii="Arial" w:eastAsia="Arial" w:hAnsi="Arial" w:cs="Arial"/>
          <w:b/>
        </w:rPr>
        <w:t>/2024</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488BFE59"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lastRenderedPageBreak/>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99BB6B4" w14:textId="77777777" w:rsidR="00565F0C" w:rsidRDefault="00565F0C" w:rsidP="00F34D41">
      <w:pPr>
        <w:spacing w:after="0" w:line="360" w:lineRule="auto"/>
        <w:jc w:val="both"/>
        <w:rPr>
          <w:rFonts w:ascii="Arial" w:eastAsia="Arial" w:hAnsi="Arial" w:cs="Arial"/>
        </w:rPr>
      </w:pPr>
    </w:p>
    <w:p w14:paraId="328E1C74" w14:textId="77777777" w:rsidR="00D46219" w:rsidRDefault="00930998" w:rsidP="00D0085C">
      <w:pPr>
        <w:spacing w:after="0" w:line="240" w:lineRule="auto"/>
        <w:jc w:val="both"/>
        <w:rPr>
          <w:rFonts w:ascii="Arial" w:eastAsia="Arial" w:hAnsi="Arial" w:cs="Arial"/>
          <w:b/>
          <w:kern w:val="0"/>
          <w:sz w:val="21"/>
          <w:szCs w:val="21"/>
          <w14:ligatures w14:val="none"/>
        </w:rPr>
      </w:pPr>
      <w:r w:rsidRPr="00930998">
        <w:rPr>
          <w:rFonts w:ascii="Arial" w:eastAsia="Arial" w:hAnsi="Arial" w:cs="Arial"/>
          <w:b/>
          <w:kern w:val="0"/>
          <w:sz w:val="21"/>
          <w:szCs w:val="21"/>
          <w14:ligatures w14:val="none"/>
        </w:rPr>
        <w:t xml:space="preserve">NOTA 1: </w:t>
      </w:r>
    </w:p>
    <w:p w14:paraId="00F26A12" w14:textId="10E66968" w:rsidR="00930998" w:rsidRPr="00D46219" w:rsidRDefault="00930998" w:rsidP="00D46219">
      <w:pPr>
        <w:pStyle w:val="PargrafodaLista"/>
        <w:numPr>
          <w:ilvl w:val="0"/>
          <w:numId w:val="8"/>
        </w:numPr>
        <w:spacing w:after="0" w:line="240" w:lineRule="auto"/>
        <w:jc w:val="both"/>
        <w:rPr>
          <w:rFonts w:ascii="Arial" w:eastAsia="Arial" w:hAnsi="Arial" w:cs="Arial"/>
          <w:b/>
          <w:kern w:val="0"/>
          <w:sz w:val="21"/>
          <w:szCs w:val="21"/>
          <w14:ligatures w14:val="none"/>
        </w:rPr>
      </w:pPr>
      <w:r w:rsidRPr="00D46219">
        <w:rPr>
          <w:rFonts w:ascii="Arial" w:eastAsia="Arial" w:hAnsi="Arial" w:cs="Arial"/>
          <w:b/>
          <w:kern w:val="0"/>
          <w:sz w:val="21"/>
          <w:szCs w:val="21"/>
          <w14:ligatures w14:val="none"/>
        </w:rPr>
        <w:t xml:space="preserve">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D46219">
        <w:rPr>
          <w:rFonts w:ascii="Arial" w:eastAsia="Arial" w:hAnsi="Arial" w:cs="Arial"/>
          <w:b/>
          <w:kern w:val="0"/>
          <w:sz w:val="21"/>
          <w:szCs w:val="21"/>
          <w14:ligatures w14:val="none"/>
        </w:rPr>
        <w:t>Betha</w:t>
      </w:r>
      <w:proofErr w:type="spellEnd"/>
      <w:r w:rsidRPr="00D46219">
        <w:rPr>
          <w:rFonts w:ascii="Arial" w:eastAsia="Arial" w:hAnsi="Arial" w:cs="Arial"/>
          <w:b/>
          <w:kern w:val="0"/>
          <w:sz w:val="21"/>
          <w:szCs w:val="21"/>
          <w14:ligatures w14:val="none"/>
        </w:rPr>
        <w:t xml:space="preserve">. A proposta de forma digital - via </w:t>
      </w:r>
      <w:proofErr w:type="spellStart"/>
      <w:r w:rsidRPr="00D46219">
        <w:rPr>
          <w:rFonts w:ascii="Arial" w:eastAsia="Arial" w:hAnsi="Arial" w:cs="Arial"/>
          <w:b/>
          <w:kern w:val="0"/>
          <w:sz w:val="21"/>
          <w:szCs w:val="21"/>
          <w14:ligatures w14:val="none"/>
        </w:rPr>
        <w:t>Pendrive</w:t>
      </w:r>
      <w:proofErr w:type="spellEnd"/>
      <w:r w:rsidRPr="00D46219">
        <w:rPr>
          <w:rFonts w:ascii="Arial" w:eastAsia="Arial" w:hAnsi="Arial" w:cs="Arial"/>
          <w:b/>
          <w:kern w:val="0"/>
          <w:sz w:val="21"/>
          <w:szCs w:val="21"/>
          <w14:ligatures w14:val="none"/>
        </w:rPr>
        <w:t xml:space="preserve"> e deverá vir acompanhada de proposta impressa, podendo ser a impressão do arquivo digital.</w:t>
      </w:r>
    </w:p>
    <w:p w14:paraId="6EDBDC2C" w14:textId="77777777" w:rsidR="00930998" w:rsidRDefault="00930998" w:rsidP="00D0085C">
      <w:pPr>
        <w:spacing w:after="0" w:line="240" w:lineRule="auto"/>
        <w:jc w:val="both"/>
        <w:rPr>
          <w:rFonts w:ascii="Arial" w:eastAsia="Arial" w:hAnsi="Arial" w:cs="Arial"/>
        </w:rPr>
      </w:pPr>
    </w:p>
    <w:p w14:paraId="1F3B3234" w14:textId="1C6154D7" w:rsidR="00AC578B" w:rsidRPr="00D46219" w:rsidRDefault="00AC578B" w:rsidP="00D46219">
      <w:pPr>
        <w:pStyle w:val="PargrafodaLista"/>
        <w:numPr>
          <w:ilvl w:val="0"/>
          <w:numId w:val="7"/>
        </w:numPr>
        <w:spacing w:after="0" w:line="240" w:lineRule="auto"/>
        <w:jc w:val="both"/>
        <w:rPr>
          <w:rFonts w:ascii="Arial" w:eastAsia="Arial" w:hAnsi="Arial" w:cs="Arial"/>
          <w:b/>
        </w:rPr>
      </w:pPr>
      <w:r w:rsidRPr="00D46219">
        <w:rPr>
          <w:rFonts w:ascii="Arial" w:eastAsia="Arial" w:hAnsi="Arial" w:cs="Arial"/>
          <w:b/>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3D01BCBF" w14:textId="77777777" w:rsidR="00AC578B" w:rsidRPr="00AC578B" w:rsidRDefault="00AC578B" w:rsidP="00D0085C">
      <w:pPr>
        <w:spacing w:after="0" w:line="240" w:lineRule="auto"/>
        <w:jc w:val="both"/>
        <w:rPr>
          <w:rFonts w:ascii="Arial" w:eastAsia="Arial" w:hAnsi="Arial" w:cs="Arial"/>
          <w:b/>
        </w:rPr>
      </w:pPr>
    </w:p>
    <w:p w14:paraId="06B2CCA6"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ORIENTAÇÃO PARA ABERTURA DO ARQUIVO BETHA AUTO COTAÇÃO</w:t>
      </w:r>
    </w:p>
    <w:p w14:paraId="1461A6F1" w14:textId="77777777" w:rsidR="00AC578B" w:rsidRPr="00AC578B" w:rsidRDefault="00AC578B" w:rsidP="00D0085C">
      <w:pPr>
        <w:spacing w:after="0" w:line="240" w:lineRule="auto"/>
        <w:jc w:val="both"/>
        <w:rPr>
          <w:rFonts w:ascii="Arial" w:eastAsia="Arial" w:hAnsi="Arial" w:cs="Arial"/>
          <w:b/>
        </w:rPr>
      </w:pPr>
    </w:p>
    <w:p w14:paraId="014E2C98"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SERÃO FORNECIDOS ARQUIVOS BETHA AUTO COTAÇÃO A CADA EMPRESA PARTICIPANTE PARA FORMULAR A SUA PROPOSTA.</w:t>
      </w:r>
    </w:p>
    <w:p w14:paraId="2F1169CF" w14:textId="77777777" w:rsidR="00AC578B" w:rsidRPr="00AC578B" w:rsidRDefault="00AC578B" w:rsidP="00D0085C">
      <w:pPr>
        <w:spacing w:after="0" w:line="240" w:lineRule="auto"/>
        <w:jc w:val="both"/>
        <w:rPr>
          <w:rFonts w:ascii="Arial" w:eastAsia="Arial" w:hAnsi="Arial" w:cs="Arial"/>
          <w:b/>
        </w:rPr>
      </w:pPr>
    </w:p>
    <w:p w14:paraId="4A14F29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PASSOS PARA ABRIR OS ARQUIVOS E GERAR A PROPOSTA DE PREÇOS EM MEIO DIGITAL:</w:t>
      </w:r>
    </w:p>
    <w:p w14:paraId="20AB0EF1" w14:textId="77777777" w:rsidR="00AC578B" w:rsidRPr="00AC578B" w:rsidRDefault="00AC578B" w:rsidP="00D0085C">
      <w:pPr>
        <w:spacing w:after="0" w:line="240" w:lineRule="auto"/>
        <w:jc w:val="both"/>
        <w:rPr>
          <w:rFonts w:ascii="Arial" w:eastAsia="Arial" w:hAnsi="Arial" w:cs="Arial"/>
          <w:b/>
        </w:rPr>
      </w:pPr>
    </w:p>
    <w:p w14:paraId="5D68F663"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lastRenderedPageBreak/>
        <w:t xml:space="preserve">1) Baixar programa </w:t>
      </w:r>
      <w:proofErr w:type="spellStart"/>
      <w:r w:rsidRPr="00AC578B">
        <w:rPr>
          <w:rFonts w:ascii="Arial" w:eastAsia="Arial" w:hAnsi="Arial" w:cs="Arial"/>
          <w:b/>
        </w:rPr>
        <w:t>Betha</w:t>
      </w:r>
      <w:proofErr w:type="spellEnd"/>
      <w:r w:rsidRPr="00AC578B">
        <w:rPr>
          <w:rFonts w:ascii="Arial" w:eastAsia="Arial" w:hAnsi="Arial" w:cs="Arial"/>
          <w:b/>
        </w:rPr>
        <w:t xml:space="preserve"> compras Programa AUTOCOTAÇÃO que se encontra no endereço eletrônico: http://download.betha.com.br/versoesdisp.jsp?s=33 – e também estará disponível no edital.</w:t>
      </w:r>
    </w:p>
    <w:p w14:paraId="1EC10EB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PROGRAMA:COMPRAS AUTOCOTAÇÃO</w:t>
      </w:r>
    </w:p>
    <w:p w14:paraId="6F5DE7F4" w14:textId="77777777" w:rsidR="00AC578B" w:rsidRPr="00AC578B" w:rsidRDefault="00AC578B" w:rsidP="00D0085C">
      <w:pPr>
        <w:spacing w:after="0" w:line="240" w:lineRule="auto"/>
        <w:jc w:val="both"/>
        <w:rPr>
          <w:rFonts w:ascii="Arial" w:eastAsia="Arial" w:hAnsi="Arial" w:cs="Arial"/>
          <w:b/>
        </w:rPr>
      </w:pPr>
    </w:p>
    <w:p w14:paraId="0098704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Versão: Sempre a última disponibilizada pelo site da </w:t>
      </w:r>
      <w:proofErr w:type="spellStart"/>
      <w:r w:rsidRPr="00AC578B">
        <w:rPr>
          <w:rFonts w:ascii="Arial" w:eastAsia="Arial" w:hAnsi="Arial" w:cs="Arial"/>
          <w:b/>
        </w:rPr>
        <w:t>Betha</w:t>
      </w:r>
      <w:proofErr w:type="spellEnd"/>
      <w:r w:rsidRPr="00AC578B">
        <w:rPr>
          <w:rFonts w:ascii="Arial" w:eastAsia="Arial" w:hAnsi="Arial" w:cs="Arial"/>
          <w:b/>
        </w:rPr>
        <w:t xml:space="preserve"> Sistemas.</w:t>
      </w:r>
    </w:p>
    <w:p w14:paraId="73193321" w14:textId="77777777" w:rsidR="00AC578B" w:rsidRPr="00AC578B" w:rsidRDefault="00AC578B" w:rsidP="00D0085C">
      <w:pPr>
        <w:spacing w:after="0" w:line="240" w:lineRule="auto"/>
        <w:jc w:val="both"/>
        <w:rPr>
          <w:rFonts w:ascii="Arial" w:eastAsia="Arial" w:hAnsi="Arial" w:cs="Arial"/>
          <w:b/>
        </w:rPr>
      </w:pPr>
    </w:p>
    <w:p w14:paraId="28CB6E2E"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2) Abrir arquivo, executar e clicar em avançar até concluir a instalação.</w:t>
      </w:r>
    </w:p>
    <w:p w14:paraId="1F4E9D06" w14:textId="77777777" w:rsidR="00AC578B" w:rsidRPr="00AC578B" w:rsidRDefault="00AC578B" w:rsidP="00D0085C">
      <w:pPr>
        <w:spacing w:after="0" w:line="240" w:lineRule="auto"/>
        <w:jc w:val="both"/>
        <w:rPr>
          <w:rFonts w:ascii="Arial" w:eastAsia="Arial" w:hAnsi="Arial" w:cs="Arial"/>
          <w:b/>
        </w:rPr>
      </w:pPr>
    </w:p>
    <w:p w14:paraId="25EABF81"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3) Arquivos Disponibilizados juntamente com o edital e/ou solicitar por e-mail: compras@miraguai.rs.gov.br - os arquivos para serem executados no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 (Devem ser salvo em pasta no computador).</w:t>
      </w:r>
    </w:p>
    <w:p w14:paraId="39C186EA" w14:textId="77777777" w:rsidR="00AC578B" w:rsidRPr="00AC578B" w:rsidRDefault="00AC578B" w:rsidP="00D0085C">
      <w:pPr>
        <w:spacing w:after="0" w:line="240" w:lineRule="auto"/>
        <w:jc w:val="both"/>
        <w:rPr>
          <w:rFonts w:ascii="Arial" w:eastAsia="Arial" w:hAnsi="Arial" w:cs="Arial"/>
          <w:b/>
        </w:rPr>
      </w:pPr>
    </w:p>
    <w:p w14:paraId="50618AA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4) Depois abrir o arquivo   LICITACAO_miraguai_007_2016.COT, (o nome do arquivo é exemplo) usando 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w:t>
      </w:r>
    </w:p>
    <w:p w14:paraId="491246F2" w14:textId="77777777" w:rsidR="00AC578B" w:rsidRPr="00AC578B" w:rsidRDefault="00AC578B" w:rsidP="00D0085C">
      <w:pPr>
        <w:spacing w:after="0" w:line="240" w:lineRule="auto"/>
        <w:jc w:val="both"/>
        <w:rPr>
          <w:rFonts w:ascii="Arial" w:eastAsia="Arial" w:hAnsi="Arial" w:cs="Arial"/>
          <w:b/>
        </w:rPr>
      </w:pPr>
    </w:p>
    <w:p w14:paraId="5D3896EA"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5) No Programa, Arquivo/dados do fornecedor/ CADASTRAR DADOS DO FORNECEDOR.</w:t>
      </w:r>
    </w:p>
    <w:p w14:paraId="5F028984" w14:textId="77777777" w:rsidR="00AC578B" w:rsidRPr="00AC578B" w:rsidRDefault="00AC578B" w:rsidP="00D0085C">
      <w:pPr>
        <w:spacing w:after="0" w:line="240" w:lineRule="auto"/>
        <w:jc w:val="both"/>
        <w:rPr>
          <w:rFonts w:ascii="Arial" w:eastAsia="Arial" w:hAnsi="Arial" w:cs="Arial"/>
          <w:b/>
        </w:rPr>
      </w:pPr>
    </w:p>
    <w:p w14:paraId="7F62661D"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6) No Programa, Arquivo/Abrir/Digitar marcas, e valor unitário.</w:t>
      </w:r>
    </w:p>
    <w:p w14:paraId="7CF46C94" w14:textId="77777777" w:rsidR="00AC578B" w:rsidRPr="00AC578B" w:rsidRDefault="00AC578B" w:rsidP="00D0085C">
      <w:pPr>
        <w:spacing w:after="0" w:line="240" w:lineRule="auto"/>
        <w:jc w:val="both"/>
        <w:rPr>
          <w:rFonts w:ascii="Arial" w:eastAsia="Arial" w:hAnsi="Arial" w:cs="Arial"/>
          <w:b/>
        </w:rPr>
      </w:pPr>
    </w:p>
    <w:p w14:paraId="47F66852"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7) Salvar a proposta;</w:t>
      </w:r>
    </w:p>
    <w:p w14:paraId="530CE3AF" w14:textId="77777777" w:rsidR="00AC578B" w:rsidRPr="00AC578B" w:rsidRDefault="00AC578B" w:rsidP="00D0085C">
      <w:pPr>
        <w:spacing w:after="0" w:line="240" w:lineRule="auto"/>
        <w:jc w:val="both"/>
        <w:rPr>
          <w:rFonts w:ascii="Arial" w:eastAsia="Arial" w:hAnsi="Arial" w:cs="Arial"/>
          <w:b/>
        </w:rPr>
      </w:pPr>
    </w:p>
    <w:p w14:paraId="30879ED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8) Gravar os arquivos em PENDRIVE e entregar juntamente com o envelope nº 01 - PROPOSTA DE PREÇOS no Dia da Abertura do Processo.</w:t>
      </w:r>
    </w:p>
    <w:p w14:paraId="5DE692DF" w14:textId="77777777" w:rsidR="00AC578B" w:rsidRPr="00AC578B" w:rsidRDefault="00AC578B" w:rsidP="00D0085C">
      <w:pPr>
        <w:spacing w:after="0" w:line="240" w:lineRule="auto"/>
        <w:jc w:val="both"/>
        <w:rPr>
          <w:rFonts w:ascii="Arial" w:eastAsia="Arial" w:hAnsi="Arial" w:cs="Arial"/>
          <w:b/>
        </w:rPr>
      </w:pPr>
    </w:p>
    <w:p w14:paraId="719D6840"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No local onde está escrito Observações deverá escrever o prazo da proposta e declarar que atendeu as formas e condições constante no edital.</w:t>
      </w:r>
    </w:p>
    <w:p w14:paraId="3EB54707"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 </w:t>
      </w:r>
    </w:p>
    <w:p w14:paraId="4B72A10C"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OBS: Recomenda-se trazer uma cópia de segurança.</w:t>
      </w:r>
    </w:p>
    <w:p w14:paraId="2104E80E" w14:textId="77777777" w:rsidR="00D0085C" w:rsidRDefault="00D0085C" w:rsidP="00F34D41">
      <w:pPr>
        <w:spacing w:after="0" w:line="360" w:lineRule="auto"/>
        <w:jc w:val="both"/>
        <w:rPr>
          <w:rFonts w:ascii="Arial" w:eastAsia="Arial" w:hAnsi="Arial" w:cs="Arial"/>
          <w:b/>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D4728D5"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B558BD">
        <w:rPr>
          <w:rFonts w:ascii="Arial" w:eastAsia="Arial" w:hAnsi="Arial" w:cs="Arial"/>
        </w:rPr>
        <w:t xml:space="preserve">; </w:t>
      </w:r>
    </w:p>
    <w:p w14:paraId="2DA35EDE" w14:textId="02735A25" w:rsidR="00B558BD" w:rsidRPr="00173A69" w:rsidRDefault="00B558BD" w:rsidP="00B558BD">
      <w:pPr>
        <w:tabs>
          <w:tab w:val="left" w:pos="993"/>
        </w:tabs>
        <w:spacing w:after="0" w:line="360" w:lineRule="auto"/>
        <w:jc w:val="both"/>
        <w:rPr>
          <w:rFonts w:ascii="Arial" w:eastAsia="Arial" w:hAnsi="Arial" w:cs="Arial"/>
          <w:b/>
        </w:rPr>
      </w:pPr>
      <w:r w:rsidRPr="00B558BD">
        <w:rPr>
          <w:rFonts w:ascii="Arial" w:eastAsia="Arial" w:hAnsi="Arial" w:cs="Arial"/>
          <w:b/>
          <w:bCs/>
        </w:rPr>
        <w:t>e)</w:t>
      </w:r>
      <w:r>
        <w:rPr>
          <w:rFonts w:ascii="Arial" w:eastAsia="Arial" w:hAnsi="Arial" w:cs="Arial"/>
        </w:rPr>
        <w:t xml:space="preserve"> Declaração de que</w:t>
      </w:r>
      <w:r w:rsidRPr="00173A69">
        <w:rPr>
          <w:rFonts w:ascii="Arial" w:eastAsia="Arial" w:hAnsi="Arial" w:cs="Arial"/>
        </w:rPr>
        <w:t xml:space="preserve"> atende ao disposto no artigo 7º, inciso XXXIII, da Constituição da República.</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0F103C24" w14:textId="7182A25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b)</w:t>
      </w:r>
      <w:r w:rsidRPr="004962B0">
        <w:rPr>
          <w:rFonts w:ascii="Arial" w:eastAsia="Arial" w:hAnsi="Arial" w:cs="Arial"/>
        </w:rPr>
        <w:t xml:space="preserve"> Balanço patrimonial, demonstração de resultado de exercício e demais demonstrações contábeis </w:t>
      </w:r>
      <w:r w:rsidRPr="004962B0">
        <w:rPr>
          <w:rFonts w:ascii="Arial" w:eastAsia="Arial" w:hAnsi="Arial" w:cs="Arial"/>
          <w:u w:val="single"/>
        </w:rPr>
        <w:t>dos 2 (dois) últimos exercícios sociais</w:t>
      </w:r>
      <w:r w:rsidRPr="004962B0">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7CDFE4E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345E4C9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xml:space="preserve">b.2 Com base nos dados extraídos do balanço patrimonial, a boa situação financeira do licitante será avaliada pelos índices de </w:t>
      </w:r>
      <w:r w:rsidRPr="004962B0">
        <w:rPr>
          <w:rFonts w:ascii="Arial" w:eastAsia="Arial" w:hAnsi="Arial" w:cs="Arial"/>
          <w:u w:val="single"/>
        </w:rPr>
        <w:t>Liquidez Geral (LG)</w:t>
      </w:r>
      <w:r w:rsidRPr="004962B0">
        <w:rPr>
          <w:rFonts w:ascii="Arial" w:eastAsia="Arial" w:hAnsi="Arial" w:cs="Arial"/>
        </w:rPr>
        <w:t xml:space="preserve">, </w:t>
      </w:r>
      <w:r w:rsidRPr="004962B0">
        <w:rPr>
          <w:rFonts w:ascii="Arial" w:eastAsia="Arial" w:hAnsi="Arial" w:cs="Arial"/>
          <w:u w:val="single"/>
        </w:rPr>
        <w:t>Solvência Geral (SG)</w:t>
      </w:r>
      <w:r w:rsidRPr="004962B0">
        <w:rPr>
          <w:rFonts w:ascii="Arial" w:eastAsia="Arial" w:hAnsi="Arial" w:cs="Arial"/>
        </w:rPr>
        <w:t xml:space="preserve"> e </w:t>
      </w:r>
      <w:r w:rsidRPr="004962B0">
        <w:rPr>
          <w:rFonts w:ascii="Arial" w:eastAsia="Arial" w:hAnsi="Arial" w:cs="Arial"/>
          <w:u w:val="single"/>
        </w:rPr>
        <w:t>Liquidez Corrente (LC)</w:t>
      </w:r>
      <w:r w:rsidRPr="004962B0">
        <w:rPr>
          <w:rFonts w:ascii="Arial" w:eastAsia="Arial" w:hAnsi="Arial" w:cs="Arial"/>
        </w:rPr>
        <w:t xml:space="preserve">, com resultados </w:t>
      </w:r>
      <w:r w:rsidRPr="004962B0">
        <w:rPr>
          <w:rFonts w:ascii="Arial" w:eastAsia="Arial" w:hAnsi="Arial" w:cs="Arial"/>
          <w:u w:val="single"/>
        </w:rPr>
        <w:t>iguais ou maiores que 1 (um)</w:t>
      </w:r>
      <w:r w:rsidRPr="004962B0">
        <w:rPr>
          <w:rFonts w:ascii="Arial" w:eastAsia="Arial" w:hAnsi="Arial" w:cs="Arial"/>
        </w:rPr>
        <w:t>, calculados pela aplicação das fórmulas abaixo: </w:t>
      </w:r>
    </w:p>
    <w:p w14:paraId="20ADE7E6"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4962B0" w:rsidRPr="004962B0" w14:paraId="384A7334"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134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lastRenderedPageBreak/>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A75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4962B0" w:rsidRPr="004962B0" w14:paraId="7BF48EDF"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25242"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6293"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2D1B55DB" w14:textId="77777777" w:rsidTr="00FD6B55">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9E96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3C33A05B"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72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4E2F5"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Total </w:t>
            </w:r>
          </w:p>
        </w:tc>
      </w:tr>
      <w:tr w:rsidR="004962B0" w:rsidRPr="004962B0" w14:paraId="02F47570"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B8440"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3F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698B2812" w14:textId="77777777" w:rsidTr="00FD6B55">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749E96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49B130E5"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38CC"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A00F"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w:t>
            </w:r>
          </w:p>
        </w:tc>
      </w:tr>
      <w:tr w:rsidR="004962B0" w:rsidRPr="004962B0" w14:paraId="7A001355"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DAC0A"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D63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w:t>
            </w:r>
          </w:p>
        </w:tc>
      </w:tr>
    </w:tbl>
    <w:p w14:paraId="6FF2A0C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p w14:paraId="4A0F111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F0E8F1E"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c)</w:t>
      </w:r>
      <w:r w:rsidRPr="004962B0">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lastRenderedPageBreak/>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69F768CB" w:rsidR="00173A69" w:rsidRPr="00173A69" w:rsidRDefault="00B558BD" w:rsidP="00173A69">
      <w:pPr>
        <w:tabs>
          <w:tab w:val="left" w:pos="993"/>
        </w:tabs>
        <w:spacing w:after="0" w:line="360" w:lineRule="auto"/>
        <w:jc w:val="both"/>
        <w:rPr>
          <w:rFonts w:ascii="Arial" w:eastAsia="Arial" w:hAnsi="Arial" w:cs="Arial"/>
        </w:rPr>
      </w:pPr>
      <w:r>
        <w:rPr>
          <w:rFonts w:ascii="Arial" w:eastAsia="Arial" w:hAnsi="Arial" w:cs="Arial"/>
          <w:b/>
        </w:rPr>
        <w:t>g</w:t>
      </w:r>
      <w:r w:rsidR="00173A69" w:rsidRPr="00173A69">
        <w:rPr>
          <w:rFonts w:ascii="Arial" w:eastAsia="Arial" w:hAnsi="Arial" w:cs="Arial"/>
          <w:b/>
        </w:rPr>
        <w:t xml:space="preserve">) </w:t>
      </w:r>
      <w:r w:rsidR="00173A69"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controladoras, controladas ou coligadas, nos termos da </w:t>
      </w:r>
      <w:hyperlink r:id="rId6">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Pr="00F34D41">
        <w:rPr>
          <w:rFonts w:ascii="Arial" w:eastAsia="Arial" w:hAnsi="Arial" w:cs="Arial"/>
          <w:b/>
        </w:rPr>
        <w:t>R$ 0,01 centavo</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7">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lastRenderedPageBreak/>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lastRenderedPageBreak/>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4A5B85F"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r w:rsidR="00916E21">
        <w:rPr>
          <w:rFonts w:ascii="Arial" w:eastAsia="Arial" w:hAnsi="Arial" w:cs="Arial"/>
        </w:rPr>
        <w:t>Dezembro</w:t>
      </w:r>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2E79253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 xml:space="preserve">O pagamento será efetuado no prazo de máximo de 10 (dez) dias úteis da entrega </w:t>
      </w:r>
      <w:r w:rsidR="007E1BCD">
        <w:rPr>
          <w:rFonts w:ascii="Arial" w:eastAsia="Arial" w:hAnsi="Arial" w:cs="Arial"/>
        </w:rPr>
        <w:t xml:space="preserve">e emissão da Nota fiscal. </w:t>
      </w:r>
    </w:p>
    <w:p w14:paraId="024C6C1C" w14:textId="615CD492"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16.4. </w:t>
      </w:r>
      <w:r w:rsidR="009339CF" w:rsidRPr="009339CF">
        <w:rPr>
          <w:rFonts w:ascii="Arial" w:eastAsia="Arial" w:hAnsi="Arial" w:cs="Arial"/>
          <w:bCs/>
        </w:rPr>
        <w:t>Ocorrendo atraso no pagamento, os valores serão corrigidos monetariamente pelo índice IPCA do período, ou outro índice que vier a substituí-lo, e a Administração compensará a contratada com juros de 0,5% ao mês, pro rata.</w:t>
      </w:r>
    </w:p>
    <w:p w14:paraId="5024831E" w14:textId="23CDD8D0" w:rsidR="00336F4F"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16.5. </w:t>
      </w:r>
      <w:r w:rsidRPr="00F34D41">
        <w:rPr>
          <w:rFonts w:ascii="Arial" w:eastAsia="Arial" w:hAnsi="Arial" w:cs="Arial"/>
        </w:rPr>
        <w:t>A despesa correrá na</w:t>
      </w:r>
      <w:r w:rsidR="00EB15B3">
        <w:rPr>
          <w:rFonts w:ascii="Arial" w:eastAsia="Arial" w:hAnsi="Arial" w:cs="Arial"/>
        </w:rPr>
        <w:t>s</w:t>
      </w:r>
      <w:r w:rsidRPr="00F34D41">
        <w:rPr>
          <w:rFonts w:ascii="Arial" w:eastAsia="Arial" w:hAnsi="Arial" w:cs="Arial"/>
        </w:rPr>
        <w:t xml:space="preserve"> seguinte</w:t>
      </w:r>
      <w:r w:rsidR="00EB15B3">
        <w:rPr>
          <w:rFonts w:ascii="Arial" w:eastAsia="Arial" w:hAnsi="Arial" w:cs="Arial"/>
        </w:rPr>
        <w:t>s dotações</w:t>
      </w:r>
      <w:r w:rsidRPr="00F34D41">
        <w:rPr>
          <w:rFonts w:ascii="Arial" w:eastAsia="Arial" w:hAnsi="Arial" w:cs="Arial"/>
        </w:rPr>
        <w:t xml:space="preserve"> orçamentária</w:t>
      </w:r>
      <w:r w:rsidR="00EB15B3">
        <w:rPr>
          <w:rFonts w:ascii="Arial" w:eastAsia="Arial" w:hAnsi="Arial" w:cs="Arial"/>
        </w:rPr>
        <w:t>s</w:t>
      </w:r>
      <w:r w:rsidRPr="00F34D41">
        <w:rPr>
          <w:rFonts w:ascii="Arial" w:eastAsia="Arial" w:hAnsi="Arial" w:cs="Arial"/>
        </w:rPr>
        <w:t xml:space="preserve">: </w:t>
      </w:r>
    </w:p>
    <w:p w14:paraId="3EC77D3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061B1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593D95D5"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2.042 – Alimentação Escolar – Ensino Fundamental</w:t>
      </w:r>
    </w:p>
    <w:p w14:paraId="2AAA031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220 - 3.3.90.30.00.00.00.00.0500 – Material de Consumo</w:t>
      </w:r>
    </w:p>
    <w:p w14:paraId="57447239" w14:textId="0A7EE417" w:rsidR="00565F0C" w:rsidRPr="00F34D41" w:rsidRDefault="001D4B71" w:rsidP="00F34D41">
      <w:pPr>
        <w:spacing w:after="0" w:line="360" w:lineRule="auto"/>
        <w:jc w:val="both"/>
        <w:rPr>
          <w:rFonts w:ascii="Arial" w:eastAsia="Arial" w:hAnsi="Arial" w:cs="Arial"/>
        </w:rPr>
      </w:pPr>
      <w:r>
        <w:rPr>
          <w:rFonts w:ascii="Arial" w:eastAsia="Arial" w:hAnsi="Arial" w:cs="Arial"/>
        </w:rPr>
        <w:t>221</w:t>
      </w:r>
      <w:r w:rsidR="00E03FB8" w:rsidRPr="00F34D41">
        <w:rPr>
          <w:rFonts w:ascii="Arial" w:eastAsia="Arial" w:hAnsi="Arial" w:cs="Arial"/>
        </w:rPr>
        <w:t xml:space="preserve"> -3.3.90.30.00.00.00.00.0552 – Material de Consumo</w:t>
      </w:r>
    </w:p>
    <w:p w14:paraId="77DEE6BF" w14:textId="77777777" w:rsidR="00565F0C" w:rsidRPr="00F34D41" w:rsidRDefault="00565F0C" w:rsidP="00F34D41">
      <w:pPr>
        <w:spacing w:after="0" w:line="360" w:lineRule="auto"/>
        <w:jc w:val="both"/>
        <w:rPr>
          <w:rFonts w:ascii="Arial" w:eastAsia="Arial" w:hAnsi="Arial" w:cs="Arial"/>
        </w:rPr>
      </w:pPr>
    </w:p>
    <w:p w14:paraId="3D4718C2" w14:textId="21BD49AF"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w:t>
      </w:r>
      <w:r w:rsidR="001D4B71">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6B8DA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Elementos: 237 - 3.3.90.30.00.00.00.00.0500 – Material de Consumo</w:t>
      </w:r>
    </w:p>
    <w:p w14:paraId="3594B5B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238 -3.3.90.30.00.00.00.00.0552 – Material de Consumo</w:t>
      </w:r>
    </w:p>
    <w:p w14:paraId="250B6913" w14:textId="77777777" w:rsidR="00565F0C" w:rsidRPr="00F34D41" w:rsidRDefault="00565F0C" w:rsidP="00F34D41">
      <w:pPr>
        <w:spacing w:after="0" w:line="360" w:lineRule="auto"/>
        <w:jc w:val="both"/>
        <w:rPr>
          <w:rFonts w:ascii="Arial" w:eastAsia="Arial" w:hAnsi="Arial" w:cs="Arial"/>
        </w:rPr>
      </w:pPr>
    </w:p>
    <w:p w14:paraId="41CAB799"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2.044 – Alimentação Escolar – Educação Infantil – CRECHE</w:t>
      </w:r>
    </w:p>
    <w:p w14:paraId="18F23D2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235 - 3.3.90.30.00.00.00.00.0500 – Material de Consumo</w:t>
      </w:r>
    </w:p>
    <w:p w14:paraId="2021C3F6" w14:textId="77777777" w:rsidR="00565F0C" w:rsidRDefault="00E03FB8" w:rsidP="00F34D41">
      <w:pPr>
        <w:spacing w:after="0" w:line="360" w:lineRule="auto"/>
        <w:jc w:val="both"/>
        <w:rPr>
          <w:rFonts w:ascii="Arial" w:eastAsia="Arial" w:hAnsi="Arial" w:cs="Arial"/>
        </w:rPr>
      </w:pPr>
      <w:r w:rsidRPr="00F34D41">
        <w:rPr>
          <w:rFonts w:ascii="Arial" w:eastAsia="Arial" w:hAnsi="Arial" w:cs="Arial"/>
        </w:rPr>
        <w:t>236 -3.3.90.30.00.00.00.00.0552 – Material de Consumo</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4A5B190A" w14:textId="42A8804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Pr="00F34D41">
        <w:rPr>
          <w:rFonts w:ascii="Arial" w:eastAsia="Arial" w:hAnsi="Arial" w:cs="Arial"/>
        </w:rPr>
        <w:t xml:space="preserve">O prazo de entrega integral dos produtos é de </w:t>
      </w:r>
      <w:r w:rsidR="00315415">
        <w:rPr>
          <w:rFonts w:ascii="Arial" w:eastAsia="Arial" w:hAnsi="Arial" w:cs="Arial"/>
        </w:rPr>
        <w:t>0</w:t>
      </w:r>
      <w:r w:rsidRPr="00F34D41">
        <w:rPr>
          <w:rFonts w:ascii="Arial" w:eastAsia="Arial" w:hAnsi="Arial" w:cs="Arial"/>
        </w:rPr>
        <w:t>5 (cinco) dias úteis, a contar da emissão da ordem de fornecimento.</w:t>
      </w:r>
    </w:p>
    <w:p w14:paraId="23DC779D" w14:textId="589835F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17.2. </w:t>
      </w:r>
      <w:r w:rsidRPr="00F34D41">
        <w:rPr>
          <w:rFonts w:ascii="Arial" w:eastAsia="Arial" w:hAnsi="Arial" w:cs="Arial"/>
        </w:rPr>
        <w:t xml:space="preserve">Os materiais deverão ser entregues </w:t>
      </w:r>
      <w:r w:rsidR="00336F4F">
        <w:rPr>
          <w:rFonts w:ascii="Arial" w:eastAsia="Arial" w:hAnsi="Arial" w:cs="Arial"/>
        </w:rPr>
        <w:t xml:space="preserve">conforme descrito no item 17.3 e 17.7 deste edital. </w:t>
      </w:r>
    </w:p>
    <w:p w14:paraId="5BE599DA" w14:textId="77777777" w:rsidR="00565F0C" w:rsidRDefault="00E03FB8" w:rsidP="00F34D41">
      <w:pPr>
        <w:spacing w:after="0" w:line="360" w:lineRule="auto"/>
        <w:jc w:val="both"/>
        <w:rPr>
          <w:rFonts w:ascii="Arial" w:eastAsia="Arial" w:hAnsi="Arial" w:cs="Arial"/>
          <w:b/>
        </w:rPr>
      </w:pPr>
      <w:r w:rsidRPr="00F34D41">
        <w:rPr>
          <w:rFonts w:ascii="Arial" w:eastAsia="Arial" w:hAnsi="Arial" w:cs="Arial"/>
          <w:b/>
        </w:rPr>
        <w:t>17.3. CRONOGRAMA DE ENTREGA DA MERENDA ESCOLAR.</w:t>
      </w:r>
    </w:p>
    <w:p w14:paraId="6697DEE9" w14:textId="77777777" w:rsidR="008F2E15" w:rsidRPr="00F34D41" w:rsidRDefault="008F2E15" w:rsidP="00F34D41">
      <w:pPr>
        <w:spacing w:after="0" w:line="360" w:lineRule="auto"/>
        <w:jc w:val="both"/>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2034"/>
        <w:gridCol w:w="3003"/>
        <w:gridCol w:w="2099"/>
        <w:gridCol w:w="1476"/>
      </w:tblGrid>
      <w:tr w:rsidR="00565F0C" w:rsidRPr="00F34D41" w14:paraId="3414FCF4"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C158B"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24B4"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HORTIFRUTIGRANJEIROS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D181"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CARNES e derivados, e leites e derivados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8F99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PÃES e </w:t>
            </w:r>
          </w:p>
          <w:p w14:paraId="3EDCB4E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derivados</w:t>
            </w:r>
          </w:p>
        </w:tc>
      </w:tr>
      <w:tr w:rsidR="00565F0C" w:rsidRPr="00F34D41" w14:paraId="751CA29D"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8D9DC"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8FC2"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semana, no horário compreendido entre das 7:00 h às 9:00 h (pela manhã) e das 13:00h às 14:30h (pela tarde)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9E03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Quinzenalmente no horário das 7:00 h às 9:00 h (pela manhã) e das 13:00h às 14:30h (pela tarde)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768D"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Diariamente entre </w:t>
            </w:r>
            <w:proofErr w:type="gramStart"/>
            <w:r w:rsidRPr="00F34D41">
              <w:rPr>
                <w:rFonts w:ascii="Arial" w:eastAsia="Arial" w:hAnsi="Arial" w:cs="Arial"/>
                <w:b/>
              </w:rPr>
              <w:t>ás</w:t>
            </w:r>
            <w:proofErr w:type="gramEnd"/>
            <w:r w:rsidRPr="00F34D41">
              <w:rPr>
                <w:rFonts w:ascii="Arial" w:eastAsia="Arial" w:hAnsi="Arial" w:cs="Arial"/>
                <w:b/>
              </w:rPr>
              <w:t xml:space="preserve"> 7:00 h às 8:00</w:t>
            </w:r>
          </w:p>
          <w:p w14:paraId="4EDFA729" w14:textId="77777777" w:rsidR="00565F0C" w:rsidRPr="00F34D41" w:rsidRDefault="00565F0C" w:rsidP="00F34D41">
            <w:pPr>
              <w:spacing w:after="0" w:line="360" w:lineRule="auto"/>
              <w:jc w:val="both"/>
              <w:rPr>
                <w:rFonts w:ascii="Arial" w:hAnsi="Arial" w:cs="Arial"/>
              </w:rPr>
            </w:pPr>
          </w:p>
        </w:tc>
      </w:tr>
    </w:tbl>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17.4. </w:t>
      </w:r>
      <w:r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0FC88E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17.5.</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731C030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17.6.</w:t>
      </w:r>
      <w:r w:rsidRPr="00F34D41">
        <w:rPr>
          <w:rFonts w:ascii="Arial" w:eastAsia="Arial" w:hAnsi="Arial" w:cs="Arial"/>
        </w:rPr>
        <w:t xml:space="preserve"> A nota fiscal/fatura deverá, obrigatoriamente, ser entregue junto com o seu objeto.</w:t>
      </w:r>
    </w:p>
    <w:p w14:paraId="14ACA426" w14:textId="77777777" w:rsidR="00565F0C" w:rsidRPr="00F34D41" w:rsidRDefault="00E03FB8" w:rsidP="00F34D41">
      <w:pPr>
        <w:spacing w:after="0" w:line="360" w:lineRule="auto"/>
        <w:jc w:val="both"/>
        <w:rPr>
          <w:rFonts w:ascii="Arial" w:eastAsia="Arial" w:hAnsi="Arial" w:cs="Arial"/>
          <w:b/>
          <w:i/>
        </w:rPr>
      </w:pPr>
      <w:r w:rsidRPr="00F34D41">
        <w:rPr>
          <w:rFonts w:ascii="Arial" w:eastAsia="Arial" w:hAnsi="Arial" w:cs="Arial"/>
        </w:rPr>
        <w:lastRenderedPageBreak/>
        <w:t xml:space="preserve"> </w:t>
      </w:r>
      <w:r w:rsidRPr="00F34D41">
        <w:rPr>
          <w:rFonts w:ascii="Arial" w:eastAsia="Arial" w:hAnsi="Arial" w:cs="Arial"/>
          <w:b/>
        </w:rPr>
        <w:t xml:space="preserve">17.7.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3E21EFD7" w14:textId="77777777" w:rsidR="00565F0C" w:rsidRPr="00F34D41" w:rsidRDefault="00565F0C" w:rsidP="00F34D41">
      <w:pPr>
        <w:spacing w:after="0" w:line="360" w:lineRule="auto"/>
        <w:jc w:val="both"/>
        <w:rPr>
          <w:rFonts w:ascii="Arial" w:eastAsia="Arial" w:hAnsi="Arial" w:cs="Arial"/>
          <w:b/>
          <w:i/>
        </w:rPr>
      </w:pPr>
    </w:p>
    <w:p w14:paraId="36FAE120"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519B502E" w14:textId="69AB7649"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4E5FE075"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4F32C9FC" w14:textId="77777777" w:rsidR="00565F0C" w:rsidRPr="00F34D41" w:rsidRDefault="00E03FB8" w:rsidP="00F34D41">
      <w:pPr>
        <w:spacing w:after="0" w:line="360" w:lineRule="auto"/>
        <w:ind w:left="720"/>
        <w:jc w:val="both"/>
        <w:rPr>
          <w:rFonts w:ascii="Arial" w:eastAsia="Arial" w:hAnsi="Arial" w:cs="Arial"/>
        </w:rPr>
      </w:pPr>
      <w:r w:rsidRPr="00F34D41">
        <w:rPr>
          <w:rFonts w:ascii="Arial" w:eastAsia="Arial" w:hAnsi="Arial" w:cs="Arial"/>
          <w:b/>
          <w:i/>
        </w:rPr>
        <w:t>(Sede);</w:t>
      </w:r>
    </w:p>
    <w:p w14:paraId="6A7BAE72" w14:textId="71E5D098"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Assis Brasil (Localidade da Água Fria)</w:t>
      </w:r>
      <w:r w:rsidRPr="00F34D41">
        <w:rPr>
          <w:rFonts w:ascii="Arial" w:eastAsia="Arial" w:hAnsi="Arial" w:cs="Arial"/>
        </w:rPr>
        <w:t>;</w:t>
      </w:r>
    </w:p>
    <w:p w14:paraId="25E04CD1" w14:textId="77777777"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EFBC01" w14:textId="18803DA6"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100C302F" w14:textId="77777777" w:rsidR="00565F0C" w:rsidRPr="00F34D41" w:rsidRDefault="00565F0C" w:rsidP="00F34D41">
      <w:pPr>
        <w:spacing w:after="0" w:line="360" w:lineRule="auto"/>
        <w:ind w:left="720"/>
        <w:jc w:val="both"/>
        <w:rPr>
          <w:rFonts w:ascii="Arial" w:eastAsia="Arial" w:hAnsi="Arial" w:cs="Arial"/>
        </w:rPr>
      </w:pPr>
    </w:p>
    <w:p w14:paraId="47044A7A" w14:textId="7A7B8D2E" w:rsidR="00A4664C" w:rsidRDefault="00E03FB8" w:rsidP="00E74655">
      <w:pPr>
        <w:spacing w:after="0" w:line="360" w:lineRule="auto"/>
        <w:jc w:val="both"/>
        <w:rPr>
          <w:rFonts w:ascii="Arial" w:eastAsia="Arial" w:hAnsi="Arial" w:cs="Arial"/>
        </w:rPr>
      </w:pPr>
      <w:r w:rsidRPr="00F34D41">
        <w:rPr>
          <w:rFonts w:ascii="Arial" w:eastAsia="Arial" w:hAnsi="Arial" w:cs="Arial"/>
        </w:rPr>
        <w:tab/>
        <w:t xml:space="preserve">O fornecedor deverá </w:t>
      </w:r>
      <w:r w:rsidR="009339CF" w:rsidRPr="00F34D41">
        <w:rPr>
          <w:rFonts w:ascii="Arial" w:eastAsia="Arial" w:hAnsi="Arial" w:cs="Arial"/>
        </w:rPr>
        <w:t>obedecer ao</w:t>
      </w:r>
      <w:r w:rsidRPr="00F34D41">
        <w:rPr>
          <w:rFonts w:ascii="Arial" w:eastAsia="Arial" w:hAnsi="Arial" w:cs="Arial"/>
        </w:rPr>
        <w:t xml:space="preserve"> cronograma de entrega estabelecido no item </w:t>
      </w:r>
      <w:r w:rsidRPr="00E74655">
        <w:rPr>
          <w:rFonts w:ascii="Arial" w:eastAsia="Arial" w:hAnsi="Arial" w:cs="Arial"/>
        </w:rPr>
        <w:t>17.3. deste Edital, sendo que o Município</w:t>
      </w:r>
      <w:r w:rsidRPr="00E74655">
        <w:rPr>
          <w:rFonts w:ascii="Arial" w:eastAsia="Arial" w:hAnsi="Arial" w:cs="Arial"/>
          <w:b/>
        </w:rPr>
        <w:t xml:space="preserve"> </w:t>
      </w:r>
      <w:r w:rsidRPr="00E74655">
        <w:rPr>
          <w:rFonts w:ascii="Arial" w:eastAsia="Arial" w:hAnsi="Arial" w:cs="Arial"/>
        </w:rPr>
        <w:t>se reserva o direito de adquirir apenas parte da merenda, objeto d</w:t>
      </w:r>
      <w:r w:rsidR="00315415" w:rsidRPr="00E74655">
        <w:rPr>
          <w:rFonts w:ascii="Arial" w:eastAsia="Arial" w:hAnsi="Arial" w:cs="Arial"/>
        </w:rPr>
        <w:t>o</w:t>
      </w:r>
      <w:r w:rsidRPr="00E74655">
        <w:rPr>
          <w:rFonts w:ascii="Arial" w:eastAsia="Arial" w:hAnsi="Arial" w:cs="Arial"/>
        </w:rPr>
        <w:t xml:space="preserve"> contrato, de acordo com a necessidade e conveniência da Administração.</w:t>
      </w:r>
    </w:p>
    <w:p w14:paraId="38834185" w14:textId="77777777" w:rsidR="00E74655" w:rsidRDefault="00E74655" w:rsidP="00E74655">
      <w:pPr>
        <w:spacing w:after="0" w:line="360" w:lineRule="auto"/>
        <w:jc w:val="both"/>
        <w:rPr>
          <w:rFonts w:ascii="Arial" w:eastAsia="Arial" w:hAnsi="Arial" w:cs="Arial"/>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8">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w:t>
      </w:r>
      <w:r w:rsidRPr="00F34D41">
        <w:rPr>
          <w:rFonts w:ascii="Arial" w:eastAsia="Arial" w:hAnsi="Arial" w:cs="Arial"/>
        </w:rPr>
        <w:lastRenderedPageBreak/>
        <w:t>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w:t>
      </w:r>
      <w:r w:rsidRPr="00F34D41">
        <w:rPr>
          <w:rFonts w:ascii="Arial" w:eastAsia="Arial" w:hAnsi="Arial" w:cs="Arial"/>
        </w:rPr>
        <w:lastRenderedPageBreak/>
        <w:t>Municipal, Setor de Licitações, sito na Av. Ijuí, nº 1593, centro – Miraguaí RS. no horário compreendido entre as 8:00 as 11:30 e das 13:30 às 17:</w:t>
      </w:r>
      <w:proofErr w:type="gramStart"/>
      <w:r w:rsidRPr="00F34D41">
        <w:rPr>
          <w:rFonts w:ascii="Arial" w:eastAsia="Arial" w:hAnsi="Arial" w:cs="Arial"/>
        </w:rPr>
        <w:t>00  horas</w:t>
      </w:r>
      <w:proofErr w:type="gramEnd"/>
      <w:r w:rsidRPr="00F34D41">
        <w:rPr>
          <w:rFonts w:ascii="Arial" w:eastAsia="Arial" w:hAnsi="Arial" w:cs="Arial"/>
        </w:rPr>
        <w:t>.</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9">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7B45D4BA" w14:textId="77777777" w:rsidR="00DD69EC" w:rsidRDefault="00DD69EC" w:rsidP="00F34D41">
      <w:pPr>
        <w:tabs>
          <w:tab w:val="left" w:pos="1134"/>
        </w:tabs>
        <w:spacing w:after="0" w:line="360" w:lineRule="auto"/>
        <w:jc w:val="both"/>
        <w:rPr>
          <w:rFonts w:ascii="Arial" w:eastAsia="Arial" w:hAnsi="Arial" w:cs="Arial"/>
        </w:rPr>
      </w:pPr>
    </w:p>
    <w:p w14:paraId="66FE9C14" w14:textId="76A2DFE9" w:rsidR="00565F0C" w:rsidRDefault="00E03FB8"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102E90">
        <w:rPr>
          <w:rFonts w:ascii="Arial" w:eastAsia="Arial" w:hAnsi="Arial" w:cs="Arial"/>
        </w:rPr>
        <w:t>08</w:t>
      </w:r>
      <w:r w:rsidRPr="00F34D41">
        <w:rPr>
          <w:rFonts w:ascii="Arial" w:eastAsia="Arial" w:hAnsi="Arial" w:cs="Arial"/>
        </w:rPr>
        <w:t xml:space="preserve"> de </w:t>
      </w:r>
      <w:r w:rsidR="00FD6B55">
        <w:rPr>
          <w:rFonts w:ascii="Arial" w:eastAsia="Arial" w:hAnsi="Arial" w:cs="Arial"/>
        </w:rPr>
        <w:t>agosto</w:t>
      </w:r>
      <w:r w:rsidRPr="00F34D41">
        <w:rPr>
          <w:rFonts w:ascii="Arial" w:eastAsia="Arial" w:hAnsi="Arial" w:cs="Arial"/>
        </w:rPr>
        <w:t xml:space="preserve"> de 2024.</w:t>
      </w:r>
    </w:p>
    <w:p w14:paraId="7D2FA0EE" w14:textId="77777777" w:rsidR="00DD69EC" w:rsidRDefault="00DD69EC" w:rsidP="00C9691A">
      <w:pPr>
        <w:tabs>
          <w:tab w:val="left" w:pos="1134"/>
        </w:tabs>
        <w:spacing w:after="0" w:line="240" w:lineRule="auto"/>
        <w:jc w:val="both"/>
        <w:rPr>
          <w:rFonts w:ascii="Arial" w:eastAsia="Arial" w:hAnsi="Arial" w:cs="Arial"/>
        </w:rPr>
      </w:pPr>
    </w:p>
    <w:p w14:paraId="0A9FD5F9" w14:textId="77777777" w:rsidR="00DD69EC" w:rsidRDefault="00DD69EC" w:rsidP="00C9691A">
      <w:pPr>
        <w:tabs>
          <w:tab w:val="left" w:pos="1134"/>
        </w:tabs>
        <w:spacing w:after="0" w:line="240" w:lineRule="auto"/>
        <w:jc w:val="both"/>
        <w:rPr>
          <w:rFonts w:ascii="Arial" w:eastAsia="Arial" w:hAnsi="Arial" w:cs="Arial"/>
        </w:rPr>
      </w:pPr>
    </w:p>
    <w:p w14:paraId="295C6FB7" w14:textId="77777777" w:rsidR="00DD69EC" w:rsidRDefault="00DD69E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2FFEAD20"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LUIS CARLOS HERRMANN</w:t>
      </w:r>
    </w:p>
    <w:p w14:paraId="5708DA87" w14:textId="74EC186F" w:rsidR="00A4664C" w:rsidRPr="00A83CFC" w:rsidRDefault="00E03FB8" w:rsidP="00A83CFC">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09B45BB7" w14:textId="77777777" w:rsidR="00A4664C" w:rsidRDefault="00A4664C">
      <w:pPr>
        <w:spacing w:after="0" w:line="240" w:lineRule="auto"/>
        <w:jc w:val="center"/>
        <w:rPr>
          <w:rFonts w:ascii="Arial" w:eastAsia="Times New Roman" w:hAnsi="Arial" w:cs="Arial"/>
          <w:b/>
          <w:bCs/>
          <w:sz w:val="24"/>
          <w:szCs w:val="24"/>
        </w:rPr>
      </w:pPr>
    </w:p>
    <w:p w14:paraId="59A8F90D" w14:textId="77777777" w:rsidR="007B604D" w:rsidRDefault="007B604D">
      <w:pPr>
        <w:spacing w:after="0" w:line="240" w:lineRule="auto"/>
        <w:jc w:val="center"/>
        <w:rPr>
          <w:rFonts w:ascii="Arial" w:eastAsia="Times New Roman" w:hAnsi="Arial" w:cs="Arial"/>
          <w:b/>
          <w:bCs/>
          <w:sz w:val="24"/>
          <w:szCs w:val="24"/>
        </w:rPr>
      </w:pPr>
    </w:p>
    <w:p w14:paraId="102DED43" w14:textId="77777777" w:rsidR="007B604D" w:rsidRDefault="007B604D">
      <w:pPr>
        <w:spacing w:after="0" w:line="240" w:lineRule="auto"/>
        <w:jc w:val="center"/>
        <w:rPr>
          <w:rFonts w:ascii="Arial" w:eastAsia="Times New Roman" w:hAnsi="Arial" w:cs="Arial"/>
          <w:b/>
          <w:bCs/>
          <w:sz w:val="24"/>
          <w:szCs w:val="24"/>
        </w:rPr>
      </w:pPr>
    </w:p>
    <w:p w14:paraId="412EA57A" w14:textId="77777777" w:rsidR="007B604D" w:rsidRDefault="007B604D">
      <w:pPr>
        <w:spacing w:after="0" w:line="240" w:lineRule="auto"/>
        <w:jc w:val="center"/>
        <w:rPr>
          <w:rFonts w:ascii="Arial" w:eastAsia="Times New Roman" w:hAnsi="Arial" w:cs="Arial"/>
          <w:b/>
          <w:bCs/>
          <w:sz w:val="24"/>
          <w:szCs w:val="24"/>
        </w:rPr>
      </w:pPr>
    </w:p>
    <w:p w14:paraId="4E154F99" w14:textId="77777777" w:rsidR="007B604D" w:rsidRDefault="007B604D">
      <w:pPr>
        <w:spacing w:after="0" w:line="240" w:lineRule="auto"/>
        <w:jc w:val="center"/>
        <w:rPr>
          <w:rFonts w:ascii="Arial" w:eastAsia="Times New Roman" w:hAnsi="Arial" w:cs="Arial"/>
          <w:b/>
          <w:bCs/>
          <w:sz w:val="24"/>
          <w:szCs w:val="24"/>
        </w:rPr>
      </w:pPr>
    </w:p>
    <w:p w14:paraId="0AC5F384" w14:textId="77777777" w:rsidR="00DD69EC" w:rsidRDefault="00DD69EC">
      <w:pPr>
        <w:spacing w:after="0" w:line="240" w:lineRule="auto"/>
        <w:jc w:val="center"/>
        <w:rPr>
          <w:rFonts w:ascii="Arial" w:eastAsia="Times New Roman" w:hAnsi="Arial" w:cs="Arial"/>
          <w:b/>
          <w:bCs/>
          <w:sz w:val="24"/>
          <w:szCs w:val="24"/>
        </w:rPr>
      </w:pPr>
    </w:p>
    <w:p w14:paraId="2D0D7E02" w14:textId="77777777" w:rsidR="00DD69EC" w:rsidRDefault="00DD69EC">
      <w:pPr>
        <w:spacing w:after="0" w:line="240" w:lineRule="auto"/>
        <w:jc w:val="center"/>
        <w:rPr>
          <w:rFonts w:ascii="Arial" w:eastAsia="Times New Roman" w:hAnsi="Arial" w:cs="Arial"/>
          <w:b/>
          <w:bCs/>
          <w:sz w:val="24"/>
          <w:szCs w:val="24"/>
        </w:rPr>
      </w:pPr>
    </w:p>
    <w:p w14:paraId="37B5C4AC" w14:textId="77777777" w:rsidR="00DD69EC" w:rsidRDefault="00DD69EC">
      <w:pPr>
        <w:spacing w:after="0" w:line="240" w:lineRule="auto"/>
        <w:jc w:val="center"/>
        <w:rPr>
          <w:rFonts w:ascii="Arial" w:eastAsia="Times New Roman" w:hAnsi="Arial" w:cs="Arial"/>
          <w:b/>
          <w:bCs/>
          <w:sz w:val="24"/>
          <w:szCs w:val="24"/>
        </w:rPr>
      </w:pPr>
    </w:p>
    <w:p w14:paraId="5C8365E5" w14:textId="77777777" w:rsidR="00DD69EC" w:rsidRDefault="00DD69EC">
      <w:pPr>
        <w:spacing w:after="0" w:line="240" w:lineRule="auto"/>
        <w:jc w:val="center"/>
        <w:rPr>
          <w:rFonts w:ascii="Arial" w:eastAsia="Times New Roman" w:hAnsi="Arial" w:cs="Arial"/>
          <w:b/>
          <w:bCs/>
          <w:sz w:val="24"/>
          <w:szCs w:val="24"/>
        </w:rPr>
      </w:pPr>
    </w:p>
    <w:p w14:paraId="7EEB86EF" w14:textId="77777777" w:rsidR="00DD69EC" w:rsidRDefault="00DD69EC">
      <w:pPr>
        <w:spacing w:after="0" w:line="240" w:lineRule="auto"/>
        <w:jc w:val="center"/>
        <w:rPr>
          <w:rFonts w:ascii="Arial" w:eastAsia="Times New Roman" w:hAnsi="Arial" w:cs="Arial"/>
          <w:b/>
          <w:bCs/>
          <w:sz w:val="24"/>
          <w:szCs w:val="24"/>
        </w:rPr>
      </w:pPr>
    </w:p>
    <w:p w14:paraId="3A34A91F" w14:textId="77777777" w:rsidR="00DD69EC" w:rsidRDefault="00DD69EC">
      <w:pPr>
        <w:spacing w:after="0" w:line="240" w:lineRule="auto"/>
        <w:jc w:val="center"/>
        <w:rPr>
          <w:rFonts w:ascii="Arial" w:eastAsia="Times New Roman" w:hAnsi="Arial" w:cs="Arial"/>
          <w:b/>
          <w:bCs/>
          <w:sz w:val="24"/>
          <w:szCs w:val="24"/>
        </w:rPr>
      </w:pPr>
    </w:p>
    <w:p w14:paraId="35DC1A2D" w14:textId="77777777" w:rsidR="00DD69EC" w:rsidRDefault="00DD69EC">
      <w:pPr>
        <w:spacing w:after="0" w:line="240" w:lineRule="auto"/>
        <w:jc w:val="center"/>
        <w:rPr>
          <w:rFonts w:ascii="Arial" w:eastAsia="Times New Roman" w:hAnsi="Arial" w:cs="Arial"/>
          <w:b/>
          <w:bCs/>
          <w:sz w:val="24"/>
          <w:szCs w:val="24"/>
        </w:rPr>
      </w:pPr>
    </w:p>
    <w:p w14:paraId="08490AAD" w14:textId="77777777" w:rsidR="00DD69EC" w:rsidRDefault="00DD69EC">
      <w:pPr>
        <w:spacing w:after="0" w:line="240" w:lineRule="auto"/>
        <w:jc w:val="center"/>
        <w:rPr>
          <w:rFonts w:ascii="Arial" w:eastAsia="Times New Roman" w:hAnsi="Arial" w:cs="Arial"/>
          <w:b/>
          <w:bCs/>
          <w:sz w:val="24"/>
          <w:szCs w:val="24"/>
        </w:rPr>
      </w:pPr>
    </w:p>
    <w:p w14:paraId="1D8BB8A8" w14:textId="77777777" w:rsidR="00DD69EC" w:rsidRDefault="00DD69EC" w:rsidP="00A968DA">
      <w:pPr>
        <w:spacing w:after="0" w:line="240" w:lineRule="auto"/>
        <w:rPr>
          <w:rFonts w:ascii="Arial" w:eastAsia="Times New Roman" w:hAnsi="Arial" w:cs="Arial"/>
          <w:b/>
          <w:bCs/>
          <w:sz w:val="24"/>
          <w:szCs w:val="24"/>
        </w:rPr>
      </w:pPr>
    </w:p>
    <w:p w14:paraId="7EE507DB" w14:textId="77777777" w:rsidR="007B604D" w:rsidRDefault="007B604D" w:rsidP="00BD7149">
      <w:pPr>
        <w:spacing w:after="0" w:line="240" w:lineRule="auto"/>
        <w:rPr>
          <w:rFonts w:ascii="Arial" w:eastAsia="Times New Roman" w:hAnsi="Arial" w:cs="Arial"/>
          <w:b/>
          <w:bCs/>
          <w:sz w:val="24"/>
          <w:szCs w:val="24"/>
        </w:rPr>
      </w:pPr>
    </w:p>
    <w:p w14:paraId="6375504E" w14:textId="08534E0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ANEXO I</w:t>
      </w:r>
    </w:p>
    <w:p w14:paraId="26969E86" w14:textId="2F9ECFAE"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Pregão Presencial nº </w:t>
      </w:r>
      <w:r w:rsidR="00102E90" w:rsidRPr="00102E90">
        <w:rPr>
          <w:rFonts w:ascii="Arial" w:eastAsia="Times New Roman" w:hAnsi="Arial" w:cs="Arial"/>
          <w:b/>
          <w:bCs/>
          <w:sz w:val="24"/>
          <w:szCs w:val="24"/>
        </w:rPr>
        <w:t>31</w:t>
      </w:r>
      <w:r w:rsidRPr="00102E90">
        <w:rPr>
          <w:rFonts w:ascii="Arial" w:eastAsia="Times New Roman" w:hAnsi="Arial" w:cs="Arial"/>
          <w:b/>
          <w:bCs/>
          <w:sz w:val="24"/>
          <w:szCs w:val="24"/>
        </w:rPr>
        <w:t>-2024</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Pr="008B040F" w:rsidRDefault="002E5854" w:rsidP="00F34D41">
      <w:pPr>
        <w:spacing w:after="0" w:line="240" w:lineRule="auto"/>
        <w:contextualSpacing/>
        <w:jc w:val="both"/>
        <w:rPr>
          <w:rFonts w:ascii="Arial" w:eastAsia="Arial" w:hAnsi="Arial" w:cs="Arial"/>
        </w:rPr>
      </w:pPr>
    </w:p>
    <w:p w14:paraId="5323B714"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 DEFINIÇÃO DO OBJETO</w:t>
      </w:r>
    </w:p>
    <w:p w14:paraId="162C6987" w14:textId="641AF8FC" w:rsidR="00E74655" w:rsidRPr="00E74655" w:rsidRDefault="00E74655" w:rsidP="00E74655">
      <w:pPr>
        <w:spacing w:after="0" w:line="240" w:lineRule="auto"/>
        <w:ind w:firstLine="709"/>
        <w:jc w:val="both"/>
        <w:rPr>
          <w:rFonts w:ascii="Arial" w:eastAsia="Times New Roman" w:hAnsi="Arial" w:cs="Arial"/>
          <w:iCs/>
        </w:rPr>
      </w:pPr>
      <w:r w:rsidRPr="00E74655">
        <w:rPr>
          <w:rFonts w:ascii="Arial" w:eastAsia="Times New Roman" w:hAnsi="Arial" w:cs="Arial"/>
          <w:iCs/>
        </w:rPr>
        <w:t>O presente termo tem por objeto a contratação de empresa especializada no fornecimento de alimentos para merenda escolar para as escolas</w:t>
      </w:r>
      <w:r w:rsidRPr="00E74655">
        <w:rPr>
          <w:rFonts w:ascii="Arial" w:eastAsia="Times New Roman" w:hAnsi="Arial" w:cs="Arial"/>
          <w:b/>
          <w:i/>
          <w:iCs/>
        </w:rPr>
        <w:t xml:space="preserve"> </w:t>
      </w:r>
      <w:r w:rsidRPr="00E74655">
        <w:rPr>
          <w:rFonts w:ascii="Arial" w:eastAsia="Times New Roman" w:hAnsi="Arial" w:cs="Arial"/>
          <w:iCs/>
        </w:rPr>
        <w:t xml:space="preserve">de ensino fundamental, educação infantil (EMEI), AEE E EJA do município de Miraguaí, período de agosto a 31 de dezembro de 2024, podendo ser prorrogado caso haja interesse por parte da administração municipal. </w:t>
      </w:r>
    </w:p>
    <w:p w14:paraId="0C4A9109" w14:textId="0F0DF649" w:rsidR="00A968DA" w:rsidRDefault="00E74655" w:rsidP="00A968DA">
      <w:pPr>
        <w:spacing w:after="0" w:line="240" w:lineRule="auto"/>
        <w:ind w:firstLine="709"/>
        <w:jc w:val="both"/>
        <w:rPr>
          <w:rFonts w:ascii="Arial" w:eastAsia="Times New Roman" w:hAnsi="Arial" w:cs="Arial"/>
          <w:iCs/>
        </w:rPr>
      </w:pPr>
      <w:r w:rsidRPr="008B040F">
        <w:rPr>
          <w:rFonts w:ascii="Arial" w:eastAsia="Times New Roman" w:hAnsi="Arial" w:cs="Arial"/>
          <w:iCs/>
        </w:rPr>
        <w:t xml:space="preserve">Os serviços objeto da contratação pretendida possuem as seguintes especificações: </w:t>
      </w:r>
      <w:r w:rsidR="009B6246" w:rsidRPr="008B040F">
        <w:rPr>
          <w:rFonts w:ascii="Arial" w:eastAsia="Times New Roman" w:hAnsi="Arial" w:cs="Arial"/>
          <w:iCs/>
        </w:rPr>
        <w:t xml:space="preserve"> </w:t>
      </w:r>
    </w:p>
    <w:tbl>
      <w:tblPr>
        <w:tblpPr w:leftFromText="141" w:rightFromText="141" w:tblpY="615"/>
        <w:tblW w:w="9568" w:type="dxa"/>
        <w:tblCellMar>
          <w:left w:w="10" w:type="dxa"/>
          <w:right w:w="10" w:type="dxa"/>
        </w:tblCellMar>
        <w:tblLook w:val="04A0" w:firstRow="1" w:lastRow="0" w:firstColumn="1" w:lastColumn="0" w:noHBand="0" w:noVBand="1"/>
      </w:tblPr>
      <w:tblGrid>
        <w:gridCol w:w="601"/>
        <w:gridCol w:w="789"/>
        <w:gridCol w:w="803"/>
        <w:gridCol w:w="4681"/>
        <w:gridCol w:w="851"/>
        <w:gridCol w:w="850"/>
        <w:gridCol w:w="993"/>
      </w:tblGrid>
      <w:tr w:rsidR="00A968DA" w:rsidRPr="00674AFE" w14:paraId="7B72BB95" w14:textId="77777777" w:rsidTr="00F32A0C">
        <w:tc>
          <w:tcPr>
            <w:tcW w:w="60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27D44B" w14:textId="77777777" w:rsidR="00A968DA" w:rsidRPr="00674AFE" w:rsidRDefault="00A968DA" w:rsidP="00C17913">
            <w:pPr>
              <w:spacing w:after="0" w:line="240" w:lineRule="auto"/>
              <w:jc w:val="right"/>
              <w:rPr>
                <w:rFonts w:ascii="Times New Roman" w:eastAsia="Times New Roman" w:hAnsi="Times New Roman" w:cs="Times New Roman"/>
                <w:b/>
                <w:sz w:val="18"/>
                <w:szCs w:val="18"/>
              </w:rPr>
            </w:pPr>
            <w:r w:rsidRPr="00674AFE">
              <w:rPr>
                <w:rFonts w:ascii="Times New Roman" w:eastAsia="Times New Roman" w:hAnsi="Times New Roman" w:cs="Times New Roman"/>
                <w:b/>
                <w:i/>
                <w:sz w:val="18"/>
                <w:szCs w:val="18"/>
              </w:rPr>
              <w:lastRenderedPageBreak/>
              <w:t>ITEM</w:t>
            </w:r>
          </w:p>
        </w:tc>
        <w:tc>
          <w:tcPr>
            <w:tcW w:w="789"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080B59" w14:textId="77777777" w:rsidR="00A968DA" w:rsidRPr="00674AFE" w:rsidRDefault="00A968DA" w:rsidP="00C17913">
            <w:pPr>
              <w:spacing w:after="0" w:line="240" w:lineRule="auto"/>
              <w:rPr>
                <w:rFonts w:ascii="Times New Roman" w:eastAsia="Times New Roman" w:hAnsi="Times New Roman" w:cs="Times New Roman"/>
                <w:b/>
                <w:sz w:val="18"/>
                <w:szCs w:val="18"/>
              </w:rPr>
            </w:pPr>
            <w:r w:rsidRPr="00674AFE">
              <w:rPr>
                <w:rFonts w:ascii="Times New Roman" w:eastAsia="Times New Roman" w:hAnsi="Times New Roman" w:cs="Times New Roman"/>
                <w:b/>
                <w:i/>
                <w:sz w:val="18"/>
                <w:szCs w:val="18"/>
              </w:rPr>
              <w:t>QUANT.</w:t>
            </w:r>
          </w:p>
        </w:tc>
        <w:tc>
          <w:tcPr>
            <w:tcW w:w="80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4A847D3" w14:textId="77777777" w:rsidR="00A968DA" w:rsidRPr="00674AFE" w:rsidRDefault="00A968DA" w:rsidP="00C17913">
            <w:pPr>
              <w:spacing w:after="0" w:line="240" w:lineRule="auto"/>
              <w:rPr>
                <w:rFonts w:ascii="Times New Roman" w:eastAsia="Times New Roman" w:hAnsi="Times New Roman" w:cs="Times New Roman"/>
                <w:b/>
                <w:i/>
                <w:sz w:val="18"/>
                <w:szCs w:val="18"/>
              </w:rPr>
            </w:pPr>
            <w:r w:rsidRPr="00674AFE">
              <w:rPr>
                <w:rFonts w:ascii="Times New Roman" w:eastAsia="Times New Roman" w:hAnsi="Times New Roman" w:cs="Times New Roman"/>
                <w:b/>
                <w:i/>
                <w:sz w:val="18"/>
                <w:szCs w:val="18"/>
              </w:rPr>
              <w:t>UND/</w:t>
            </w:r>
          </w:p>
          <w:p w14:paraId="06D8321D" w14:textId="77777777" w:rsidR="00A968DA" w:rsidRPr="00674AFE" w:rsidRDefault="00A968DA" w:rsidP="00C17913">
            <w:pPr>
              <w:spacing w:after="0" w:line="240" w:lineRule="auto"/>
              <w:rPr>
                <w:rFonts w:ascii="Times New Roman" w:eastAsia="Times New Roman" w:hAnsi="Times New Roman" w:cs="Times New Roman"/>
                <w:b/>
                <w:sz w:val="18"/>
                <w:szCs w:val="18"/>
              </w:rPr>
            </w:pPr>
            <w:r w:rsidRPr="00674AFE">
              <w:rPr>
                <w:rFonts w:ascii="Times New Roman" w:eastAsia="Times New Roman" w:hAnsi="Times New Roman" w:cs="Times New Roman"/>
                <w:b/>
                <w:i/>
                <w:sz w:val="18"/>
                <w:szCs w:val="18"/>
              </w:rPr>
              <w:t>MED</w:t>
            </w:r>
          </w:p>
        </w:tc>
        <w:tc>
          <w:tcPr>
            <w:tcW w:w="4681" w:type="dxa"/>
            <w:tcBorders>
              <w:top w:val="single" w:sz="4" w:space="0" w:color="000000"/>
              <w:left w:val="single" w:sz="0" w:space="0" w:color="836967"/>
              <w:bottom w:val="single" w:sz="4" w:space="0" w:color="000000"/>
              <w:right w:val="single" w:sz="4" w:space="0" w:color="auto"/>
            </w:tcBorders>
            <w:shd w:val="clear" w:color="auto" w:fill="auto"/>
            <w:tcMar>
              <w:left w:w="70" w:type="dxa"/>
              <w:right w:w="70" w:type="dxa"/>
            </w:tcMar>
            <w:vAlign w:val="center"/>
          </w:tcPr>
          <w:p w14:paraId="2F072873" w14:textId="77777777" w:rsidR="00A968DA" w:rsidRPr="00674AFE" w:rsidRDefault="00A968DA" w:rsidP="00C17913">
            <w:pPr>
              <w:spacing w:after="0" w:line="240" w:lineRule="auto"/>
              <w:jc w:val="center"/>
              <w:rPr>
                <w:rFonts w:ascii="Times New Roman" w:eastAsia="Times New Roman" w:hAnsi="Times New Roman" w:cs="Times New Roman"/>
                <w:b/>
                <w:sz w:val="18"/>
                <w:szCs w:val="18"/>
              </w:rPr>
            </w:pPr>
            <w:r w:rsidRPr="00674AFE">
              <w:rPr>
                <w:rFonts w:ascii="Times New Roman" w:eastAsia="Times New Roman" w:hAnsi="Times New Roman" w:cs="Times New Roman"/>
                <w:b/>
                <w:i/>
                <w:sz w:val="18"/>
                <w:szCs w:val="18"/>
              </w:rPr>
              <w:t>DESCRIÇÃO</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40A79A2C" w14:textId="77777777" w:rsidR="00A968DA" w:rsidRPr="00674AFE" w:rsidRDefault="00A968DA" w:rsidP="00C17913">
            <w:pPr>
              <w:spacing w:after="0" w:line="240" w:lineRule="auto"/>
              <w:jc w:val="both"/>
              <w:rPr>
                <w:rFonts w:ascii="Times New Roman" w:eastAsia="Times New Roman" w:hAnsi="Times New Roman" w:cs="Times New Roman"/>
                <w:b/>
                <w:sz w:val="18"/>
                <w:szCs w:val="18"/>
              </w:rPr>
            </w:pPr>
            <w:r w:rsidRPr="00674AFE">
              <w:rPr>
                <w:rFonts w:ascii="Times New Roman" w:eastAsia="Times New Roman" w:hAnsi="Times New Roman" w:cs="Times New Roman"/>
                <w:b/>
                <w:sz w:val="18"/>
                <w:szCs w:val="18"/>
              </w:rPr>
              <w:t xml:space="preserve"> Marca</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78D24E04" w14:textId="77777777" w:rsidR="00A968DA" w:rsidRPr="00674AFE" w:rsidRDefault="00A968DA" w:rsidP="00C17913">
            <w:pPr>
              <w:spacing w:after="0" w:line="240" w:lineRule="auto"/>
              <w:jc w:val="both"/>
              <w:rPr>
                <w:rFonts w:ascii="Times New Roman" w:eastAsia="Times New Roman" w:hAnsi="Times New Roman" w:cs="Times New Roman"/>
                <w:b/>
                <w:sz w:val="18"/>
                <w:szCs w:val="18"/>
              </w:rPr>
            </w:pPr>
            <w:r w:rsidRPr="00674AFE">
              <w:rPr>
                <w:rFonts w:ascii="Times New Roman" w:eastAsia="Times New Roman" w:hAnsi="Times New Roman" w:cs="Times New Roman"/>
                <w:b/>
                <w:sz w:val="18"/>
                <w:szCs w:val="18"/>
              </w:rPr>
              <w:t xml:space="preserve">VALOR </w:t>
            </w:r>
          </w:p>
          <w:p w14:paraId="3707ECF5" w14:textId="77777777" w:rsidR="00A968DA" w:rsidRPr="00674AFE" w:rsidRDefault="00A968DA" w:rsidP="00C17913">
            <w:pPr>
              <w:spacing w:after="0" w:line="240" w:lineRule="auto"/>
              <w:jc w:val="both"/>
              <w:rPr>
                <w:rFonts w:ascii="Times New Roman" w:eastAsia="Times New Roman" w:hAnsi="Times New Roman" w:cs="Times New Roman"/>
                <w:b/>
                <w:sz w:val="18"/>
                <w:szCs w:val="18"/>
              </w:rPr>
            </w:pPr>
            <w:r w:rsidRPr="00674AFE">
              <w:rPr>
                <w:rFonts w:ascii="Times New Roman" w:eastAsia="Times New Roman" w:hAnsi="Times New Roman" w:cs="Times New Roman"/>
                <w:b/>
                <w:sz w:val="18"/>
                <w:szCs w:val="18"/>
              </w:rPr>
              <w:t>UNIT. R$</w:t>
            </w:r>
            <w:r>
              <w:rPr>
                <w:rFonts w:ascii="Times New Roman" w:eastAsia="Times New Roman" w:hAnsi="Times New Roman" w:cs="Times New Roman"/>
                <w:b/>
                <w:sz w:val="18"/>
                <w:szCs w:val="18"/>
              </w:rPr>
              <w:t xml:space="preserve"> </w:t>
            </w:r>
            <w:r w:rsidRPr="00B631A0">
              <w:rPr>
                <w:rFonts w:ascii="Times New Roman" w:eastAsia="Times New Roman" w:hAnsi="Times New Roman" w:cs="Times New Roman"/>
                <w:b/>
                <w:sz w:val="16"/>
                <w:szCs w:val="16"/>
              </w:rPr>
              <w:t>Valor de referência</w:t>
            </w:r>
          </w:p>
        </w:tc>
        <w:tc>
          <w:tcPr>
            <w:tcW w:w="993" w:type="dxa"/>
            <w:tcBorders>
              <w:top w:val="single" w:sz="4" w:space="0" w:color="000000"/>
              <w:left w:val="single" w:sz="4" w:space="0" w:color="auto"/>
              <w:bottom w:val="single" w:sz="4" w:space="0" w:color="000000"/>
              <w:right w:val="single" w:sz="4" w:space="0" w:color="000000"/>
            </w:tcBorders>
            <w:vAlign w:val="center"/>
          </w:tcPr>
          <w:p w14:paraId="461A566F" w14:textId="77777777" w:rsidR="00A968DA" w:rsidRPr="00674AFE" w:rsidRDefault="00A968DA" w:rsidP="00C17913">
            <w:pPr>
              <w:spacing w:after="0" w:line="240" w:lineRule="auto"/>
              <w:jc w:val="both"/>
              <w:rPr>
                <w:rFonts w:ascii="Times New Roman" w:eastAsia="Times New Roman" w:hAnsi="Times New Roman" w:cs="Times New Roman"/>
                <w:b/>
                <w:sz w:val="18"/>
                <w:szCs w:val="18"/>
              </w:rPr>
            </w:pPr>
            <w:r w:rsidRPr="00674AFE">
              <w:rPr>
                <w:rFonts w:ascii="Times New Roman" w:eastAsia="Times New Roman" w:hAnsi="Times New Roman" w:cs="Times New Roman"/>
                <w:b/>
                <w:sz w:val="18"/>
                <w:szCs w:val="18"/>
              </w:rPr>
              <w:t>VALOR TOTAL R</w:t>
            </w:r>
            <w:proofErr w:type="gramStart"/>
            <w:r w:rsidRPr="00674AFE">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 xml:space="preserve"> </w:t>
            </w:r>
            <w:r w:rsidRPr="00B631A0">
              <w:rPr>
                <w:rFonts w:ascii="Times New Roman" w:eastAsia="Times New Roman" w:hAnsi="Times New Roman" w:cs="Times New Roman"/>
                <w:b/>
                <w:sz w:val="16"/>
                <w:szCs w:val="16"/>
              </w:rPr>
              <w:t xml:space="preserve"> Valor</w:t>
            </w:r>
            <w:proofErr w:type="gramEnd"/>
            <w:r w:rsidRPr="00B631A0">
              <w:rPr>
                <w:rFonts w:ascii="Times New Roman" w:eastAsia="Times New Roman" w:hAnsi="Times New Roman" w:cs="Times New Roman"/>
                <w:b/>
                <w:sz w:val="16"/>
                <w:szCs w:val="16"/>
              </w:rPr>
              <w:t xml:space="preserve"> de referência</w:t>
            </w:r>
          </w:p>
        </w:tc>
      </w:tr>
      <w:tr w:rsidR="00A968DA" w:rsidRPr="00303B1C" w14:paraId="3F4519CD" w14:textId="77777777" w:rsidTr="00F32A0C">
        <w:trPr>
          <w:trHeight w:val="282"/>
        </w:trPr>
        <w:tc>
          <w:tcPr>
            <w:tcW w:w="60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B934C78"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01</w:t>
            </w:r>
          </w:p>
        </w:tc>
        <w:tc>
          <w:tcPr>
            <w:tcW w:w="789" w:type="dxa"/>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5CE995D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150</w:t>
            </w:r>
          </w:p>
        </w:tc>
        <w:tc>
          <w:tcPr>
            <w:tcW w:w="803" w:type="dxa"/>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8268239" w14:textId="77777777" w:rsidR="00A968DA" w:rsidRPr="00303B1C" w:rsidRDefault="00A968DA" w:rsidP="00C17913">
            <w:pPr>
              <w:spacing w:after="0" w:line="240" w:lineRule="auto"/>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Pact</w:t>
            </w:r>
            <w:proofErr w:type="spellEnd"/>
            <w:r w:rsidRPr="00303B1C">
              <w:rPr>
                <w:rFonts w:ascii="Times New Roman" w:eastAsia="Times New Roman" w:hAnsi="Times New Roman" w:cs="Times New Roman"/>
                <w:b/>
                <w:sz w:val="18"/>
                <w:szCs w:val="18"/>
              </w:rPr>
              <w:t>.</w:t>
            </w:r>
          </w:p>
        </w:tc>
        <w:tc>
          <w:tcPr>
            <w:tcW w:w="4681" w:type="dxa"/>
            <w:tcBorders>
              <w:top w:val="single" w:sz="4" w:space="0" w:color="000000"/>
              <w:left w:val="single" w:sz="0" w:space="0" w:color="836967"/>
              <w:right w:val="single" w:sz="4" w:space="0" w:color="auto"/>
            </w:tcBorders>
            <w:shd w:val="clear" w:color="auto" w:fill="auto"/>
            <w:tcMar>
              <w:left w:w="70" w:type="dxa"/>
              <w:right w:w="70" w:type="dxa"/>
            </w:tcMar>
            <w:vAlign w:val="center"/>
          </w:tcPr>
          <w:p w14:paraId="485E76C2"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Aveia em flocos finos</w:t>
            </w:r>
            <w:r w:rsidRPr="00303B1C">
              <w:rPr>
                <w:rFonts w:ascii="Times New Roman" w:eastAsia="Times New Roman" w:hAnsi="Times New Roman" w:cs="Times New Roman"/>
                <w:sz w:val="18"/>
                <w:szCs w:val="18"/>
              </w:rPr>
              <w:t xml:space="preserve"> – embalagem contendo 300g com identificação do produto, rótulo com ingredientes, valor nutricional, peso e validade, mínima de 6 meses a contar da </w:t>
            </w:r>
            <w:proofErr w:type="spellStart"/>
            <w:proofErr w:type="gramStart"/>
            <w:r w:rsidRPr="00303B1C">
              <w:rPr>
                <w:rFonts w:ascii="Times New Roman" w:eastAsia="Times New Roman" w:hAnsi="Times New Roman" w:cs="Times New Roman"/>
                <w:sz w:val="18"/>
                <w:szCs w:val="18"/>
              </w:rPr>
              <w:t>entrega.</w:t>
            </w:r>
            <w:r w:rsidRPr="00303B1C">
              <w:rPr>
                <w:rFonts w:ascii="Times New Roman" w:eastAsia="Times New Roman" w:hAnsi="Times New Roman" w:cs="Times New Roman"/>
                <w:color w:val="FF0000"/>
                <w:sz w:val="18"/>
                <w:szCs w:val="18"/>
              </w:rPr>
              <w:t>O</w:t>
            </w:r>
            <w:proofErr w:type="spellEnd"/>
            <w:proofErr w:type="gramEnd"/>
            <w:r w:rsidRPr="00303B1C">
              <w:rPr>
                <w:rFonts w:ascii="Times New Roman" w:eastAsia="Times New Roman" w:hAnsi="Times New Roman" w:cs="Times New Roman"/>
                <w:color w:val="FF0000"/>
                <w:sz w:val="18"/>
                <w:szCs w:val="18"/>
              </w:rPr>
              <w:t xml:space="preserve"> preço deverá ser cotado o preço em pacotes de 300g.</w:t>
            </w:r>
          </w:p>
        </w:tc>
        <w:tc>
          <w:tcPr>
            <w:tcW w:w="851" w:type="dxa"/>
            <w:tcBorders>
              <w:top w:val="single" w:sz="4" w:space="0" w:color="000000"/>
              <w:left w:val="single" w:sz="4" w:space="0" w:color="auto"/>
              <w:right w:val="single" w:sz="4" w:space="0" w:color="auto"/>
            </w:tcBorders>
            <w:shd w:val="clear" w:color="auto" w:fill="auto"/>
            <w:vAlign w:val="center"/>
          </w:tcPr>
          <w:p w14:paraId="6AFED733"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tcBorders>
              <w:top w:val="single" w:sz="4" w:space="0" w:color="000000"/>
              <w:left w:val="single" w:sz="4" w:space="0" w:color="auto"/>
              <w:right w:val="single" w:sz="4" w:space="0" w:color="000000"/>
            </w:tcBorders>
            <w:shd w:val="clear" w:color="auto" w:fill="auto"/>
            <w:vAlign w:val="center"/>
          </w:tcPr>
          <w:p w14:paraId="4D92C0D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6,33</w:t>
            </w:r>
          </w:p>
        </w:tc>
        <w:tc>
          <w:tcPr>
            <w:tcW w:w="993" w:type="dxa"/>
            <w:tcBorders>
              <w:top w:val="single" w:sz="4" w:space="0" w:color="000000"/>
              <w:left w:val="single" w:sz="4" w:space="0" w:color="auto"/>
              <w:right w:val="single" w:sz="4" w:space="0" w:color="000000"/>
            </w:tcBorders>
            <w:vAlign w:val="center"/>
          </w:tcPr>
          <w:p w14:paraId="11FD58D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949,50</w:t>
            </w:r>
          </w:p>
        </w:tc>
      </w:tr>
      <w:tr w:rsidR="00A968DA" w:rsidRPr="00303B1C" w14:paraId="7F57F025" w14:textId="77777777" w:rsidTr="00F32A0C">
        <w:trPr>
          <w:trHeight w:val="57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58FB991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02</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72C524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170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A5E6377" w14:textId="77777777" w:rsidR="00A968DA" w:rsidRPr="00303B1C" w:rsidRDefault="00A968DA" w:rsidP="00C17913">
            <w:pPr>
              <w:spacing w:after="0" w:line="240" w:lineRule="auto"/>
              <w:ind w:right="-73"/>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un</w:t>
            </w:r>
            <w:proofErr w:type="spellEnd"/>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621A79A3"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Cacau em pó</w:t>
            </w:r>
            <w:r w:rsidRPr="00303B1C">
              <w:rPr>
                <w:rFonts w:ascii="Times New Roman" w:eastAsia="Times New Roman" w:hAnsi="Times New Roman" w:cs="Times New Roman"/>
                <w:sz w:val="18"/>
                <w:szCs w:val="18"/>
              </w:rPr>
              <w:t xml:space="preserve"> </w:t>
            </w:r>
            <w:r w:rsidRPr="00303B1C">
              <w:rPr>
                <w:rFonts w:ascii="Times New Roman" w:eastAsia="Times New Roman" w:hAnsi="Times New Roman" w:cs="Times New Roman"/>
                <w:b/>
                <w:sz w:val="18"/>
                <w:szCs w:val="18"/>
              </w:rPr>
              <w:t>-</w:t>
            </w:r>
            <w:r w:rsidRPr="00303B1C">
              <w:rPr>
                <w:rFonts w:ascii="Times New Roman" w:eastAsia="Times New Roman" w:hAnsi="Times New Roman" w:cs="Times New Roman"/>
                <w:sz w:val="18"/>
                <w:szCs w:val="18"/>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303B1C">
              <w:rPr>
                <w:rFonts w:ascii="Times New Roman" w:eastAsia="Times New Roman" w:hAnsi="Times New Roman" w:cs="Times New Roman"/>
                <w:color w:val="FF0000"/>
                <w:sz w:val="18"/>
                <w:szCs w:val="18"/>
              </w:rPr>
              <w:t xml:space="preserve">O preço deverá ser cotado em unidade de 100g. Marca referencial Nutri </w:t>
            </w:r>
            <w:proofErr w:type="spellStart"/>
            <w:r w:rsidRPr="00303B1C">
              <w:rPr>
                <w:rFonts w:ascii="Times New Roman" w:eastAsia="Times New Roman" w:hAnsi="Times New Roman" w:cs="Times New Roman"/>
                <w:color w:val="FF0000"/>
                <w:sz w:val="18"/>
                <w:szCs w:val="18"/>
              </w:rPr>
              <w:t>Wieder</w:t>
            </w:r>
            <w:proofErr w:type="spellEnd"/>
            <w:r w:rsidRPr="00303B1C">
              <w:rPr>
                <w:rFonts w:ascii="Times New Roman" w:eastAsia="Times New Roman" w:hAnsi="Times New Roman" w:cs="Times New Roman"/>
                <w:color w:val="FF0000"/>
                <w:sz w:val="18"/>
                <w:szCs w:val="18"/>
              </w:rPr>
              <w:t>.</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2CB93EE7"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59AEF1D8"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7,34</w:t>
            </w:r>
          </w:p>
        </w:tc>
        <w:tc>
          <w:tcPr>
            <w:tcW w:w="993" w:type="dxa"/>
            <w:tcBorders>
              <w:top w:val="single" w:sz="4" w:space="0" w:color="000000"/>
              <w:left w:val="single" w:sz="4" w:space="0" w:color="auto"/>
              <w:right w:val="single" w:sz="4" w:space="0" w:color="000000"/>
            </w:tcBorders>
            <w:vAlign w:val="center"/>
          </w:tcPr>
          <w:p w14:paraId="2780C1B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w:t>
            </w:r>
          </w:p>
          <w:p w14:paraId="11943F95"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1.247,80</w:t>
            </w:r>
          </w:p>
        </w:tc>
      </w:tr>
      <w:tr w:rsidR="00A968DA" w:rsidRPr="00303B1C" w14:paraId="5A6BC7D9" w14:textId="77777777" w:rsidTr="00F32A0C">
        <w:trPr>
          <w:trHeight w:val="70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6BA4C468"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2B0FCB7C"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17FE17B6" w14:textId="77777777" w:rsidR="00A968DA" w:rsidRPr="00303B1C" w:rsidRDefault="00A968DA" w:rsidP="00C17913">
            <w:pPr>
              <w:spacing w:after="0" w:line="240" w:lineRule="auto"/>
              <w:ind w:right="-73"/>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09E0556C"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7E39BB77"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07D9BD05"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473514CD"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1C76CDD5"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73DEC5B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4530CC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11E7407" w14:textId="77777777" w:rsidR="00A968DA" w:rsidRPr="00303B1C" w:rsidRDefault="00A968DA" w:rsidP="00C17913">
            <w:pPr>
              <w:spacing w:after="0" w:line="240" w:lineRule="auto"/>
              <w:ind w:right="-73"/>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485617C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29DBAC2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6B67183F"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6D1A13CF"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4C1CC89C" w14:textId="77777777" w:rsidTr="00F32A0C">
        <w:trPr>
          <w:trHeight w:val="63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14C331EF"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03</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F5F513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330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26BBE8C7"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kg</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11DDD17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Cebola</w:t>
            </w:r>
            <w:r w:rsidRPr="00303B1C">
              <w:rPr>
                <w:rFonts w:ascii="Times New Roman" w:eastAsia="Times New Roman" w:hAnsi="Times New Roman" w:cs="Times New Roman"/>
                <w:sz w:val="18"/>
                <w:szCs w:val="18"/>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303B1C">
              <w:rPr>
                <w:rFonts w:ascii="Times New Roman" w:eastAsia="Times New Roman" w:hAnsi="Times New Roman" w:cs="Times New Roman"/>
                <w:color w:val="FF0000"/>
                <w:sz w:val="18"/>
                <w:szCs w:val="18"/>
              </w:rPr>
              <w:t xml:space="preserve"> O preço deverá ser cotado em quilo.</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05B8A9E8"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185AD23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7,70</w:t>
            </w:r>
          </w:p>
        </w:tc>
        <w:tc>
          <w:tcPr>
            <w:tcW w:w="993" w:type="dxa"/>
            <w:tcBorders>
              <w:top w:val="single" w:sz="4" w:space="0" w:color="000000"/>
              <w:left w:val="single" w:sz="4" w:space="0" w:color="auto"/>
              <w:right w:val="single" w:sz="4" w:space="0" w:color="000000"/>
            </w:tcBorders>
            <w:vAlign w:val="center"/>
          </w:tcPr>
          <w:p w14:paraId="6F3E826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2.541,00</w:t>
            </w:r>
          </w:p>
        </w:tc>
      </w:tr>
      <w:tr w:rsidR="00A968DA" w:rsidRPr="00303B1C" w14:paraId="4361B648" w14:textId="77777777" w:rsidTr="00F32A0C">
        <w:trPr>
          <w:trHeight w:val="55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0748EEC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13FDF80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1121F2CD"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5E6C616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7EE1E92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3BBAB8F0"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0555B086"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3EB6E4A3" w14:textId="77777777" w:rsidTr="00F32A0C">
        <w:trPr>
          <w:trHeight w:val="207"/>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69ACB7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B7B550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5793F50"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277EB72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4344496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2DBFC04B"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3040BD9C"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1202D8C8" w14:textId="77777777" w:rsidTr="00F32A0C">
        <w:trPr>
          <w:trHeight w:val="253"/>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096E085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04</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5D421A1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45 </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BEFB833"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pacotes</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467A602F"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Chocolate em pó – 50% cacau- </w:t>
            </w:r>
            <w:r w:rsidRPr="00303B1C">
              <w:rPr>
                <w:rFonts w:ascii="Times New Roman" w:eastAsia="Times New Roman" w:hAnsi="Times New Roman" w:cs="Times New Roman"/>
                <w:sz w:val="18"/>
                <w:szCs w:val="18"/>
              </w:rPr>
              <w:t>embalagem de 500 gramas.</w:t>
            </w:r>
            <w:r w:rsidRPr="00303B1C">
              <w:rPr>
                <w:rFonts w:ascii="Times New Roman" w:eastAsia="Times New Roman" w:hAnsi="Times New Roman" w:cs="Times New Roman"/>
                <w:color w:val="FF0000"/>
                <w:sz w:val="18"/>
                <w:szCs w:val="18"/>
              </w:rPr>
              <w:t xml:space="preserve"> O preço deverá ser cotado em pacotes de 500g.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5FC8B4E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31CFF25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29,58</w:t>
            </w:r>
          </w:p>
        </w:tc>
        <w:tc>
          <w:tcPr>
            <w:tcW w:w="993" w:type="dxa"/>
            <w:tcBorders>
              <w:top w:val="single" w:sz="4" w:space="0" w:color="000000"/>
              <w:left w:val="single" w:sz="4" w:space="0" w:color="auto"/>
              <w:right w:val="single" w:sz="4" w:space="0" w:color="000000"/>
            </w:tcBorders>
            <w:vAlign w:val="center"/>
          </w:tcPr>
          <w:p w14:paraId="1191660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1.331,10</w:t>
            </w:r>
          </w:p>
        </w:tc>
      </w:tr>
      <w:tr w:rsidR="00A968DA" w:rsidRPr="00303B1C" w14:paraId="374A8D5A" w14:textId="77777777" w:rsidTr="00F32A0C">
        <w:trPr>
          <w:trHeight w:val="23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12432EC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36662BA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08A5C20C"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5A11FD0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7F25F2D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6DE27D31"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24E9C580"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7DC9838B"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421D84F8"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0182FEA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197111DC"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21C6E4B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66400904"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41A6D52D"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384D051A"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7188D0E7" w14:textId="77777777" w:rsidTr="00F32A0C">
        <w:trPr>
          <w:trHeight w:val="33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36C8682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05</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15169C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6B53D28E" w14:textId="77777777" w:rsidR="00A968DA" w:rsidRPr="00303B1C" w:rsidRDefault="00A968DA" w:rsidP="00C17913">
            <w:pPr>
              <w:spacing w:after="0" w:line="240" w:lineRule="auto"/>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pacotes</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09C1749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Coco ralado seco sem adição de açúcar – </w:t>
            </w:r>
            <w:r w:rsidRPr="00303B1C">
              <w:rPr>
                <w:rFonts w:ascii="Times New Roman" w:eastAsia="Times New Roman" w:hAnsi="Times New Roman" w:cs="Times New Roman"/>
                <w:sz w:val="18"/>
                <w:szCs w:val="18"/>
              </w:rPr>
              <w:t>embalagem de 100 gramas.</w:t>
            </w:r>
            <w:r w:rsidRPr="00303B1C">
              <w:rPr>
                <w:rFonts w:ascii="Times New Roman" w:eastAsia="Times New Roman" w:hAnsi="Times New Roman" w:cs="Times New Roman"/>
                <w:color w:val="FF0000"/>
                <w:sz w:val="18"/>
                <w:szCs w:val="18"/>
              </w:rPr>
              <w:t xml:space="preserve"> O preço deverá ser cotado em pacotes de 100g.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5DA1B69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1FE5B4F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6,59</w:t>
            </w:r>
          </w:p>
        </w:tc>
        <w:tc>
          <w:tcPr>
            <w:tcW w:w="993" w:type="dxa"/>
            <w:tcBorders>
              <w:top w:val="single" w:sz="4" w:space="0" w:color="000000"/>
              <w:left w:val="single" w:sz="4" w:space="0" w:color="auto"/>
              <w:right w:val="single" w:sz="4" w:space="0" w:color="000000"/>
            </w:tcBorders>
            <w:vAlign w:val="center"/>
          </w:tcPr>
          <w:p w14:paraId="4A5D1F5B"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197,70</w:t>
            </w:r>
          </w:p>
        </w:tc>
      </w:tr>
      <w:tr w:rsidR="00A968DA" w:rsidRPr="00303B1C" w14:paraId="5D62E835" w14:textId="77777777" w:rsidTr="00F32A0C">
        <w:trPr>
          <w:trHeight w:val="8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28C32EDF"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62E9EBB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4304A8FE"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24D3E62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703028E6"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029DE024"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7DAC7DCC"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4D1D2EEC"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67315C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7817CCB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41626C8"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20DAA27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7E96B671"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76E214BE"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5A42BB6D"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5C35274A" w14:textId="77777777" w:rsidTr="00F32A0C">
        <w:trPr>
          <w:trHeight w:val="63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39DE3E8"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06</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B3D22C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36B4079" w14:textId="77777777" w:rsidR="00A968DA" w:rsidRPr="00303B1C" w:rsidRDefault="00A968DA" w:rsidP="00C17913">
            <w:pPr>
              <w:spacing w:after="0" w:line="240" w:lineRule="auto"/>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Pct</w:t>
            </w:r>
            <w:proofErr w:type="spellEnd"/>
            <w:r w:rsidRPr="00303B1C">
              <w:rPr>
                <w:rFonts w:ascii="Times New Roman" w:eastAsia="Times New Roman" w:hAnsi="Times New Roman" w:cs="Times New Roman"/>
                <w:b/>
                <w:sz w:val="18"/>
                <w:szCs w:val="18"/>
              </w:rPr>
              <w:t>.</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04952D30"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Farinha de aveia </w:t>
            </w:r>
            <w:r w:rsidRPr="00303B1C">
              <w:rPr>
                <w:rFonts w:ascii="Times New Roman" w:eastAsia="Times New Roman" w:hAnsi="Times New Roman" w:cs="Times New Roman"/>
                <w:sz w:val="18"/>
                <w:szCs w:val="18"/>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303B1C">
              <w:rPr>
                <w:rFonts w:ascii="Times New Roman" w:eastAsia="Times New Roman" w:hAnsi="Times New Roman" w:cs="Times New Roman"/>
                <w:color w:val="FF0000"/>
                <w:sz w:val="18"/>
                <w:szCs w:val="18"/>
              </w:rPr>
              <w:t>O preço deverá ser cotado em pacotes de 170g.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69F34BFF"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35B7735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9,15</w:t>
            </w:r>
          </w:p>
        </w:tc>
        <w:tc>
          <w:tcPr>
            <w:tcW w:w="993" w:type="dxa"/>
            <w:tcBorders>
              <w:top w:val="single" w:sz="4" w:space="0" w:color="000000"/>
              <w:left w:val="single" w:sz="4" w:space="0" w:color="auto"/>
              <w:right w:val="single" w:sz="4" w:space="0" w:color="000000"/>
            </w:tcBorders>
            <w:vAlign w:val="center"/>
          </w:tcPr>
          <w:p w14:paraId="59D1AF0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274,50</w:t>
            </w:r>
          </w:p>
        </w:tc>
      </w:tr>
      <w:tr w:rsidR="00A968DA" w:rsidRPr="00303B1C" w14:paraId="3593C1A2" w14:textId="77777777" w:rsidTr="00F32A0C">
        <w:trPr>
          <w:trHeight w:val="91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7E312A1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3F29410C"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2CB15149"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298834E3"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6961BA5C"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653749B7"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1513D9B5"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4AF4FF14"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0782545"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1C3A6B2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082CD17F"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3A6DA175"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1AD7DD0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6648589F"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007CB33E"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1616D708" w14:textId="77777777" w:rsidTr="00F32A0C">
        <w:trPr>
          <w:trHeight w:val="27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33EA8CE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07</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82BD7F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50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550960CB"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kg</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63D336D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Farinha de trigo integral</w:t>
            </w:r>
            <w:r w:rsidRPr="00303B1C">
              <w:rPr>
                <w:rFonts w:ascii="Times New Roman" w:eastAsia="Times New Roman" w:hAnsi="Times New Roman" w:cs="Times New Roman"/>
                <w:sz w:val="18"/>
                <w:szCs w:val="18"/>
              </w:rPr>
              <w:t xml:space="preserve"> – pacote de 1 kg.</w:t>
            </w:r>
            <w:r w:rsidRPr="00303B1C">
              <w:rPr>
                <w:rFonts w:ascii="Times New Roman" w:eastAsia="Times New Roman" w:hAnsi="Times New Roman" w:cs="Times New Roman"/>
                <w:color w:val="FF0000"/>
                <w:sz w:val="18"/>
                <w:szCs w:val="18"/>
              </w:rPr>
              <w:t xml:space="preserve"> O preço deverá ser cotado em quilo.</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38EADF6B"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2589F08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9,10</w:t>
            </w:r>
          </w:p>
        </w:tc>
        <w:tc>
          <w:tcPr>
            <w:tcW w:w="993" w:type="dxa"/>
            <w:tcBorders>
              <w:top w:val="single" w:sz="4" w:space="0" w:color="000000"/>
              <w:left w:val="single" w:sz="4" w:space="0" w:color="auto"/>
              <w:right w:val="single" w:sz="4" w:space="0" w:color="000000"/>
            </w:tcBorders>
            <w:vAlign w:val="center"/>
          </w:tcPr>
          <w:p w14:paraId="37DC362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455,00</w:t>
            </w:r>
          </w:p>
        </w:tc>
      </w:tr>
      <w:tr w:rsidR="00A968DA" w:rsidRPr="00303B1C" w14:paraId="23C30F77" w14:textId="77777777" w:rsidTr="00F32A0C">
        <w:trPr>
          <w:trHeight w:val="23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0544055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1D8E376C"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73F0E905"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7C286D4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35F47457"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7E1FEEB7"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2A15DCC4"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6056D291"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D350DEB"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763A10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424526B"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107AAF6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4DA80F2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435969D6"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583E1274"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3A492039" w14:textId="77777777" w:rsidTr="00F32A0C">
        <w:trPr>
          <w:trHeight w:val="39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DD8EA20" w14:textId="77777777" w:rsidR="00A968DA" w:rsidRPr="00303B1C" w:rsidRDefault="00A968DA" w:rsidP="00C17913">
            <w:pPr>
              <w:spacing w:after="0" w:line="240" w:lineRule="auto"/>
              <w:jc w:val="right"/>
              <w:rPr>
                <w:rFonts w:ascii="Times New Roman" w:eastAsia="Times New Roman" w:hAnsi="Times New Roman" w:cs="Times New Roman"/>
                <w:sz w:val="18"/>
                <w:szCs w:val="18"/>
                <w:highlight w:val="red"/>
              </w:rPr>
            </w:pPr>
            <w:r w:rsidRPr="00303B1C">
              <w:rPr>
                <w:rFonts w:ascii="Times New Roman" w:eastAsia="Times New Roman" w:hAnsi="Times New Roman" w:cs="Times New Roman"/>
                <w:sz w:val="18"/>
                <w:szCs w:val="18"/>
              </w:rPr>
              <w:t>08</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59ACB95" w14:textId="77777777" w:rsidR="00A968DA" w:rsidRPr="00303B1C" w:rsidRDefault="00A968DA" w:rsidP="00C17913">
            <w:pPr>
              <w:spacing w:after="0" w:line="240" w:lineRule="auto"/>
              <w:jc w:val="right"/>
              <w:rPr>
                <w:rFonts w:ascii="Times New Roman" w:eastAsia="Times New Roman" w:hAnsi="Times New Roman" w:cs="Times New Roman"/>
                <w:sz w:val="18"/>
                <w:szCs w:val="18"/>
                <w:highlight w:val="red"/>
              </w:rPr>
            </w:pPr>
            <w:r w:rsidRPr="00303B1C">
              <w:rPr>
                <w:rFonts w:ascii="Times New Roman" w:eastAsia="Times New Roman" w:hAnsi="Times New Roman" w:cs="Times New Roman"/>
                <w:sz w:val="18"/>
                <w:szCs w:val="18"/>
              </w:rPr>
              <w:t>20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E80D3A5" w14:textId="77777777" w:rsidR="00A968DA" w:rsidRPr="00303B1C" w:rsidRDefault="00A968DA" w:rsidP="00C17913">
            <w:pPr>
              <w:spacing w:after="0" w:line="240" w:lineRule="auto"/>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pacotes</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4F44237A"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Goma de Tapioca – </w:t>
            </w:r>
            <w:r w:rsidRPr="00303B1C">
              <w:rPr>
                <w:rFonts w:ascii="Times New Roman" w:eastAsia="Times New Roman" w:hAnsi="Times New Roman" w:cs="Times New Roman"/>
                <w:sz w:val="18"/>
                <w:szCs w:val="18"/>
              </w:rPr>
              <w:t>fécula de mandioca granulada isenta de mofo e de odores estranhos. Embalado em pacotes de 500g. Prazo mínimo de validade de 06 meses a contar da data de entrega.</w:t>
            </w:r>
            <w:r w:rsidRPr="00303B1C">
              <w:rPr>
                <w:rFonts w:ascii="Times New Roman" w:eastAsia="Times New Roman" w:hAnsi="Times New Roman" w:cs="Times New Roman"/>
                <w:color w:val="FF0000"/>
                <w:sz w:val="18"/>
                <w:szCs w:val="18"/>
              </w:rPr>
              <w:t xml:space="preserve"> O preço deverá ser cotado em pacotes de 500g.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0411E48D"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3D79B7E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8,85</w:t>
            </w:r>
          </w:p>
        </w:tc>
        <w:tc>
          <w:tcPr>
            <w:tcW w:w="993" w:type="dxa"/>
            <w:tcBorders>
              <w:top w:val="single" w:sz="4" w:space="0" w:color="000000"/>
              <w:left w:val="single" w:sz="4" w:space="0" w:color="auto"/>
              <w:right w:val="single" w:sz="4" w:space="0" w:color="000000"/>
            </w:tcBorders>
            <w:vAlign w:val="center"/>
          </w:tcPr>
          <w:p w14:paraId="01913273"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177,20</w:t>
            </w:r>
          </w:p>
        </w:tc>
      </w:tr>
      <w:tr w:rsidR="00A968DA" w:rsidRPr="00303B1C" w14:paraId="5314B101" w14:textId="77777777" w:rsidTr="00F32A0C">
        <w:trPr>
          <w:trHeight w:val="23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2265F84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3CF1E135"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265970F1"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504E9A5A"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72844F8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58EAD56A"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440A1D59"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08FBA8B5" w14:textId="77777777" w:rsidTr="00F32A0C">
        <w:trPr>
          <w:trHeight w:val="23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BD74CC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6DA8565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6E05135B"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53C47C7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33E815E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699C5677"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vAlign w:val="center"/>
          </w:tcPr>
          <w:p w14:paraId="2DAE0B7E"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1EAA0F7C" w14:textId="77777777" w:rsidTr="00F32A0C">
        <w:trPr>
          <w:trHeight w:val="48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3983E99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09</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4A61F4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60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440AA835"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bandeja</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67E3C2AE"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Iogurte com cultura </w:t>
            </w:r>
            <w:r w:rsidRPr="00303B1C">
              <w:rPr>
                <w:rFonts w:ascii="Times New Roman" w:eastAsia="Times New Roman" w:hAnsi="Times New Roman" w:cs="Times New Roman"/>
                <w:b/>
                <w:i/>
                <w:sz w:val="18"/>
                <w:szCs w:val="18"/>
              </w:rPr>
              <w:t xml:space="preserve">probiótica – </w:t>
            </w:r>
            <w:r w:rsidRPr="00303B1C">
              <w:rPr>
                <w:rFonts w:ascii="Times New Roman" w:eastAsia="Times New Roman" w:hAnsi="Times New Roman" w:cs="Times New Roman"/>
                <w:i/>
                <w:sz w:val="18"/>
                <w:szCs w:val="18"/>
              </w:rPr>
              <w:t>sem gordura trans, integral,</w:t>
            </w:r>
            <w:r w:rsidRPr="00303B1C">
              <w:rPr>
                <w:rFonts w:ascii="Times New Roman" w:eastAsia="Times New Roman" w:hAnsi="Times New Roman" w:cs="Times New Roman"/>
                <w:sz w:val="18"/>
                <w:szCs w:val="18"/>
              </w:rPr>
              <w:t xml:space="preserve"> embalagem de bandeja com 4 unidades de 100g cada, sabor: ameixa, frutas silvestres, aveia, morango.</w:t>
            </w:r>
            <w:r w:rsidRPr="00303B1C">
              <w:rPr>
                <w:rFonts w:ascii="Times New Roman" w:eastAsia="Times New Roman" w:hAnsi="Times New Roman" w:cs="Times New Roman"/>
                <w:color w:val="FF0000"/>
                <w:sz w:val="18"/>
                <w:szCs w:val="18"/>
              </w:rPr>
              <w:t xml:space="preserve"> O preço deverá ser cotado em bandeja com 4 unidades.</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27B08DB7"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3B396CA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15,00</w:t>
            </w:r>
          </w:p>
        </w:tc>
        <w:tc>
          <w:tcPr>
            <w:tcW w:w="993" w:type="dxa"/>
            <w:tcBorders>
              <w:top w:val="single" w:sz="4" w:space="0" w:color="000000"/>
              <w:left w:val="single" w:sz="4" w:space="0" w:color="auto"/>
              <w:right w:val="single" w:sz="4" w:space="0" w:color="000000"/>
            </w:tcBorders>
            <w:vAlign w:val="center"/>
          </w:tcPr>
          <w:p w14:paraId="250A7EA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900,00</w:t>
            </w:r>
          </w:p>
        </w:tc>
      </w:tr>
      <w:tr w:rsidR="00A968DA" w:rsidRPr="00303B1C" w14:paraId="44CBF7E7" w14:textId="77777777" w:rsidTr="00F32A0C">
        <w:trPr>
          <w:trHeight w:val="33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7D20C5B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6D4DC3C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5B5BF85D"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7253F09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19426EE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24A68DC9"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249A0C06"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71257F9F" w14:textId="77777777" w:rsidTr="00F32A0C">
        <w:trPr>
          <w:trHeight w:val="207"/>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FF23BD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6AEDDE7F"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27DADF7"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6A87B21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72C75878"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6499DE11"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7DE9105B"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0E18A65C" w14:textId="77777777" w:rsidTr="00F32A0C">
        <w:trPr>
          <w:trHeight w:val="81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469DEDAC"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10</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33B3C38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20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260653D" w14:textId="77777777" w:rsidR="00A968DA" w:rsidRPr="00303B1C" w:rsidRDefault="00A968DA" w:rsidP="00C17913">
            <w:pPr>
              <w:spacing w:after="0" w:line="240" w:lineRule="auto"/>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un</w:t>
            </w:r>
            <w:proofErr w:type="spellEnd"/>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1718972D"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Iogurte natural integral - </w:t>
            </w:r>
            <w:r w:rsidRPr="00303B1C">
              <w:rPr>
                <w:rFonts w:ascii="Times New Roman" w:eastAsia="Times New Roman" w:hAnsi="Times New Roman" w:cs="Times New Roman"/>
                <w:sz w:val="18"/>
                <w:szCs w:val="18"/>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303B1C">
              <w:rPr>
                <w:rFonts w:ascii="Times New Roman" w:eastAsia="Times New Roman" w:hAnsi="Times New Roman" w:cs="Times New Roman"/>
                <w:color w:val="FF0000"/>
                <w:sz w:val="18"/>
                <w:szCs w:val="18"/>
              </w:rPr>
              <w:t>O preço deverá ser cotado por unidade de 170g.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256C4DCD"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46F16AA5"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4,95</w:t>
            </w:r>
          </w:p>
        </w:tc>
        <w:tc>
          <w:tcPr>
            <w:tcW w:w="993" w:type="dxa"/>
            <w:tcBorders>
              <w:top w:val="single" w:sz="4" w:space="0" w:color="000000"/>
              <w:left w:val="single" w:sz="4" w:space="0" w:color="auto"/>
              <w:right w:val="single" w:sz="4" w:space="0" w:color="000000"/>
            </w:tcBorders>
            <w:vAlign w:val="center"/>
          </w:tcPr>
          <w:p w14:paraId="3695061F"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148,50</w:t>
            </w:r>
          </w:p>
        </w:tc>
      </w:tr>
      <w:tr w:rsidR="00A968DA" w:rsidRPr="00303B1C" w14:paraId="5582F64B" w14:textId="77777777" w:rsidTr="00F32A0C">
        <w:trPr>
          <w:trHeight w:val="85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62B2DBC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02A56E2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1F7EBADC"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5BD35FB7"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570BDF7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7D89FA2D"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tcPr>
          <w:p w14:paraId="314F97E5"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15928A17"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1C2F8DB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675D541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0270CF2E"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3CC8C7B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7DA3880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05A7959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0922C2A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2906491E" w14:textId="77777777" w:rsidTr="00F32A0C">
        <w:trPr>
          <w:trHeight w:val="930"/>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31C84CC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lastRenderedPageBreak/>
              <w:t>11</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6C363F8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782F80E5" w14:textId="77777777" w:rsidR="00A968DA" w:rsidRPr="00303B1C" w:rsidRDefault="00A968DA" w:rsidP="00C17913">
            <w:pPr>
              <w:spacing w:after="0" w:line="240" w:lineRule="auto"/>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un</w:t>
            </w:r>
            <w:proofErr w:type="spellEnd"/>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5170B838"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Iogurte zero lactose – </w:t>
            </w:r>
            <w:r w:rsidRPr="00303B1C">
              <w:rPr>
                <w:rFonts w:ascii="Times New Roman" w:eastAsia="Times New Roman" w:hAnsi="Times New Roman" w:cs="Times New Roman"/>
                <w:sz w:val="18"/>
                <w:szCs w:val="18"/>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303B1C">
              <w:rPr>
                <w:rFonts w:ascii="Times New Roman" w:eastAsia="Times New Roman" w:hAnsi="Times New Roman" w:cs="Times New Roman"/>
                <w:color w:val="FF0000"/>
                <w:sz w:val="18"/>
                <w:szCs w:val="18"/>
              </w:rPr>
              <w:t>O preço deverá ser cotado por unidade de 170g.</w:t>
            </w:r>
          </w:p>
        </w:tc>
        <w:tc>
          <w:tcPr>
            <w:tcW w:w="851" w:type="dxa"/>
            <w:vMerge w:val="restart"/>
            <w:tcBorders>
              <w:top w:val="single" w:sz="4" w:space="0" w:color="000000"/>
              <w:left w:val="single" w:sz="0" w:space="0" w:color="836967"/>
              <w:right w:val="single" w:sz="4" w:space="0" w:color="auto"/>
            </w:tcBorders>
            <w:shd w:val="clear" w:color="auto" w:fill="auto"/>
            <w:vAlign w:val="center"/>
          </w:tcPr>
          <w:p w14:paraId="6C580CE4"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0" w:space="0" w:color="836967"/>
              <w:right w:val="single" w:sz="4" w:space="0" w:color="auto"/>
            </w:tcBorders>
            <w:shd w:val="clear" w:color="auto" w:fill="auto"/>
            <w:vAlign w:val="center"/>
          </w:tcPr>
          <w:p w14:paraId="08F36AC9"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3,51</w:t>
            </w:r>
          </w:p>
        </w:tc>
        <w:tc>
          <w:tcPr>
            <w:tcW w:w="993" w:type="dxa"/>
            <w:tcBorders>
              <w:top w:val="single" w:sz="4" w:space="0" w:color="000000"/>
              <w:left w:val="single" w:sz="0" w:space="0" w:color="836967"/>
              <w:right w:val="single" w:sz="4" w:space="0" w:color="auto"/>
            </w:tcBorders>
            <w:vAlign w:val="center"/>
          </w:tcPr>
          <w:p w14:paraId="7D54607B"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105,30</w:t>
            </w:r>
          </w:p>
        </w:tc>
      </w:tr>
      <w:tr w:rsidR="00A968DA" w:rsidRPr="00303B1C" w14:paraId="4A77AA69" w14:textId="77777777" w:rsidTr="00F32A0C">
        <w:trPr>
          <w:trHeight w:val="106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712FD63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533AFA4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189FD25B"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4655A3C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0" w:space="0" w:color="836967"/>
              <w:right w:val="single" w:sz="4" w:space="0" w:color="auto"/>
            </w:tcBorders>
            <w:shd w:val="clear" w:color="auto" w:fill="auto"/>
            <w:vAlign w:val="center"/>
          </w:tcPr>
          <w:p w14:paraId="5E7813E1"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0" w:space="0" w:color="836967"/>
              <w:right w:val="single" w:sz="4" w:space="0" w:color="auto"/>
            </w:tcBorders>
            <w:shd w:val="clear" w:color="auto" w:fill="auto"/>
            <w:vAlign w:val="center"/>
          </w:tcPr>
          <w:p w14:paraId="3F9F86BD"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0" w:space="0" w:color="836967"/>
              <w:right w:val="single" w:sz="4" w:space="0" w:color="auto"/>
            </w:tcBorders>
            <w:vAlign w:val="center"/>
          </w:tcPr>
          <w:p w14:paraId="6600DEF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2948F1B4"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BD16CD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C484C4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CA2AB56"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6793EBE4"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0" w:space="0" w:color="836967"/>
              <w:bottom w:val="single" w:sz="4" w:space="0" w:color="000000"/>
              <w:right w:val="single" w:sz="4" w:space="0" w:color="auto"/>
            </w:tcBorders>
            <w:shd w:val="clear" w:color="auto" w:fill="auto"/>
            <w:vAlign w:val="center"/>
          </w:tcPr>
          <w:p w14:paraId="30CD6804"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0" w:space="0" w:color="836967"/>
              <w:bottom w:val="single" w:sz="4" w:space="0" w:color="000000"/>
              <w:right w:val="single" w:sz="4" w:space="0" w:color="auto"/>
            </w:tcBorders>
            <w:shd w:val="clear" w:color="auto" w:fill="auto"/>
            <w:vAlign w:val="center"/>
          </w:tcPr>
          <w:p w14:paraId="531C214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0" w:space="0" w:color="836967"/>
              <w:bottom w:val="single" w:sz="4" w:space="0" w:color="000000"/>
              <w:right w:val="single" w:sz="4" w:space="0" w:color="auto"/>
            </w:tcBorders>
          </w:tcPr>
          <w:p w14:paraId="79360ACA"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7887B346" w14:textId="77777777" w:rsidTr="00F32A0C">
        <w:trPr>
          <w:trHeight w:val="885"/>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6E6D45D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12</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711DB6A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2.100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BF410D6"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kg</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7D36AD3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Maçã Fugi – </w:t>
            </w:r>
            <w:r w:rsidRPr="00303B1C">
              <w:rPr>
                <w:rFonts w:ascii="Times New Roman" w:eastAsia="Times New Roman" w:hAnsi="Times New Roman" w:cs="Times New Roman"/>
                <w:sz w:val="18"/>
                <w:szCs w:val="18"/>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303B1C">
              <w:rPr>
                <w:rFonts w:ascii="Times New Roman" w:eastAsia="Times New Roman" w:hAnsi="Times New Roman" w:cs="Times New Roman"/>
                <w:color w:val="FF0000"/>
                <w:sz w:val="18"/>
                <w:szCs w:val="18"/>
              </w:rPr>
              <w:t xml:space="preserve">  O preço deverá ser cotado em quilo.</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359F2DA2"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36A66B0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10,65</w:t>
            </w:r>
          </w:p>
        </w:tc>
        <w:tc>
          <w:tcPr>
            <w:tcW w:w="993" w:type="dxa"/>
            <w:tcBorders>
              <w:top w:val="single" w:sz="4" w:space="0" w:color="000000"/>
              <w:left w:val="single" w:sz="4" w:space="0" w:color="auto"/>
              <w:right w:val="single" w:sz="4" w:space="0" w:color="000000"/>
            </w:tcBorders>
            <w:vAlign w:val="center"/>
          </w:tcPr>
          <w:p w14:paraId="2963E65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22.365,00</w:t>
            </w:r>
          </w:p>
        </w:tc>
      </w:tr>
      <w:tr w:rsidR="00A968DA" w:rsidRPr="00303B1C" w14:paraId="14826270" w14:textId="77777777" w:rsidTr="00F32A0C">
        <w:trPr>
          <w:trHeight w:val="96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08F57C5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4CAEFAE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6FDB6034"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4E069C4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6EA5631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59D6943C"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1801B4D1"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0F53E4E6"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6907121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F4EE1E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203D9FC2"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77268F78"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1D5ADF10"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422C3504"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34FAA9E1"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19B5DF38" w14:textId="77777777" w:rsidTr="00F32A0C">
        <w:trPr>
          <w:trHeight w:val="885"/>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2080FBF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13</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F4ECCE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350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5D16BCA3"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kg</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4C4F9E71"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Manga – </w:t>
            </w:r>
            <w:r w:rsidRPr="00303B1C">
              <w:rPr>
                <w:rFonts w:ascii="Times New Roman" w:eastAsia="Times New Roman" w:hAnsi="Times New Roman" w:cs="Times New Roman"/>
                <w:sz w:val="18"/>
                <w:szCs w:val="18"/>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303B1C">
              <w:rPr>
                <w:rFonts w:ascii="Times New Roman" w:eastAsia="Times New Roman" w:hAnsi="Times New Roman" w:cs="Times New Roman"/>
                <w:color w:val="FF0000"/>
                <w:sz w:val="18"/>
                <w:szCs w:val="18"/>
              </w:rPr>
              <w:t xml:space="preserve"> O preço deverá ser cotado em quilo.</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257E3E1A"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7721383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13,38</w:t>
            </w:r>
          </w:p>
        </w:tc>
        <w:tc>
          <w:tcPr>
            <w:tcW w:w="993" w:type="dxa"/>
            <w:tcBorders>
              <w:top w:val="single" w:sz="4" w:space="0" w:color="000000"/>
              <w:left w:val="single" w:sz="4" w:space="0" w:color="auto"/>
              <w:right w:val="single" w:sz="4" w:space="0" w:color="000000"/>
            </w:tcBorders>
            <w:vAlign w:val="center"/>
          </w:tcPr>
          <w:p w14:paraId="5077A9B2"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4.683,00</w:t>
            </w:r>
          </w:p>
        </w:tc>
      </w:tr>
      <w:tr w:rsidR="00A968DA" w:rsidRPr="00303B1C" w14:paraId="2BFA0DE4" w14:textId="77777777" w:rsidTr="00F32A0C">
        <w:trPr>
          <w:trHeight w:val="82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71411ABE"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69ABDC1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01273BF2"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5933615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232B44A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4DF61A2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75572A2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06688A0A"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2F39BF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6B294F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C0A9456"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4CE98CB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36C76042"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19C4846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2318B871"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3074F55E" w14:textId="77777777" w:rsidTr="00F32A0C">
        <w:trPr>
          <w:trHeight w:val="557"/>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738463F1"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14</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38FB0B3D"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40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11EAF236" w14:textId="77777777" w:rsidR="00A968DA" w:rsidRPr="00303B1C" w:rsidRDefault="00A968DA" w:rsidP="00C17913">
            <w:pPr>
              <w:spacing w:after="0" w:line="240" w:lineRule="auto"/>
              <w:rPr>
                <w:rFonts w:ascii="Times New Roman" w:eastAsia="Times New Roman" w:hAnsi="Times New Roman" w:cs="Times New Roman"/>
                <w:sz w:val="18"/>
                <w:szCs w:val="18"/>
              </w:rPr>
            </w:pPr>
            <w:proofErr w:type="spellStart"/>
            <w:r w:rsidRPr="00303B1C">
              <w:rPr>
                <w:rFonts w:ascii="Times New Roman" w:eastAsia="Times New Roman" w:hAnsi="Times New Roman" w:cs="Times New Roman"/>
                <w:b/>
                <w:sz w:val="18"/>
                <w:szCs w:val="18"/>
              </w:rPr>
              <w:t>Pact</w:t>
            </w:r>
            <w:proofErr w:type="spellEnd"/>
            <w:r w:rsidRPr="00303B1C">
              <w:rPr>
                <w:rFonts w:ascii="Times New Roman" w:eastAsia="Times New Roman" w:hAnsi="Times New Roman" w:cs="Times New Roman"/>
                <w:b/>
                <w:sz w:val="18"/>
                <w:szCs w:val="18"/>
              </w:rPr>
              <w:t xml:space="preserve"> </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7D5ACD4B"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 xml:space="preserve">Massa alimentícia Sem Glúten e ovos – </w:t>
            </w:r>
            <w:r w:rsidRPr="00303B1C">
              <w:rPr>
                <w:rFonts w:ascii="Times New Roman" w:eastAsia="Times New Roman" w:hAnsi="Times New Roman" w:cs="Times New Roman"/>
                <w:sz w:val="18"/>
                <w:szCs w:val="18"/>
              </w:rPr>
              <w:t xml:space="preserve">cortes diversos, produto fabricado a partir de farinhas sem glúten. Não deverá conter glúten em sua composição e nem derivados do ovo. Deverá ser acondicionado em embalagens </w:t>
            </w:r>
            <w:proofErr w:type="spellStart"/>
            <w:r w:rsidRPr="00303B1C">
              <w:rPr>
                <w:rFonts w:ascii="Times New Roman" w:eastAsia="Times New Roman" w:hAnsi="Times New Roman" w:cs="Times New Roman"/>
                <w:sz w:val="18"/>
                <w:szCs w:val="18"/>
              </w:rPr>
              <w:t>pláticas</w:t>
            </w:r>
            <w:proofErr w:type="spellEnd"/>
            <w:r w:rsidRPr="00303B1C">
              <w:rPr>
                <w:rFonts w:ascii="Times New Roman" w:eastAsia="Times New Roman" w:hAnsi="Times New Roman" w:cs="Times New Roman"/>
                <w:sz w:val="18"/>
                <w:szCs w:val="18"/>
              </w:rPr>
              <w:t xml:space="preserve"> transparentes contendo 500g.</w:t>
            </w: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Rotulagem contendo no mínimo as seguintes informações: denominação do produto, ingredientes, tabela nutricional, prazo de validade, peso, lote e fabricante. Validade mínima de 4 meses.</w:t>
            </w: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color w:val="FF0000"/>
                <w:sz w:val="18"/>
                <w:szCs w:val="18"/>
              </w:rPr>
              <w:t>O preço deverá ser cotado em pacotes de 500g.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1F82A19F"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w:t>
            </w: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717F0F7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8,10</w:t>
            </w:r>
          </w:p>
        </w:tc>
        <w:tc>
          <w:tcPr>
            <w:tcW w:w="993" w:type="dxa"/>
            <w:tcBorders>
              <w:top w:val="single" w:sz="4" w:space="0" w:color="000000"/>
              <w:left w:val="single" w:sz="4" w:space="0" w:color="auto"/>
              <w:right w:val="single" w:sz="4" w:space="0" w:color="000000"/>
            </w:tcBorders>
            <w:vAlign w:val="center"/>
          </w:tcPr>
          <w:p w14:paraId="3281966F"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324,00</w:t>
            </w:r>
          </w:p>
        </w:tc>
      </w:tr>
      <w:tr w:rsidR="00A968DA" w:rsidRPr="00303B1C" w14:paraId="7A255F0C" w14:textId="77777777" w:rsidTr="00F32A0C">
        <w:trPr>
          <w:trHeight w:val="885"/>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11F5F73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241980D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0170E173"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6285995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3A59ABE1"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1D2397EE"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vAlign w:val="center"/>
          </w:tcPr>
          <w:p w14:paraId="798839FC"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58A91331"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06BC3BC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7E4E3B3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1A4201AD"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7146FDEC"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4B8829CA"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41B80951"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vAlign w:val="center"/>
          </w:tcPr>
          <w:p w14:paraId="4C4A4796"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p>
        </w:tc>
      </w:tr>
      <w:tr w:rsidR="00A968DA" w:rsidRPr="00303B1C" w14:paraId="279AC5A3" w14:textId="77777777" w:rsidTr="00F32A0C">
        <w:trPr>
          <w:trHeight w:val="1005"/>
        </w:trPr>
        <w:tc>
          <w:tcPr>
            <w:tcW w:w="601" w:type="dxa"/>
            <w:vMerge w:val="restart"/>
            <w:tcBorders>
              <w:top w:val="single" w:sz="4" w:space="0" w:color="000000"/>
              <w:left w:val="single" w:sz="4" w:space="0" w:color="000000"/>
              <w:right w:val="single" w:sz="4" w:space="0" w:color="000000"/>
            </w:tcBorders>
            <w:shd w:val="clear" w:color="auto" w:fill="auto"/>
            <w:tcMar>
              <w:left w:w="70" w:type="dxa"/>
              <w:right w:w="70" w:type="dxa"/>
            </w:tcMar>
            <w:vAlign w:val="center"/>
          </w:tcPr>
          <w:p w14:paraId="6952268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15</w:t>
            </w:r>
          </w:p>
        </w:tc>
        <w:tc>
          <w:tcPr>
            <w:tcW w:w="789"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0F9BE55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1.500</w:t>
            </w:r>
          </w:p>
        </w:tc>
        <w:tc>
          <w:tcPr>
            <w:tcW w:w="803" w:type="dxa"/>
            <w:vMerge w:val="restart"/>
            <w:tcBorders>
              <w:top w:val="single" w:sz="4" w:space="0" w:color="000000"/>
              <w:left w:val="single" w:sz="0" w:space="0" w:color="836967"/>
              <w:right w:val="single" w:sz="4" w:space="0" w:color="000000"/>
            </w:tcBorders>
            <w:shd w:val="clear" w:color="auto" w:fill="auto"/>
            <w:tcMar>
              <w:left w:w="70" w:type="dxa"/>
              <w:right w:w="70" w:type="dxa"/>
            </w:tcMar>
            <w:vAlign w:val="center"/>
          </w:tcPr>
          <w:p w14:paraId="6AB97F69" w14:textId="77777777" w:rsidR="00A968DA" w:rsidRPr="00303B1C" w:rsidRDefault="00A968DA" w:rsidP="00C17913">
            <w:pPr>
              <w:spacing w:after="0" w:line="240" w:lineRule="auto"/>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kg</w:t>
            </w:r>
          </w:p>
        </w:tc>
        <w:tc>
          <w:tcPr>
            <w:tcW w:w="4681" w:type="dxa"/>
            <w:vMerge w:val="restart"/>
            <w:tcBorders>
              <w:top w:val="single" w:sz="4" w:space="0" w:color="000000"/>
              <w:left w:val="single" w:sz="0" w:space="0" w:color="836967"/>
              <w:right w:val="single" w:sz="4" w:space="0" w:color="auto"/>
            </w:tcBorders>
            <w:shd w:val="clear" w:color="auto" w:fill="auto"/>
            <w:tcMar>
              <w:left w:w="70" w:type="dxa"/>
              <w:right w:w="70" w:type="dxa"/>
            </w:tcMar>
            <w:vAlign w:val="center"/>
          </w:tcPr>
          <w:p w14:paraId="6959CC50"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r w:rsidRPr="00303B1C">
              <w:rPr>
                <w:rFonts w:ascii="Times New Roman" w:eastAsia="Times New Roman" w:hAnsi="Times New Roman" w:cs="Times New Roman"/>
                <w:b/>
                <w:sz w:val="18"/>
                <w:szCs w:val="18"/>
              </w:rPr>
              <w:t>Melancia</w:t>
            </w:r>
            <w:r w:rsidRPr="00303B1C">
              <w:rPr>
                <w:rFonts w:ascii="Times New Roman" w:eastAsia="Times New Roman" w:hAnsi="Times New Roman" w:cs="Times New Roman"/>
                <w:sz w:val="18"/>
                <w:szCs w:val="18"/>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303B1C">
              <w:rPr>
                <w:rFonts w:ascii="Times New Roman" w:eastAsia="Times New Roman" w:hAnsi="Times New Roman" w:cs="Times New Roman"/>
                <w:color w:val="FF0000"/>
                <w:sz w:val="18"/>
                <w:szCs w:val="18"/>
              </w:rPr>
              <w:t xml:space="preserve"> O preço deverá ser cotado em kg.</w:t>
            </w:r>
          </w:p>
        </w:tc>
        <w:tc>
          <w:tcPr>
            <w:tcW w:w="851" w:type="dxa"/>
            <w:vMerge w:val="restart"/>
            <w:tcBorders>
              <w:top w:val="single" w:sz="4" w:space="0" w:color="000000"/>
              <w:left w:val="single" w:sz="4" w:space="0" w:color="auto"/>
              <w:right w:val="single" w:sz="4" w:space="0" w:color="auto"/>
            </w:tcBorders>
            <w:shd w:val="clear" w:color="auto" w:fill="auto"/>
            <w:vAlign w:val="center"/>
          </w:tcPr>
          <w:p w14:paraId="35000BDB" w14:textId="77777777" w:rsidR="00A968DA" w:rsidRPr="00303B1C" w:rsidRDefault="00A968DA" w:rsidP="00C17913">
            <w:pPr>
              <w:spacing w:after="0" w:line="240" w:lineRule="auto"/>
              <w:jc w:val="both"/>
              <w:rPr>
                <w:rFonts w:ascii="Times New Roman" w:eastAsia="Times New Roman" w:hAnsi="Times New Roman" w:cs="Times New Roman"/>
                <w:sz w:val="18"/>
                <w:szCs w:val="18"/>
              </w:rPr>
            </w:pPr>
          </w:p>
        </w:tc>
        <w:tc>
          <w:tcPr>
            <w:tcW w:w="850" w:type="dxa"/>
            <w:vMerge w:val="restart"/>
            <w:tcBorders>
              <w:top w:val="single" w:sz="4" w:space="0" w:color="000000"/>
              <w:left w:val="single" w:sz="4" w:space="0" w:color="auto"/>
              <w:right w:val="single" w:sz="4" w:space="0" w:color="000000"/>
            </w:tcBorders>
            <w:shd w:val="clear" w:color="auto" w:fill="auto"/>
            <w:vAlign w:val="center"/>
          </w:tcPr>
          <w:p w14:paraId="5DD38E8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4,02</w:t>
            </w:r>
          </w:p>
        </w:tc>
        <w:tc>
          <w:tcPr>
            <w:tcW w:w="993" w:type="dxa"/>
            <w:tcBorders>
              <w:top w:val="single" w:sz="4" w:space="0" w:color="000000"/>
              <w:left w:val="single" w:sz="4" w:space="0" w:color="auto"/>
              <w:right w:val="single" w:sz="4" w:space="0" w:color="000000"/>
            </w:tcBorders>
            <w:vAlign w:val="center"/>
          </w:tcPr>
          <w:p w14:paraId="180F8CD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 xml:space="preserve">         6.030,00</w:t>
            </w:r>
          </w:p>
        </w:tc>
      </w:tr>
      <w:tr w:rsidR="00A968DA" w:rsidRPr="00303B1C" w14:paraId="2B8BED4C" w14:textId="77777777" w:rsidTr="00F32A0C">
        <w:trPr>
          <w:trHeight w:val="930"/>
        </w:trPr>
        <w:tc>
          <w:tcPr>
            <w:tcW w:w="601" w:type="dxa"/>
            <w:vMerge/>
            <w:tcBorders>
              <w:left w:val="single" w:sz="4" w:space="0" w:color="000000"/>
              <w:right w:val="single" w:sz="4" w:space="0" w:color="000000"/>
            </w:tcBorders>
            <w:shd w:val="clear" w:color="auto" w:fill="auto"/>
            <w:tcMar>
              <w:left w:w="70" w:type="dxa"/>
              <w:right w:w="70" w:type="dxa"/>
            </w:tcMar>
            <w:vAlign w:val="center"/>
          </w:tcPr>
          <w:p w14:paraId="779CB429"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right w:val="single" w:sz="4" w:space="0" w:color="000000"/>
            </w:tcBorders>
            <w:shd w:val="clear" w:color="auto" w:fill="auto"/>
            <w:tcMar>
              <w:left w:w="70" w:type="dxa"/>
              <w:right w:w="70" w:type="dxa"/>
            </w:tcMar>
            <w:vAlign w:val="center"/>
          </w:tcPr>
          <w:p w14:paraId="51B880B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right w:val="single" w:sz="4" w:space="0" w:color="000000"/>
            </w:tcBorders>
            <w:shd w:val="clear" w:color="auto" w:fill="auto"/>
            <w:tcMar>
              <w:left w:w="70" w:type="dxa"/>
              <w:right w:w="70" w:type="dxa"/>
            </w:tcMar>
            <w:vAlign w:val="center"/>
          </w:tcPr>
          <w:p w14:paraId="2E2E6451"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right w:val="single" w:sz="4" w:space="0" w:color="auto"/>
            </w:tcBorders>
            <w:shd w:val="clear" w:color="auto" w:fill="auto"/>
            <w:tcMar>
              <w:left w:w="70" w:type="dxa"/>
              <w:right w:w="70" w:type="dxa"/>
            </w:tcMar>
            <w:vAlign w:val="center"/>
          </w:tcPr>
          <w:p w14:paraId="44CB329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right w:val="single" w:sz="4" w:space="0" w:color="auto"/>
            </w:tcBorders>
            <w:shd w:val="clear" w:color="auto" w:fill="auto"/>
            <w:vAlign w:val="center"/>
          </w:tcPr>
          <w:p w14:paraId="4261C445"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right w:val="single" w:sz="4" w:space="0" w:color="000000"/>
            </w:tcBorders>
            <w:shd w:val="clear" w:color="auto" w:fill="auto"/>
            <w:vAlign w:val="center"/>
          </w:tcPr>
          <w:p w14:paraId="3BB361FC"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right w:val="single" w:sz="4" w:space="0" w:color="000000"/>
            </w:tcBorders>
          </w:tcPr>
          <w:p w14:paraId="6BC2CEF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303B1C" w14:paraId="010CB09B" w14:textId="77777777" w:rsidTr="00F32A0C">
        <w:trPr>
          <w:trHeight w:val="8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21B3C6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9E7F874"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33336238" w14:textId="77777777" w:rsidR="00A968DA" w:rsidRPr="00303B1C" w:rsidRDefault="00A968DA" w:rsidP="00C17913">
            <w:pPr>
              <w:spacing w:after="0" w:line="240" w:lineRule="auto"/>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554BBD48"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center"/>
          </w:tcPr>
          <w:p w14:paraId="55A9632C"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center"/>
          </w:tcPr>
          <w:p w14:paraId="5E4E7E07"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tcPr>
          <w:p w14:paraId="0445B3BB"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r>
      <w:tr w:rsidR="00A968DA" w:rsidRPr="00806853" w14:paraId="2575F3CE" w14:textId="77777777" w:rsidTr="00F32A0C">
        <w:trPr>
          <w:trHeight w:val="70"/>
        </w:trPr>
        <w:tc>
          <w:tcPr>
            <w:tcW w:w="601"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EDFC91A"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789"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4A32DD63"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p>
        </w:tc>
        <w:tc>
          <w:tcPr>
            <w:tcW w:w="803" w:type="dxa"/>
            <w:vMerge/>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1C63F655" w14:textId="77777777" w:rsidR="00A968DA" w:rsidRPr="00303B1C" w:rsidRDefault="00A968DA" w:rsidP="00C17913">
            <w:pPr>
              <w:spacing w:after="0" w:line="240" w:lineRule="auto"/>
              <w:ind w:right="-73"/>
              <w:rPr>
                <w:rFonts w:ascii="Times New Roman" w:eastAsia="Times New Roman" w:hAnsi="Times New Roman" w:cs="Times New Roman"/>
                <w:b/>
                <w:sz w:val="18"/>
                <w:szCs w:val="18"/>
              </w:rPr>
            </w:pPr>
          </w:p>
        </w:tc>
        <w:tc>
          <w:tcPr>
            <w:tcW w:w="4681" w:type="dxa"/>
            <w:vMerge/>
            <w:tcBorders>
              <w:left w:val="single" w:sz="0" w:space="0" w:color="836967"/>
              <w:bottom w:val="single" w:sz="4" w:space="0" w:color="000000"/>
              <w:right w:val="single" w:sz="4" w:space="0" w:color="auto"/>
            </w:tcBorders>
            <w:shd w:val="clear" w:color="auto" w:fill="auto"/>
            <w:tcMar>
              <w:left w:w="70" w:type="dxa"/>
              <w:right w:w="70" w:type="dxa"/>
            </w:tcMar>
            <w:vAlign w:val="bottom"/>
          </w:tcPr>
          <w:p w14:paraId="41EDECC7"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1" w:type="dxa"/>
            <w:vMerge/>
            <w:tcBorders>
              <w:left w:val="single" w:sz="4" w:space="0" w:color="auto"/>
              <w:bottom w:val="single" w:sz="4" w:space="0" w:color="000000"/>
              <w:right w:val="single" w:sz="4" w:space="0" w:color="auto"/>
            </w:tcBorders>
            <w:shd w:val="clear" w:color="auto" w:fill="auto"/>
            <w:vAlign w:val="bottom"/>
          </w:tcPr>
          <w:p w14:paraId="5FA1563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850" w:type="dxa"/>
            <w:vMerge/>
            <w:tcBorders>
              <w:left w:val="single" w:sz="4" w:space="0" w:color="auto"/>
              <w:bottom w:val="single" w:sz="4" w:space="0" w:color="000000"/>
              <w:right w:val="single" w:sz="4" w:space="0" w:color="000000"/>
            </w:tcBorders>
            <w:shd w:val="clear" w:color="auto" w:fill="auto"/>
            <w:vAlign w:val="bottom"/>
          </w:tcPr>
          <w:p w14:paraId="4B75B0EF"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p>
        </w:tc>
        <w:tc>
          <w:tcPr>
            <w:tcW w:w="993" w:type="dxa"/>
            <w:tcBorders>
              <w:left w:val="single" w:sz="4" w:space="0" w:color="auto"/>
              <w:bottom w:val="single" w:sz="4" w:space="0" w:color="000000"/>
              <w:right w:val="single" w:sz="4" w:space="0" w:color="000000"/>
            </w:tcBorders>
            <w:vAlign w:val="bottom"/>
          </w:tcPr>
          <w:p w14:paraId="7D118DB2" w14:textId="77777777" w:rsidR="00A968DA" w:rsidRPr="00806853" w:rsidRDefault="00A968DA" w:rsidP="00C17913">
            <w:pPr>
              <w:spacing w:after="0" w:line="240" w:lineRule="auto"/>
              <w:jc w:val="both"/>
              <w:rPr>
                <w:rFonts w:ascii="Times New Roman" w:eastAsia="Times New Roman" w:hAnsi="Times New Roman" w:cs="Times New Roman"/>
                <w:b/>
                <w:sz w:val="2"/>
                <w:szCs w:val="2"/>
              </w:rPr>
            </w:pPr>
            <w:proofErr w:type="spellStart"/>
            <w:r w:rsidRPr="00806853">
              <w:rPr>
                <w:rFonts w:ascii="Times New Roman" w:eastAsia="Times New Roman" w:hAnsi="Times New Roman" w:cs="Times New Roman"/>
                <w:b/>
                <w:sz w:val="2"/>
                <w:szCs w:val="2"/>
              </w:rPr>
              <w:t>llll</w:t>
            </w:r>
            <w:proofErr w:type="spellEnd"/>
          </w:p>
        </w:tc>
      </w:tr>
      <w:tr w:rsidR="00A968DA" w:rsidRPr="00303B1C" w14:paraId="3026B241" w14:textId="77777777" w:rsidTr="00F32A0C">
        <w:trPr>
          <w:trHeight w:val="1760"/>
        </w:trPr>
        <w:tc>
          <w:tcPr>
            <w:tcW w:w="60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3916EF57"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16</w:t>
            </w:r>
          </w:p>
        </w:tc>
        <w:tc>
          <w:tcPr>
            <w:tcW w:w="789" w:type="dxa"/>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3FE8BDB6"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40</w:t>
            </w:r>
          </w:p>
        </w:tc>
        <w:tc>
          <w:tcPr>
            <w:tcW w:w="803" w:type="dxa"/>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5EC2D88A" w14:textId="77777777" w:rsidR="00A968DA" w:rsidRPr="00303B1C" w:rsidRDefault="00A968DA" w:rsidP="00C17913">
            <w:pPr>
              <w:spacing w:after="0" w:line="240" w:lineRule="auto"/>
              <w:ind w:right="-73"/>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bandeja</w:t>
            </w:r>
          </w:p>
        </w:tc>
        <w:tc>
          <w:tcPr>
            <w:tcW w:w="4681" w:type="dxa"/>
            <w:tcBorders>
              <w:left w:val="single" w:sz="0" w:space="0" w:color="836967"/>
              <w:bottom w:val="single" w:sz="4" w:space="0" w:color="000000"/>
              <w:right w:val="single" w:sz="4" w:space="0" w:color="auto"/>
            </w:tcBorders>
            <w:shd w:val="clear" w:color="auto" w:fill="auto"/>
            <w:tcMar>
              <w:left w:w="70" w:type="dxa"/>
              <w:right w:w="70" w:type="dxa"/>
            </w:tcMar>
            <w:vAlign w:val="center"/>
          </w:tcPr>
          <w:p w14:paraId="73FA15C6"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Morango</w:t>
            </w:r>
            <w:r w:rsidRPr="00303B1C">
              <w:rPr>
                <w:rFonts w:ascii="Times New Roman" w:eastAsia="Times New Roman" w:hAnsi="Times New Roman" w:cs="Times New Roman"/>
                <w:sz w:val="18"/>
                <w:szCs w:val="18"/>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303B1C">
              <w:rPr>
                <w:rFonts w:ascii="Times New Roman" w:eastAsia="Times New Roman" w:hAnsi="Times New Roman" w:cs="Times New Roman"/>
                <w:color w:val="FF0000"/>
                <w:sz w:val="18"/>
                <w:szCs w:val="18"/>
              </w:rPr>
              <w:t xml:space="preserve"> O preço deverá ser cotado em bandeja de 300g.</w:t>
            </w:r>
          </w:p>
        </w:tc>
        <w:tc>
          <w:tcPr>
            <w:tcW w:w="851" w:type="dxa"/>
            <w:tcBorders>
              <w:left w:val="single" w:sz="4" w:space="0" w:color="auto"/>
              <w:bottom w:val="single" w:sz="4" w:space="0" w:color="000000"/>
              <w:right w:val="single" w:sz="4" w:space="0" w:color="auto"/>
            </w:tcBorders>
            <w:shd w:val="clear" w:color="auto" w:fill="auto"/>
            <w:vAlign w:val="center"/>
          </w:tcPr>
          <w:p w14:paraId="5C223F7E"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t xml:space="preserve">          </w:t>
            </w:r>
          </w:p>
        </w:tc>
        <w:tc>
          <w:tcPr>
            <w:tcW w:w="850" w:type="dxa"/>
            <w:tcBorders>
              <w:left w:val="single" w:sz="4" w:space="0" w:color="auto"/>
              <w:bottom w:val="single" w:sz="4" w:space="0" w:color="000000"/>
              <w:right w:val="single" w:sz="4" w:space="0" w:color="000000"/>
            </w:tcBorders>
            <w:shd w:val="clear" w:color="auto" w:fill="auto"/>
            <w:vAlign w:val="center"/>
          </w:tcPr>
          <w:p w14:paraId="28EABAA3"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t xml:space="preserve">             7,94</w:t>
            </w:r>
          </w:p>
        </w:tc>
        <w:tc>
          <w:tcPr>
            <w:tcW w:w="993" w:type="dxa"/>
            <w:tcBorders>
              <w:left w:val="single" w:sz="4" w:space="0" w:color="auto"/>
              <w:bottom w:val="single" w:sz="4" w:space="0" w:color="000000"/>
              <w:right w:val="single" w:sz="4" w:space="0" w:color="000000"/>
            </w:tcBorders>
            <w:vAlign w:val="center"/>
          </w:tcPr>
          <w:p w14:paraId="5006CE57"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t xml:space="preserve">         317,60</w:t>
            </w:r>
          </w:p>
        </w:tc>
      </w:tr>
      <w:tr w:rsidR="00A968DA" w:rsidRPr="00303B1C" w14:paraId="09F5B8BC" w14:textId="77777777" w:rsidTr="00F32A0C">
        <w:trPr>
          <w:trHeight w:val="207"/>
        </w:trPr>
        <w:tc>
          <w:tcPr>
            <w:tcW w:w="601" w:type="dxa"/>
            <w:tcBorders>
              <w:left w:val="single" w:sz="4" w:space="0" w:color="000000"/>
              <w:bottom w:val="single" w:sz="4" w:space="0" w:color="000000"/>
              <w:right w:val="single" w:sz="4" w:space="0" w:color="000000"/>
            </w:tcBorders>
            <w:shd w:val="clear" w:color="auto" w:fill="auto"/>
            <w:tcMar>
              <w:left w:w="70" w:type="dxa"/>
              <w:right w:w="70" w:type="dxa"/>
            </w:tcMar>
            <w:vAlign w:val="center"/>
          </w:tcPr>
          <w:p w14:paraId="5791288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17</w:t>
            </w:r>
          </w:p>
        </w:tc>
        <w:tc>
          <w:tcPr>
            <w:tcW w:w="789" w:type="dxa"/>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76CB9BE0" w14:textId="77777777" w:rsidR="00A968DA" w:rsidRPr="00303B1C" w:rsidRDefault="00A968DA" w:rsidP="00C17913">
            <w:pPr>
              <w:spacing w:after="0" w:line="240" w:lineRule="auto"/>
              <w:jc w:val="right"/>
              <w:rPr>
                <w:rFonts w:ascii="Times New Roman" w:eastAsia="Times New Roman" w:hAnsi="Times New Roman" w:cs="Times New Roman"/>
                <w:sz w:val="18"/>
                <w:szCs w:val="18"/>
              </w:rPr>
            </w:pPr>
            <w:r w:rsidRPr="00303B1C">
              <w:rPr>
                <w:rFonts w:ascii="Times New Roman" w:eastAsia="Times New Roman" w:hAnsi="Times New Roman" w:cs="Times New Roman"/>
                <w:sz w:val="18"/>
                <w:szCs w:val="18"/>
              </w:rPr>
              <w:t>35</w:t>
            </w:r>
          </w:p>
        </w:tc>
        <w:tc>
          <w:tcPr>
            <w:tcW w:w="803" w:type="dxa"/>
            <w:tcBorders>
              <w:left w:val="single" w:sz="0" w:space="0" w:color="836967"/>
              <w:bottom w:val="single" w:sz="4" w:space="0" w:color="000000"/>
              <w:right w:val="single" w:sz="4" w:space="0" w:color="000000"/>
            </w:tcBorders>
            <w:shd w:val="clear" w:color="auto" w:fill="auto"/>
            <w:tcMar>
              <w:left w:w="70" w:type="dxa"/>
              <w:right w:w="70" w:type="dxa"/>
            </w:tcMar>
            <w:vAlign w:val="center"/>
          </w:tcPr>
          <w:p w14:paraId="7C27D75C" w14:textId="77777777" w:rsidR="00A968DA" w:rsidRPr="00303B1C" w:rsidRDefault="00A968DA" w:rsidP="00C17913">
            <w:pPr>
              <w:spacing w:after="0" w:line="240" w:lineRule="auto"/>
              <w:ind w:right="-73"/>
              <w:rPr>
                <w:rFonts w:ascii="Times New Roman" w:eastAsia="Times New Roman" w:hAnsi="Times New Roman" w:cs="Times New Roman"/>
                <w:b/>
                <w:sz w:val="18"/>
                <w:szCs w:val="18"/>
              </w:rPr>
            </w:pPr>
            <w:proofErr w:type="spellStart"/>
            <w:r w:rsidRPr="00303B1C">
              <w:rPr>
                <w:rFonts w:ascii="Times New Roman" w:eastAsia="Times New Roman" w:hAnsi="Times New Roman" w:cs="Times New Roman"/>
                <w:b/>
                <w:sz w:val="18"/>
                <w:szCs w:val="18"/>
              </w:rPr>
              <w:t>un</w:t>
            </w:r>
            <w:proofErr w:type="spellEnd"/>
          </w:p>
        </w:tc>
        <w:tc>
          <w:tcPr>
            <w:tcW w:w="4681" w:type="dxa"/>
            <w:tcBorders>
              <w:left w:val="single" w:sz="0" w:space="0" w:color="836967"/>
              <w:bottom w:val="single" w:sz="4" w:space="0" w:color="000000"/>
              <w:right w:val="single" w:sz="4" w:space="0" w:color="auto"/>
            </w:tcBorders>
            <w:shd w:val="clear" w:color="auto" w:fill="auto"/>
            <w:tcMar>
              <w:left w:w="70" w:type="dxa"/>
              <w:right w:w="70" w:type="dxa"/>
            </w:tcMar>
            <w:vAlign w:val="bottom"/>
          </w:tcPr>
          <w:p w14:paraId="1F7DCF59"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Repolho</w:t>
            </w:r>
            <w:r w:rsidRPr="00303B1C">
              <w:rPr>
                <w:rFonts w:ascii="Times New Roman" w:eastAsia="Times New Roman" w:hAnsi="Times New Roman" w:cs="Times New Roman"/>
                <w:sz w:val="18"/>
                <w:szCs w:val="18"/>
              </w:rPr>
              <w:t xml:space="preserve"> - hortaliça de folhas enoveladas, com características íntegras e de primeira qualidade, vegetal firme e íntegro, textura e consistência de vegetal fresco, limpo, coloração </w:t>
            </w:r>
            <w:r w:rsidRPr="00303B1C">
              <w:rPr>
                <w:rFonts w:ascii="Times New Roman" w:eastAsia="Times New Roman" w:hAnsi="Times New Roman" w:cs="Times New Roman"/>
                <w:sz w:val="18"/>
                <w:szCs w:val="18"/>
              </w:rPr>
              <w:lastRenderedPageBreak/>
              <w:t>uniforme; aroma, cor e sabor típicos da espécie. Espécie; isento de sujidades, insetos, parasitas, larvas e corpos estranhos aderidos à superfície externa. Não deve apresentar quaisquer lesões de origem física, mecânica ou biológica. Peso médio 2 kg.</w:t>
            </w:r>
            <w:r w:rsidRPr="00303B1C">
              <w:rPr>
                <w:rFonts w:ascii="Times New Roman" w:eastAsia="Times New Roman" w:hAnsi="Times New Roman" w:cs="Times New Roman"/>
                <w:color w:val="FF0000"/>
                <w:sz w:val="18"/>
                <w:szCs w:val="18"/>
              </w:rPr>
              <w:t xml:space="preserve"> O preço deverá ser cotado em unidade.</w:t>
            </w:r>
          </w:p>
        </w:tc>
        <w:tc>
          <w:tcPr>
            <w:tcW w:w="851" w:type="dxa"/>
            <w:tcBorders>
              <w:left w:val="single" w:sz="4" w:space="0" w:color="auto"/>
              <w:bottom w:val="single" w:sz="4" w:space="0" w:color="000000"/>
              <w:right w:val="single" w:sz="4" w:space="0" w:color="auto"/>
            </w:tcBorders>
            <w:shd w:val="clear" w:color="auto" w:fill="auto"/>
            <w:vAlign w:val="bottom"/>
          </w:tcPr>
          <w:p w14:paraId="3888449A" w14:textId="77777777" w:rsidR="00A968DA" w:rsidRPr="00303B1C" w:rsidRDefault="00A968DA" w:rsidP="00C17913">
            <w:pPr>
              <w:spacing w:after="0" w:line="24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lastRenderedPageBreak/>
              <w:t xml:space="preserve">        </w:t>
            </w:r>
          </w:p>
        </w:tc>
        <w:tc>
          <w:tcPr>
            <w:tcW w:w="850" w:type="dxa"/>
            <w:tcBorders>
              <w:left w:val="single" w:sz="4" w:space="0" w:color="auto"/>
              <w:bottom w:val="single" w:sz="4" w:space="0" w:color="000000"/>
              <w:right w:val="single" w:sz="4" w:space="0" w:color="000000"/>
            </w:tcBorders>
            <w:shd w:val="clear" w:color="auto" w:fill="auto"/>
            <w:vAlign w:val="bottom"/>
          </w:tcPr>
          <w:p w14:paraId="5EBC956B"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t xml:space="preserve">        9,95</w:t>
            </w:r>
          </w:p>
        </w:tc>
        <w:tc>
          <w:tcPr>
            <w:tcW w:w="993" w:type="dxa"/>
            <w:tcBorders>
              <w:left w:val="single" w:sz="4" w:space="0" w:color="auto"/>
              <w:bottom w:val="single" w:sz="4" w:space="0" w:color="000000"/>
              <w:right w:val="single" w:sz="4" w:space="0" w:color="000000"/>
            </w:tcBorders>
            <w:vAlign w:val="bottom"/>
          </w:tcPr>
          <w:p w14:paraId="03BD2309" w14:textId="77777777" w:rsidR="00A968DA" w:rsidRPr="00303B1C" w:rsidRDefault="00A968DA" w:rsidP="00C17913">
            <w:pPr>
              <w:spacing w:after="0" w:line="240" w:lineRule="auto"/>
              <w:jc w:val="right"/>
              <w:rPr>
                <w:rFonts w:ascii="Times New Roman" w:eastAsia="Times New Roman" w:hAnsi="Times New Roman" w:cs="Times New Roman"/>
                <w:b/>
                <w:sz w:val="18"/>
                <w:szCs w:val="18"/>
              </w:rPr>
            </w:pPr>
            <w:r w:rsidRPr="00303B1C">
              <w:rPr>
                <w:rFonts w:ascii="Times New Roman" w:eastAsia="Times New Roman" w:hAnsi="Times New Roman" w:cs="Times New Roman"/>
                <w:sz w:val="18"/>
                <w:szCs w:val="18"/>
              </w:rPr>
              <w:t xml:space="preserve">    348,25</w:t>
            </w:r>
          </w:p>
        </w:tc>
      </w:tr>
      <w:tr w:rsidR="00A968DA" w:rsidRPr="00303B1C" w14:paraId="6E823885" w14:textId="77777777" w:rsidTr="00C17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6"/>
        </w:trPr>
        <w:tc>
          <w:tcPr>
            <w:tcW w:w="8575" w:type="dxa"/>
            <w:gridSpan w:val="6"/>
          </w:tcPr>
          <w:p w14:paraId="32BCBB12" w14:textId="77777777" w:rsidR="00A968DA" w:rsidRPr="00303B1C" w:rsidRDefault="00A968DA" w:rsidP="00C17913">
            <w:pPr>
              <w:tabs>
                <w:tab w:val="left" w:pos="3660"/>
                <w:tab w:val="right" w:pos="8444"/>
              </w:tabs>
              <w:jc w:val="both"/>
              <w:rPr>
                <w:rFonts w:ascii="Times New Roman" w:hAnsi="Times New Roman" w:cs="Times New Roman"/>
                <w:b/>
                <w:bCs/>
                <w:sz w:val="18"/>
                <w:szCs w:val="18"/>
              </w:rPr>
            </w:pPr>
            <w:r w:rsidRPr="00303B1C">
              <w:rPr>
                <w:rFonts w:ascii="Times New Roman" w:hAnsi="Times New Roman" w:cs="Times New Roman"/>
                <w:sz w:val="18"/>
                <w:szCs w:val="18"/>
              </w:rPr>
              <w:tab/>
            </w:r>
            <w:r w:rsidRPr="00303B1C">
              <w:rPr>
                <w:rFonts w:ascii="Times New Roman" w:hAnsi="Times New Roman" w:cs="Times New Roman"/>
                <w:b/>
                <w:bCs/>
                <w:sz w:val="18"/>
                <w:szCs w:val="18"/>
              </w:rPr>
              <w:t>Total Geral R$</w:t>
            </w:r>
          </w:p>
        </w:tc>
        <w:tc>
          <w:tcPr>
            <w:tcW w:w="993" w:type="dxa"/>
          </w:tcPr>
          <w:p w14:paraId="0D6172EA" w14:textId="77777777" w:rsidR="00A968DA" w:rsidRPr="00303B1C" w:rsidRDefault="00A968DA" w:rsidP="00C17913">
            <w:pPr>
              <w:tabs>
                <w:tab w:val="left" w:pos="3660"/>
                <w:tab w:val="right" w:pos="8444"/>
              </w:tabs>
              <w:jc w:val="right"/>
              <w:rPr>
                <w:rFonts w:ascii="Times New Roman" w:hAnsi="Times New Roman" w:cs="Times New Roman"/>
                <w:b/>
                <w:bCs/>
                <w:sz w:val="18"/>
                <w:szCs w:val="18"/>
              </w:rPr>
            </w:pPr>
            <w:r w:rsidRPr="00303B1C">
              <w:rPr>
                <w:rFonts w:ascii="Times New Roman" w:hAnsi="Times New Roman" w:cs="Times New Roman"/>
                <w:b/>
                <w:bCs/>
                <w:sz w:val="18"/>
                <w:szCs w:val="18"/>
              </w:rPr>
              <w:t>42.395,45</w:t>
            </w:r>
          </w:p>
        </w:tc>
      </w:tr>
    </w:tbl>
    <w:p w14:paraId="0065CBB3" w14:textId="6C618073" w:rsidR="00A968DA" w:rsidRPr="00914772" w:rsidRDefault="00A968DA" w:rsidP="00914772">
      <w:pPr>
        <w:spacing w:after="0" w:line="240" w:lineRule="auto"/>
        <w:jc w:val="both"/>
        <w:rPr>
          <w:rFonts w:ascii="Arial" w:eastAsia="Times New Roman" w:hAnsi="Arial" w:cs="Arial"/>
          <w:iCs/>
        </w:rPr>
      </w:pPr>
      <w:r>
        <w:rPr>
          <w:rFonts w:ascii="Arial" w:eastAsia="Times New Roman" w:hAnsi="Arial" w:cs="Arial"/>
          <w:iCs/>
        </w:rPr>
        <w:t xml:space="preserve"> </w:t>
      </w:r>
    </w:p>
    <w:p w14:paraId="3207DAE6"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2. FUNDAMENTAÇÃO DA CONTRATAÇÃO</w:t>
      </w:r>
    </w:p>
    <w:p w14:paraId="726582A4" w14:textId="21DA1F4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O objeto da presente licitação é a contratação de Merenda Esc</w:t>
      </w:r>
      <w:r w:rsidR="003744F0" w:rsidRPr="008B040F">
        <w:rPr>
          <w:rFonts w:ascii="Arial" w:eastAsia="Arial" w:hAnsi="Arial" w:cs="Arial"/>
        </w:rPr>
        <w:t>olar para as escolas municipais</w:t>
      </w:r>
      <w:r w:rsidR="007B604D" w:rsidRPr="008B040F">
        <w:rPr>
          <w:rFonts w:ascii="Arial" w:eastAsia="Arial" w:hAnsi="Arial" w:cs="Arial"/>
        </w:rPr>
        <w:t xml:space="preserve">. </w:t>
      </w:r>
    </w:p>
    <w:p w14:paraId="3B51CCA8" w14:textId="1DF50374"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A contratação é necessária para a alimentação dos estudantes das escolas municipais de Miraguaí, no </w:t>
      </w:r>
      <w:r w:rsidR="00DA1308" w:rsidRPr="008B040F">
        <w:rPr>
          <w:rFonts w:ascii="Arial" w:eastAsia="Arial" w:hAnsi="Arial" w:cs="Arial"/>
        </w:rPr>
        <w:t>segundo</w:t>
      </w:r>
      <w:r w:rsidRPr="008B040F">
        <w:rPr>
          <w:rFonts w:ascii="Arial" w:eastAsia="Arial" w:hAnsi="Arial" w:cs="Arial"/>
        </w:rPr>
        <w:t xml:space="preserve"> semestre de 2024. </w:t>
      </w:r>
    </w:p>
    <w:p w14:paraId="4C252544"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rPr>
        <w:tab/>
        <w:t xml:space="preserve">Desse modo, considerando a necessidade de nova contratação, pois expirada a validade da contratação anterior, realiza-se novo procedimento licitatório. </w:t>
      </w:r>
    </w:p>
    <w:p w14:paraId="31E9CD77" w14:textId="7389ABA4"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rPr>
        <w:tab/>
        <w:t xml:space="preserve">A contratação pretendida está prevista no Plano de Contratações Anual do Município de Miraguaí, como se vê do item 40 daquele documento, estando assim alinhada com o planejamento desta Administração, conforme referido no Estudo Técnico Preliminar. </w:t>
      </w:r>
    </w:p>
    <w:p w14:paraId="717C2871"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3. DESCRIÇÃO DA SOLUÇÃO COMO UM TODO</w:t>
      </w:r>
    </w:p>
    <w:p w14:paraId="62369953" w14:textId="00CF4223" w:rsidR="00FD6B55" w:rsidRPr="00AD129E" w:rsidRDefault="009B6246" w:rsidP="00AD129E">
      <w:pPr>
        <w:spacing w:after="0" w:line="360" w:lineRule="auto"/>
        <w:ind w:firstLine="708"/>
        <w:jc w:val="both"/>
        <w:rPr>
          <w:rFonts w:ascii="Arial" w:eastAsia="Arial" w:hAnsi="Arial" w:cs="Arial"/>
        </w:rPr>
      </w:pPr>
      <w:r w:rsidRPr="008B040F">
        <w:rPr>
          <w:rFonts w:ascii="Arial" w:eastAsia="Arial" w:hAnsi="Arial" w:cs="Arial"/>
        </w:rPr>
        <w:t xml:space="preserve">A solução proposta é a contratação </w:t>
      </w:r>
      <w:r w:rsidR="003744F0" w:rsidRPr="008B040F">
        <w:rPr>
          <w:rFonts w:ascii="Arial" w:eastAsia="Arial" w:hAnsi="Arial" w:cs="Arial"/>
        </w:rPr>
        <w:t>de alimentos/produtos</w:t>
      </w:r>
      <w:r w:rsidRPr="008B040F">
        <w:rPr>
          <w:rFonts w:ascii="Arial" w:eastAsia="Arial" w:hAnsi="Arial" w:cs="Arial"/>
        </w:rPr>
        <w:t>, conforme as seguintes especificações/condições:</w:t>
      </w:r>
    </w:p>
    <w:p w14:paraId="3DC15F7D" w14:textId="7D9426AA" w:rsidR="001B2F6D" w:rsidRDefault="00AD129E" w:rsidP="009B6246">
      <w:pPr>
        <w:spacing w:after="0" w:line="360" w:lineRule="auto"/>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tbl>
      <w:tblPr>
        <w:tblStyle w:val="Tabelacomgrade"/>
        <w:tblW w:w="9180" w:type="dxa"/>
        <w:tblLook w:val="04A0" w:firstRow="1" w:lastRow="0" w:firstColumn="1" w:lastColumn="0" w:noHBand="0" w:noVBand="1"/>
      </w:tblPr>
      <w:tblGrid>
        <w:gridCol w:w="9180"/>
      </w:tblGrid>
      <w:tr w:rsidR="00AD129E" w14:paraId="76740B39" w14:textId="77777777" w:rsidTr="00C479AF">
        <w:tc>
          <w:tcPr>
            <w:tcW w:w="9180" w:type="dxa"/>
          </w:tcPr>
          <w:p w14:paraId="36A5171A" w14:textId="379C4351" w:rsidR="00AD129E" w:rsidRPr="00AD129E" w:rsidRDefault="00AD129E" w:rsidP="00AD129E">
            <w:pPr>
              <w:spacing w:line="360" w:lineRule="auto"/>
              <w:jc w:val="center"/>
              <w:rPr>
                <w:rFonts w:ascii="Times New Roman" w:eastAsia="Times New Roman" w:hAnsi="Times New Roman" w:cs="Times New Roman"/>
                <w:b/>
                <w:i/>
                <w:sz w:val="18"/>
                <w:szCs w:val="18"/>
              </w:rPr>
            </w:pPr>
            <w:r w:rsidRPr="00674AFE">
              <w:rPr>
                <w:rFonts w:ascii="Times New Roman" w:eastAsia="Times New Roman" w:hAnsi="Times New Roman" w:cs="Times New Roman"/>
                <w:b/>
                <w:i/>
                <w:sz w:val="18"/>
                <w:szCs w:val="18"/>
              </w:rPr>
              <w:t>DESCRIÇÃO</w:t>
            </w:r>
          </w:p>
        </w:tc>
      </w:tr>
      <w:tr w:rsidR="00AD129E" w14:paraId="1639C29A" w14:textId="77777777" w:rsidTr="00C479AF">
        <w:tc>
          <w:tcPr>
            <w:tcW w:w="9180" w:type="dxa"/>
            <w:vAlign w:val="center"/>
          </w:tcPr>
          <w:p w14:paraId="7974F075" w14:textId="234539FB"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Aveia em flocos finos</w:t>
            </w:r>
            <w:r w:rsidRPr="00303B1C">
              <w:rPr>
                <w:rFonts w:ascii="Times New Roman" w:eastAsia="Times New Roman" w:hAnsi="Times New Roman" w:cs="Times New Roman"/>
                <w:sz w:val="18"/>
                <w:szCs w:val="18"/>
              </w:rPr>
              <w:t xml:space="preserve"> – embalagem contendo 300g com identificação do produto, rótulo com ingredientes, valor nutricional, peso e validade, mínima de 6 meses a contar da </w:t>
            </w:r>
            <w:proofErr w:type="spellStart"/>
            <w:proofErr w:type="gramStart"/>
            <w:r w:rsidRPr="00303B1C">
              <w:rPr>
                <w:rFonts w:ascii="Times New Roman" w:eastAsia="Times New Roman" w:hAnsi="Times New Roman" w:cs="Times New Roman"/>
                <w:sz w:val="18"/>
                <w:szCs w:val="18"/>
              </w:rPr>
              <w:t>entrega.</w:t>
            </w:r>
            <w:r w:rsidRPr="00303B1C">
              <w:rPr>
                <w:rFonts w:ascii="Times New Roman" w:eastAsia="Times New Roman" w:hAnsi="Times New Roman" w:cs="Times New Roman"/>
                <w:color w:val="FF0000"/>
                <w:sz w:val="18"/>
                <w:szCs w:val="18"/>
              </w:rPr>
              <w:t>O</w:t>
            </w:r>
            <w:proofErr w:type="spellEnd"/>
            <w:proofErr w:type="gramEnd"/>
            <w:r w:rsidRPr="00303B1C">
              <w:rPr>
                <w:rFonts w:ascii="Times New Roman" w:eastAsia="Times New Roman" w:hAnsi="Times New Roman" w:cs="Times New Roman"/>
                <w:color w:val="FF0000"/>
                <w:sz w:val="18"/>
                <w:szCs w:val="18"/>
              </w:rPr>
              <w:t xml:space="preserve"> preço deverá ser cotado o preço em pacotes de 300g.</w:t>
            </w:r>
          </w:p>
        </w:tc>
      </w:tr>
      <w:tr w:rsidR="00AD129E" w14:paraId="386A03CB" w14:textId="77777777" w:rsidTr="00C479AF">
        <w:tc>
          <w:tcPr>
            <w:tcW w:w="9180" w:type="dxa"/>
            <w:vAlign w:val="center"/>
          </w:tcPr>
          <w:p w14:paraId="1AE0AD6E" w14:textId="31CE1027"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Cacau em pó</w:t>
            </w:r>
            <w:r w:rsidRPr="00303B1C">
              <w:rPr>
                <w:rFonts w:ascii="Times New Roman" w:eastAsia="Times New Roman" w:hAnsi="Times New Roman" w:cs="Times New Roman"/>
                <w:sz w:val="18"/>
                <w:szCs w:val="18"/>
              </w:rPr>
              <w:t xml:space="preserve"> </w:t>
            </w:r>
            <w:r w:rsidRPr="00303B1C">
              <w:rPr>
                <w:rFonts w:ascii="Times New Roman" w:eastAsia="Times New Roman" w:hAnsi="Times New Roman" w:cs="Times New Roman"/>
                <w:b/>
                <w:sz w:val="18"/>
                <w:szCs w:val="18"/>
              </w:rPr>
              <w:t>-</w:t>
            </w:r>
            <w:r w:rsidRPr="00303B1C">
              <w:rPr>
                <w:rFonts w:ascii="Times New Roman" w:eastAsia="Times New Roman" w:hAnsi="Times New Roman" w:cs="Times New Roman"/>
                <w:sz w:val="18"/>
                <w:szCs w:val="18"/>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303B1C">
              <w:rPr>
                <w:rFonts w:ascii="Times New Roman" w:eastAsia="Times New Roman" w:hAnsi="Times New Roman" w:cs="Times New Roman"/>
                <w:color w:val="FF0000"/>
                <w:sz w:val="18"/>
                <w:szCs w:val="18"/>
              </w:rPr>
              <w:t xml:space="preserve">O preço deverá ser cotado em unidade de 100g. Marca referencial Nutri </w:t>
            </w:r>
            <w:proofErr w:type="spellStart"/>
            <w:r w:rsidRPr="00303B1C">
              <w:rPr>
                <w:rFonts w:ascii="Times New Roman" w:eastAsia="Times New Roman" w:hAnsi="Times New Roman" w:cs="Times New Roman"/>
                <w:color w:val="FF0000"/>
                <w:sz w:val="18"/>
                <w:szCs w:val="18"/>
              </w:rPr>
              <w:t>Wieder</w:t>
            </w:r>
            <w:proofErr w:type="spellEnd"/>
            <w:r w:rsidRPr="00303B1C">
              <w:rPr>
                <w:rFonts w:ascii="Times New Roman" w:eastAsia="Times New Roman" w:hAnsi="Times New Roman" w:cs="Times New Roman"/>
                <w:color w:val="FF0000"/>
                <w:sz w:val="18"/>
                <w:szCs w:val="18"/>
              </w:rPr>
              <w:t>.</w:t>
            </w:r>
          </w:p>
        </w:tc>
      </w:tr>
      <w:tr w:rsidR="00AD129E" w14:paraId="4AC15E5E" w14:textId="77777777" w:rsidTr="00C479AF">
        <w:tc>
          <w:tcPr>
            <w:tcW w:w="9180" w:type="dxa"/>
            <w:vAlign w:val="center"/>
          </w:tcPr>
          <w:p w14:paraId="0F1599FE" w14:textId="2A05CB40"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Cebola</w:t>
            </w:r>
            <w:r w:rsidRPr="00303B1C">
              <w:rPr>
                <w:rFonts w:ascii="Times New Roman" w:eastAsia="Times New Roman" w:hAnsi="Times New Roman" w:cs="Times New Roman"/>
                <w:sz w:val="18"/>
                <w:szCs w:val="18"/>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303B1C">
              <w:rPr>
                <w:rFonts w:ascii="Times New Roman" w:eastAsia="Times New Roman" w:hAnsi="Times New Roman" w:cs="Times New Roman"/>
                <w:color w:val="FF0000"/>
                <w:sz w:val="18"/>
                <w:szCs w:val="18"/>
              </w:rPr>
              <w:t xml:space="preserve"> O preço deverá ser cotado em quilo.</w:t>
            </w:r>
          </w:p>
        </w:tc>
      </w:tr>
      <w:tr w:rsidR="00AD129E" w14:paraId="207B6DE4" w14:textId="77777777" w:rsidTr="00C479AF">
        <w:tc>
          <w:tcPr>
            <w:tcW w:w="9180" w:type="dxa"/>
            <w:vAlign w:val="center"/>
          </w:tcPr>
          <w:p w14:paraId="7848EB65" w14:textId="53DF7786"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 xml:space="preserve">Chocolate em pó – 50% cacau- </w:t>
            </w:r>
            <w:r w:rsidRPr="00303B1C">
              <w:rPr>
                <w:rFonts w:ascii="Times New Roman" w:eastAsia="Times New Roman" w:hAnsi="Times New Roman" w:cs="Times New Roman"/>
                <w:sz w:val="18"/>
                <w:szCs w:val="18"/>
              </w:rPr>
              <w:t>embalagem de 500 gramas.</w:t>
            </w:r>
            <w:r w:rsidRPr="00303B1C">
              <w:rPr>
                <w:rFonts w:ascii="Times New Roman" w:eastAsia="Times New Roman" w:hAnsi="Times New Roman" w:cs="Times New Roman"/>
                <w:color w:val="FF0000"/>
                <w:sz w:val="18"/>
                <w:szCs w:val="18"/>
              </w:rPr>
              <w:t xml:space="preserve"> O preço deverá ser cotado em pacotes de 500g.</w:t>
            </w:r>
          </w:p>
        </w:tc>
      </w:tr>
      <w:tr w:rsidR="00AD129E" w14:paraId="2A1F40D2" w14:textId="77777777" w:rsidTr="00C479AF">
        <w:tc>
          <w:tcPr>
            <w:tcW w:w="9180" w:type="dxa"/>
          </w:tcPr>
          <w:p w14:paraId="5915886A" w14:textId="0E97BE42"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 xml:space="preserve">Coco ralado seco sem adição de açúcar – </w:t>
            </w:r>
            <w:r w:rsidRPr="00303B1C">
              <w:rPr>
                <w:rFonts w:ascii="Times New Roman" w:eastAsia="Times New Roman" w:hAnsi="Times New Roman" w:cs="Times New Roman"/>
                <w:sz w:val="18"/>
                <w:szCs w:val="18"/>
              </w:rPr>
              <w:t>embalagem de 100 gramas.</w:t>
            </w:r>
            <w:r w:rsidRPr="00303B1C">
              <w:rPr>
                <w:rFonts w:ascii="Times New Roman" w:eastAsia="Times New Roman" w:hAnsi="Times New Roman" w:cs="Times New Roman"/>
                <w:color w:val="FF0000"/>
                <w:sz w:val="18"/>
                <w:szCs w:val="18"/>
              </w:rPr>
              <w:t xml:space="preserve"> O preço deverá ser cotado em pacotes de 100g.</w:t>
            </w:r>
          </w:p>
        </w:tc>
      </w:tr>
      <w:tr w:rsidR="00AD129E" w14:paraId="3BAABE52" w14:textId="77777777" w:rsidTr="00C479AF">
        <w:tc>
          <w:tcPr>
            <w:tcW w:w="9180" w:type="dxa"/>
          </w:tcPr>
          <w:p w14:paraId="57FDB8E3" w14:textId="32A6B1A2"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 xml:space="preserve">Farinha de aveia </w:t>
            </w:r>
            <w:r w:rsidRPr="00303B1C">
              <w:rPr>
                <w:rFonts w:ascii="Times New Roman" w:eastAsia="Times New Roman" w:hAnsi="Times New Roman" w:cs="Times New Roman"/>
                <w:sz w:val="18"/>
                <w:szCs w:val="18"/>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303B1C">
              <w:rPr>
                <w:rFonts w:ascii="Times New Roman" w:eastAsia="Times New Roman" w:hAnsi="Times New Roman" w:cs="Times New Roman"/>
                <w:color w:val="FF0000"/>
                <w:sz w:val="18"/>
                <w:szCs w:val="18"/>
              </w:rPr>
              <w:t>O preço deverá ser cotado em pacotes de 170g.</w:t>
            </w:r>
          </w:p>
        </w:tc>
      </w:tr>
      <w:tr w:rsidR="00AD129E" w14:paraId="76E5768E" w14:textId="77777777" w:rsidTr="00C479AF">
        <w:tc>
          <w:tcPr>
            <w:tcW w:w="9180" w:type="dxa"/>
          </w:tcPr>
          <w:p w14:paraId="0C0A016D" w14:textId="6F15DFAC"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Farinha de trigo integral</w:t>
            </w:r>
            <w:r w:rsidRPr="00303B1C">
              <w:rPr>
                <w:rFonts w:ascii="Times New Roman" w:eastAsia="Times New Roman" w:hAnsi="Times New Roman" w:cs="Times New Roman"/>
                <w:sz w:val="18"/>
                <w:szCs w:val="18"/>
              </w:rPr>
              <w:t xml:space="preserve"> – pacote de 1 kg.</w:t>
            </w:r>
            <w:r w:rsidRPr="00303B1C">
              <w:rPr>
                <w:rFonts w:ascii="Times New Roman" w:eastAsia="Times New Roman" w:hAnsi="Times New Roman" w:cs="Times New Roman"/>
                <w:color w:val="FF0000"/>
                <w:sz w:val="18"/>
                <w:szCs w:val="18"/>
              </w:rPr>
              <w:t xml:space="preserve"> O preço deverá ser cotado em quilo.</w:t>
            </w:r>
          </w:p>
        </w:tc>
      </w:tr>
      <w:tr w:rsidR="00AD129E" w14:paraId="513906EF" w14:textId="77777777" w:rsidTr="00C479AF">
        <w:tc>
          <w:tcPr>
            <w:tcW w:w="9180" w:type="dxa"/>
            <w:vAlign w:val="center"/>
          </w:tcPr>
          <w:p w14:paraId="651E29DE" w14:textId="3F406594"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 xml:space="preserve">Goma de Tapioca – </w:t>
            </w:r>
            <w:r w:rsidRPr="00303B1C">
              <w:rPr>
                <w:rFonts w:ascii="Times New Roman" w:eastAsia="Times New Roman" w:hAnsi="Times New Roman" w:cs="Times New Roman"/>
                <w:sz w:val="18"/>
                <w:szCs w:val="18"/>
              </w:rPr>
              <w:t xml:space="preserve">fécula de mandioca granulada isenta de mofo e de odores estranhos. Embalado em pacotes de 500g. </w:t>
            </w:r>
            <w:r w:rsidRPr="00303B1C">
              <w:rPr>
                <w:rFonts w:ascii="Times New Roman" w:eastAsia="Times New Roman" w:hAnsi="Times New Roman" w:cs="Times New Roman"/>
                <w:sz w:val="18"/>
                <w:szCs w:val="18"/>
              </w:rPr>
              <w:lastRenderedPageBreak/>
              <w:t>Prazo mínimo de validade de 06 meses a contar da data de entrega.</w:t>
            </w:r>
            <w:r w:rsidRPr="00303B1C">
              <w:rPr>
                <w:rFonts w:ascii="Times New Roman" w:eastAsia="Times New Roman" w:hAnsi="Times New Roman" w:cs="Times New Roman"/>
                <w:color w:val="FF0000"/>
                <w:sz w:val="18"/>
                <w:szCs w:val="18"/>
              </w:rPr>
              <w:t xml:space="preserve"> O preço deverá ser cotado em pacotes de 500g.</w:t>
            </w:r>
          </w:p>
        </w:tc>
      </w:tr>
      <w:tr w:rsidR="00AD129E" w14:paraId="2832519C" w14:textId="77777777" w:rsidTr="00C479AF">
        <w:tc>
          <w:tcPr>
            <w:tcW w:w="9180" w:type="dxa"/>
            <w:vAlign w:val="center"/>
          </w:tcPr>
          <w:p w14:paraId="1913D07F" w14:textId="3015F61C"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lastRenderedPageBreak/>
              <w:t xml:space="preserve">Iogurte com cultura </w:t>
            </w:r>
            <w:r w:rsidRPr="00303B1C">
              <w:rPr>
                <w:rFonts w:ascii="Times New Roman" w:eastAsia="Times New Roman" w:hAnsi="Times New Roman" w:cs="Times New Roman"/>
                <w:b/>
                <w:i/>
                <w:sz w:val="18"/>
                <w:szCs w:val="18"/>
              </w:rPr>
              <w:t xml:space="preserve">probiótica – </w:t>
            </w:r>
            <w:r w:rsidRPr="00303B1C">
              <w:rPr>
                <w:rFonts w:ascii="Times New Roman" w:eastAsia="Times New Roman" w:hAnsi="Times New Roman" w:cs="Times New Roman"/>
                <w:i/>
                <w:sz w:val="18"/>
                <w:szCs w:val="18"/>
              </w:rPr>
              <w:t>sem gordura trans, integral,</w:t>
            </w:r>
            <w:r w:rsidRPr="00303B1C">
              <w:rPr>
                <w:rFonts w:ascii="Times New Roman" w:eastAsia="Times New Roman" w:hAnsi="Times New Roman" w:cs="Times New Roman"/>
                <w:sz w:val="18"/>
                <w:szCs w:val="18"/>
              </w:rPr>
              <w:t xml:space="preserve"> embalagem de bandeja com 4 unidades de 100g cada, sabor: ameixa, frutas silvestres, aveia, morango.</w:t>
            </w:r>
            <w:r w:rsidRPr="00303B1C">
              <w:rPr>
                <w:rFonts w:ascii="Times New Roman" w:eastAsia="Times New Roman" w:hAnsi="Times New Roman" w:cs="Times New Roman"/>
                <w:color w:val="FF0000"/>
                <w:sz w:val="18"/>
                <w:szCs w:val="18"/>
              </w:rPr>
              <w:t xml:space="preserve"> O preço deverá ser cotado em bandeja com 4 unidades.</w:t>
            </w:r>
          </w:p>
        </w:tc>
      </w:tr>
      <w:tr w:rsidR="00AD129E" w14:paraId="2EAB7938" w14:textId="77777777" w:rsidTr="00C479AF">
        <w:tc>
          <w:tcPr>
            <w:tcW w:w="9180" w:type="dxa"/>
            <w:vAlign w:val="center"/>
          </w:tcPr>
          <w:p w14:paraId="2FD23797" w14:textId="10825C1F" w:rsidR="00AD129E" w:rsidRPr="00674AFE" w:rsidRDefault="00AD129E" w:rsidP="00C479AF">
            <w:pPr>
              <w:spacing w:line="360" w:lineRule="auto"/>
              <w:jc w:val="both"/>
              <w:rPr>
                <w:rFonts w:ascii="Times New Roman" w:eastAsia="Times New Roman" w:hAnsi="Times New Roman" w:cs="Times New Roman"/>
                <w:b/>
                <w:i/>
                <w:sz w:val="18"/>
                <w:szCs w:val="18"/>
              </w:rPr>
            </w:pPr>
            <w:r w:rsidRPr="00303B1C">
              <w:rPr>
                <w:rFonts w:ascii="Times New Roman" w:eastAsia="Times New Roman" w:hAnsi="Times New Roman" w:cs="Times New Roman"/>
                <w:b/>
                <w:sz w:val="18"/>
                <w:szCs w:val="18"/>
              </w:rPr>
              <w:t xml:space="preserve">Iogurte natural integral - </w:t>
            </w:r>
            <w:r w:rsidRPr="00303B1C">
              <w:rPr>
                <w:rFonts w:ascii="Times New Roman" w:eastAsia="Times New Roman" w:hAnsi="Times New Roman" w:cs="Times New Roman"/>
                <w:sz w:val="18"/>
                <w:szCs w:val="18"/>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303B1C">
              <w:rPr>
                <w:rFonts w:ascii="Times New Roman" w:eastAsia="Times New Roman" w:hAnsi="Times New Roman" w:cs="Times New Roman"/>
                <w:color w:val="FF0000"/>
                <w:sz w:val="18"/>
                <w:szCs w:val="18"/>
              </w:rPr>
              <w:t>O preço deverá ser cotado por unidade de 170g.</w:t>
            </w:r>
          </w:p>
        </w:tc>
      </w:tr>
      <w:tr w:rsidR="00AD129E" w14:paraId="36368B67" w14:textId="77777777" w:rsidTr="00C479AF">
        <w:tc>
          <w:tcPr>
            <w:tcW w:w="9180" w:type="dxa"/>
            <w:vAlign w:val="center"/>
          </w:tcPr>
          <w:p w14:paraId="6288D3E9" w14:textId="2586A181" w:rsidR="00AD129E" w:rsidRPr="00303B1C" w:rsidRDefault="00AD129E"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Iogurte zero lactose – </w:t>
            </w:r>
            <w:r w:rsidRPr="00303B1C">
              <w:rPr>
                <w:rFonts w:ascii="Times New Roman" w:eastAsia="Times New Roman" w:hAnsi="Times New Roman" w:cs="Times New Roman"/>
                <w:sz w:val="18"/>
                <w:szCs w:val="18"/>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303B1C">
              <w:rPr>
                <w:rFonts w:ascii="Times New Roman" w:eastAsia="Times New Roman" w:hAnsi="Times New Roman" w:cs="Times New Roman"/>
                <w:color w:val="FF0000"/>
                <w:sz w:val="18"/>
                <w:szCs w:val="18"/>
              </w:rPr>
              <w:t>O preço deverá ser cotado por unidade de 170g.</w:t>
            </w:r>
          </w:p>
        </w:tc>
      </w:tr>
      <w:tr w:rsidR="00C479AF" w14:paraId="428BEC98" w14:textId="77777777" w:rsidTr="00C479AF">
        <w:tc>
          <w:tcPr>
            <w:tcW w:w="9180" w:type="dxa"/>
            <w:vAlign w:val="center"/>
          </w:tcPr>
          <w:p w14:paraId="1F275245" w14:textId="62DAB8AA"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Maçã Fugi – </w:t>
            </w:r>
            <w:r w:rsidRPr="00303B1C">
              <w:rPr>
                <w:rFonts w:ascii="Times New Roman" w:eastAsia="Times New Roman" w:hAnsi="Times New Roman" w:cs="Times New Roman"/>
                <w:sz w:val="18"/>
                <w:szCs w:val="18"/>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303B1C">
              <w:rPr>
                <w:rFonts w:ascii="Times New Roman" w:eastAsia="Times New Roman" w:hAnsi="Times New Roman" w:cs="Times New Roman"/>
                <w:color w:val="FF0000"/>
                <w:sz w:val="18"/>
                <w:szCs w:val="18"/>
              </w:rPr>
              <w:t xml:space="preserve">  O preço deverá ser cotado em quilo.</w:t>
            </w:r>
          </w:p>
        </w:tc>
      </w:tr>
      <w:tr w:rsidR="00C479AF" w14:paraId="266C0928" w14:textId="77777777" w:rsidTr="00C479AF">
        <w:tc>
          <w:tcPr>
            <w:tcW w:w="9180" w:type="dxa"/>
            <w:vAlign w:val="center"/>
          </w:tcPr>
          <w:p w14:paraId="091FDCF3" w14:textId="0983EC48"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Manga – </w:t>
            </w:r>
            <w:r w:rsidRPr="00303B1C">
              <w:rPr>
                <w:rFonts w:ascii="Times New Roman" w:eastAsia="Times New Roman" w:hAnsi="Times New Roman" w:cs="Times New Roman"/>
                <w:sz w:val="18"/>
                <w:szCs w:val="18"/>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303B1C">
              <w:rPr>
                <w:rFonts w:ascii="Times New Roman" w:eastAsia="Times New Roman" w:hAnsi="Times New Roman" w:cs="Times New Roman"/>
                <w:color w:val="FF0000"/>
                <w:sz w:val="18"/>
                <w:szCs w:val="18"/>
              </w:rPr>
              <w:t xml:space="preserve"> O preço deverá ser cotado em quilo.</w:t>
            </w:r>
          </w:p>
        </w:tc>
      </w:tr>
      <w:tr w:rsidR="00C479AF" w14:paraId="7998B2BF" w14:textId="77777777" w:rsidTr="00C479AF">
        <w:tc>
          <w:tcPr>
            <w:tcW w:w="9180" w:type="dxa"/>
            <w:vAlign w:val="center"/>
          </w:tcPr>
          <w:p w14:paraId="5DA76348" w14:textId="0918CFCB"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 xml:space="preserve">Massa alimentícia Sem Glúten e ovos – </w:t>
            </w:r>
            <w:r w:rsidRPr="00303B1C">
              <w:rPr>
                <w:rFonts w:ascii="Times New Roman" w:eastAsia="Times New Roman" w:hAnsi="Times New Roman" w:cs="Times New Roman"/>
                <w:sz w:val="18"/>
                <w:szCs w:val="18"/>
              </w:rPr>
              <w:t xml:space="preserve">cortes diversos, produto fabricado a partir de farinhas sem glúten. Não deverá conter glúten em sua composição e nem derivados do ovo. Deverá ser acondicionado em embalagens </w:t>
            </w:r>
            <w:proofErr w:type="spellStart"/>
            <w:r w:rsidRPr="00303B1C">
              <w:rPr>
                <w:rFonts w:ascii="Times New Roman" w:eastAsia="Times New Roman" w:hAnsi="Times New Roman" w:cs="Times New Roman"/>
                <w:sz w:val="18"/>
                <w:szCs w:val="18"/>
              </w:rPr>
              <w:t>pláticas</w:t>
            </w:r>
            <w:proofErr w:type="spellEnd"/>
            <w:r w:rsidRPr="00303B1C">
              <w:rPr>
                <w:rFonts w:ascii="Times New Roman" w:eastAsia="Times New Roman" w:hAnsi="Times New Roman" w:cs="Times New Roman"/>
                <w:sz w:val="18"/>
                <w:szCs w:val="18"/>
              </w:rPr>
              <w:t xml:space="preserve"> transparentes contendo 500g.</w:t>
            </w: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sz w:val="18"/>
                <w:szCs w:val="18"/>
              </w:rPr>
              <w:t>Rotulagem contendo no mínimo as seguintes informações: denominação do produto, ingredientes, tabela nutricional, prazo de validade, peso, lote e fabricante. Validade mínima de 4 meses.</w:t>
            </w:r>
            <w:r w:rsidRPr="00303B1C">
              <w:rPr>
                <w:rFonts w:ascii="Times New Roman" w:eastAsia="Times New Roman" w:hAnsi="Times New Roman" w:cs="Times New Roman"/>
                <w:b/>
                <w:sz w:val="18"/>
                <w:szCs w:val="18"/>
              </w:rPr>
              <w:t xml:space="preserve"> </w:t>
            </w:r>
            <w:r w:rsidRPr="00303B1C">
              <w:rPr>
                <w:rFonts w:ascii="Times New Roman" w:eastAsia="Times New Roman" w:hAnsi="Times New Roman" w:cs="Times New Roman"/>
                <w:color w:val="FF0000"/>
                <w:sz w:val="18"/>
                <w:szCs w:val="18"/>
              </w:rPr>
              <w:t>O preço deverá ser cotado em pacotes de 500g.</w:t>
            </w:r>
          </w:p>
        </w:tc>
      </w:tr>
      <w:tr w:rsidR="00C479AF" w14:paraId="4D67AB66" w14:textId="77777777" w:rsidTr="00C479AF">
        <w:tc>
          <w:tcPr>
            <w:tcW w:w="9180" w:type="dxa"/>
            <w:vAlign w:val="center"/>
          </w:tcPr>
          <w:p w14:paraId="3299B2A8" w14:textId="6E181F2C"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Melancia</w:t>
            </w:r>
            <w:r w:rsidRPr="00303B1C">
              <w:rPr>
                <w:rFonts w:ascii="Times New Roman" w:eastAsia="Times New Roman" w:hAnsi="Times New Roman" w:cs="Times New Roman"/>
                <w:sz w:val="18"/>
                <w:szCs w:val="18"/>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303B1C">
              <w:rPr>
                <w:rFonts w:ascii="Times New Roman" w:eastAsia="Times New Roman" w:hAnsi="Times New Roman" w:cs="Times New Roman"/>
                <w:color w:val="FF0000"/>
                <w:sz w:val="18"/>
                <w:szCs w:val="18"/>
              </w:rPr>
              <w:t xml:space="preserve"> O preço deverá ser cotado em kg.</w:t>
            </w:r>
          </w:p>
        </w:tc>
      </w:tr>
      <w:tr w:rsidR="00C479AF" w14:paraId="7430932D" w14:textId="77777777" w:rsidTr="00C479AF">
        <w:tc>
          <w:tcPr>
            <w:tcW w:w="9180" w:type="dxa"/>
            <w:vAlign w:val="center"/>
          </w:tcPr>
          <w:p w14:paraId="0CDC22D2" w14:textId="0D93811E"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Morango</w:t>
            </w:r>
            <w:r w:rsidRPr="00303B1C">
              <w:rPr>
                <w:rFonts w:ascii="Times New Roman" w:eastAsia="Times New Roman" w:hAnsi="Times New Roman" w:cs="Times New Roman"/>
                <w:sz w:val="18"/>
                <w:szCs w:val="18"/>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303B1C">
              <w:rPr>
                <w:rFonts w:ascii="Times New Roman" w:eastAsia="Times New Roman" w:hAnsi="Times New Roman" w:cs="Times New Roman"/>
                <w:color w:val="FF0000"/>
                <w:sz w:val="18"/>
                <w:szCs w:val="18"/>
              </w:rPr>
              <w:t xml:space="preserve"> O preço deverá ser cotado em bandeja de 300g.</w:t>
            </w:r>
          </w:p>
        </w:tc>
      </w:tr>
      <w:tr w:rsidR="00C479AF" w14:paraId="642C9B2B" w14:textId="77777777" w:rsidTr="00C479AF">
        <w:tc>
          <w:tcPr>
            <w:tcW w:w="9180" w:type="dxa"/>
            <w:vAlign w:val="center"/>
          </w:tcPr>
          <w:p w14:paraId="346D679C" w14:textId="0EA925AB" w:rsidR="00C479AF" w:rsidRPr="00303B1C" w:rsidRDefault="00C479AF" w:rsidP="00C479AF">
            <w:pPr>
              <w:spacing w:line="360" w:lineRule="auto"/>
              <w:jc w:val="both"/>
              <w:rPr>
                <w:rFonts w:ascii="Times New Roman" w:eastAsia="Times New Roman" w:hAnsi="Times New Roman" w:cs="Times New Roman"/>
                <w:b/>
                <w:sz w:val="18"/>
                <w:szCs w:val="18"/>
              </w:rPr>
            </w:pPr>
            <w:r w:rsidRPr="00303B1C">
              <w:rPr>
                <w:rFonts w:ascii="Times New Roman" w:eastAsia="Times New Roman" w:hAnsi="Times New Roman" w:cs="Times New Roman"/>
                <w:b/>
                <w:sz w:val="18"/>
                <w:szCs w:val="18"/>
              </w:rPr>
              <w:t>Repolho</w:t>
            </w:r>
            <w:r w:rsidRPr="00303B1C">
              <w:rPr>
                <w:rFonts w:ascii="Times New Roman" w:eastAsia="Times New Roman" w:hAnsi="Times New Roman" w:cs="Times New Roman"/>
                <w:sz w:val="18"/>
                <w:szCs w:val="18"/>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303B1C">
              <w:rPr>
                <w:rFonts w:ascii="Times New Roman" w:eastAsia="Times New Roman" w:hAnsi="Times New Roman" w:cs="Times New Roman"/>
                <w:color w:val="FF0000"/>
                <w:sz w:val="18"/>
                <w:szCs w:val="18"/>
              </w:rPr>
              <w:t xml:space="preserve"> O preço deverá ser cotado em unidade</w:t>
            </w:r>
          </w:p>
        </w:tc>
      </w:tr>
    </w:tbl>
    <w:p w14:paraId="68BAD2AC" w14:textId="77777777" w:rsidR="00FD6B55" w:rsidRDefault="00FD6B55" w:rsidP="009B6246">
      <w:pPr>
        <w:spacing w:after="0" w:line="360" w:lineRule="auto"/>
        <w:jc w:val="both"/>
        <w:rPr>
          <w:rFonts w:ascii="Arial" w:eastAsia="Arial" w:hAnsi="Arial" w:cs="Arial"/>
          <w:sz w:val="24"/>
        </w:rPr>
      </w:pPr>
    </w:p>
    <w:p w14:paraId="5A5ED9A4" w14:textId="77777777" w:rsidR="009B6246" w:rsidRPr="008B040F" w:rsidRDefault="009B6246" w:rsidP="009B6246">
      <w:pPr>
        <w:spacing w:after="0" w:line="360" w:lineRule="auto"/>
        <w:jc w:val="both"/>
        <w:rPr>
          <w:rFonts w:ascii="Arial" w:hAnsi="Arial" w:cs="Arial"/>
        </w:rPr>
      </w:pPr>
      <w:r w:rsidRPr="008B040F">
        <w:rPr>
          <w:rFonts w:ascii="Arial" w:hAnsi="Arial" w:cs="Arial"/>
        </w:rPr>
        <w:lastRenderedPageBreak/>
        <w:t xml:space="preserve">3.1 Verificada a desconformidade de algum dos produtos, a licitante vencedora deverá promover as correções necessárias no prazo máximo de 05 (cinco) dias úteis, sujeitando-se às penalidades previstas neste edital. </w:t>
      </w:r>
    </w:p>
    <w:p w14:paraId="03D042B9" w14:textId="10797F4C" w:rsidR="009B6246" w:rsidRPr="008B040F" w:rsidRDefault="009B6246" w:rsidP="009B6246">
      <w:pPr>
        <w:spacing w:after="0" w:line="360" w:lineRule="auto"/>
        <w:jc w:val="both"/>
        <w:rPr>
          <w:rFonts w:ascii="Arial" w:eastAsia="Arial" w:hAnsi="Arial" w:cs="Arial"/>
        </w:rPr>
      </w:pPr>
      <w:r w:rsidRPr="008B040F">
        <w:rPr>
          <w:rFonts w:ascii="Arial" w:hAnsi="Arial" w:cs="Arial"/>
        </w:rPr>
        <w:t xml:space="preserve">3.2 O </w:t>
      </w:r>
      <w:r w:rsidR="003744F0" w:rsidRPr="008B040F">
        <w:rPr>
          <w:rFonts w:ascii="Arial" w:hAnsi="Arial" w:cs="Arial"/>
        </w:rPr>
        <w:t xml:space="preserve">produto </w:t>
      </w:r>
      <w:r w:rsidRPr="008B040F">
        <w:rPr>
          <w:rFonts w:ascii="Arial" w:hAnsi="Arial" w:cs="Arial"/>
        </w:rPr>
        <w:t>a ser entregue deverá ser adequadamente acondicionado, de forma a permitir a completa preservação do mesmo e sua segurança durante o transporte.</w:t>
      </w:r>
    </w:p>
    <w:p w14:paraId="679C5406" w14:textId="77777777" w:rsidR="009B6246" w:rsidRPr="008B040F" w:rsidRDefault="009B6246" w:rsidP="009B6246">
      <w:pPr>
        <w:spacing w:after="0" w:line="360" w:lineRule="auto"/>
        <w:jc w:val="both"/>
        <w:rPr>
          <w:rFonts w:ascii="Arial" w:eastAsia="Arial" w:hAnsi="Arial" w:cs="Arial"/>
        </w:rPr>
      </w:pPr>
    </w:p>
    <w:p w14:paraId="73505972"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4. REQUISITOS DA CONTRATAÇÃO</w:t>
      </w:r>
    </w:p>
    <w:p w14:paraId="5DCE47EC" w14:textId="442A231E" w:rsidR="007A2A9E" w:rsidRPr="008B040F" w:rsidRDefault="009B6246" w:rsidP="008B040F">
      <w:pPr>
        <w:spacing w:after="0" w:line="360" w:lineRule="auto"/>
        <w:ind w:firstLine="709"/>
        <w:jc w:val="both"/>
        <w:rPr>
          <w:rFonts w:ascii="Arial" w:eastAsia="Arial" w:hAnsi="Arial" w:cs="Arial"/>
        </w:rPr>
      </w:pPr>
      <w:r w:rsidRPr="008B040F">
        <w:rPr>
          <w:rFonts w:ascii="Arial" w:eastAsia="Arial" w:hAnsi="Arial" w:cs="Arial"/>
        </w:rPr>
        <w:t xml:space="preserve">A contratação de merenda escolar tem natureza de bens/serviços comuns, tendo em vista que seus </w:t>
      </w:r>
      <w:r w:rsidRPr="008B040F">
        <w:rPr>
          <w:rFonts w:ascii="Arial" w:eastAsia="Arial" w:hAnsi="Arial" w:cs="Arial"/>
          <w:color w:val="000000"/>
        </w:rPr>
        <w:t xml:space="preserve">padrões de desempenho e qualidade podem ser objetivamente definidos pelo edital, por meio de especificações usuais de mercado, </w:t>
      </w:r>
      <w:r w:rsidRPr="008B040F">
        <w:rPr>
          <w:rFonts w:ascii="Arial" w:eastAsia="Arial" w:hAnsi="Arial" w:cs="Arial"/>
        </w:rPr>
        <w:t>nos termos do art. 6º, inciso XIII, da Lei Federal nº 14.133/2021.</w:t>
      </w:r>
    </w:p>
    <w:p w14:paraId="41993F8C" w14:textId="0C97894C" w:rsidR="009B6246" w:rsidRPr="008B040F" w:rsidRDefault="009B6246" w:rsidP="007B604D">
      <w:pPr>
        <w:spacing w:after="0" w:line="360" w:lineRule="auto"/>
        <w:ind w:firstLine="709"/>
        <w:jc w:val="both"/>
        <w:rPr>
          <w:rFonts w:ascii="Arial" w:eastAsia="Arial" w:hAnsi="Arial" w:cs="Arial"/>
        </w:rPr>
      </w:pPr>
      <w:r w:rsidRPr="008B040F">
        <w:rPr>
          <w:rFonts w:ascii="Arial" w:eastAsia="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7777777" w:rsidR="009B6246" w:rsidRPr="008B040F" w:rsidRDefault="009B6246" w:rsidP="009B6246">
      <w:pPr>
        <w:spacing w:after="0" w:line="360" w:lineRule="auto"/>
        <w:ind w:firstLine="709"/>
        <w:jc w:val="both"/>
        <w:rPr>
          <w:rFonts w:ascii="Arial" w:eastAsia="Arial" w:hAnsi="Arial" w:cs="Arial"/>
        </w:rPr>
      </w:pPr>
      <w:r w:rsidRPr="008B040F">
        <w:rPr>
          <w:rFonts w:ascii="Arial" w:eastAsia="Arial" w:hAnsi="Arial" w:cs="Arial"/>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23460E1D" w14:textId="77777777" w:rsidR="009B6246" w:rsidRPr="008B040F" w:rsidRDefault="009B6246" w:rsidP="009B6246">
      <w:pPr>
        <w:spacing w:after="0" w:line="360" w:lineRule="auto"/>
        <w:jc w:val="both"/>
        <w:rPr>
          <w:rFonts w:ascii="Arial" w:eastAsia="Arial" w:hAnsi="Arial" w:cs="Arial"/>
        </w:rPr>
      </w:pPr>
    </w:p>
    <w:p w14:paraId="5198308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JURÍDICA</w:t>
      </w:r>
    </w:p>
    <w:p w14:paraId="568B45A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 cópia do registro comercial, no caso de empresa individual;</w:t>
      </w:r>
    </w:p>
    <w:p w14:paraId="37FCB705"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02FA7DBC" w14:textId="3F92BC2E"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7B604D" w:rsidRPr="008B040F">
        <w:rPr>
          <w:rFonts w:ascii="Arial" w:eastAsia="Arial" w:hAnsi="Arial" w:cs="Arial"/>
        </w:rPr>
        <w:t>;</w:t>
      </w:r>
    </w:p>
    <w:p w14:paraId="644F8033" w14:textId="4C46F60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rPr>
        <w:t>e) Declaração de que cumpre o disposto no art. 7º, inciso XXXIII da Constituição Federal.</w:t>
      </w:r>
    </w:p>
    <w:p w14:paraId="5EB659B4" w14:textId="77777777" w:rsidR="009B6246" w:rsidRPr="008B040F" w:rsidRDefault="009B6246" w:rsidP="009B6246">
      <w:pPr>
        <w:spacing w:after="0" w:line="360" w:lineRule="auto"/>
        <w:jc w:val="both"/>
        <w:rPr>
          <w:rFonts w:ascii="Arial" w:eastAsia="Arial" w:hAnsi="Arial" w:cs="Arial"/>
        </w:rPr>
      </w:pPr>
    </w:p>
    <w:p w14:paraId="149C486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FISCAL, SOCIAL E TRABALHISTA</w:t>
      </w:r>
    </w:p>
    <w:p w14:paraId="4A9170A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prova de regularidade relativa à Seguridade Social e ao FGTS, que demonstre cumprimento dos encargos sociais instituídos por lei;</w:t>
      </w:r>
    </w:p>
    <w:p w14:paraId="04EDFB6B"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prova de regularidade perante a Justiça do Trabalho.</w:t>
      </w:r>
    </w:p>
    <w:p w14:paraId="38D2ECD9" w14:textId="77777777" w:rsidR="009B6246" w:rsidRPr="008B040F" w:rsidRDefault="009B6246" w:rsidP="009B6246">
      <w:pPr>
        <w:spacing w:after="0" w:line="360" w:lineRule="auto"/>
        <w:jc w:val="both"/>
        <w:rPr>
          <w:rFonts w:ascii="Arial" w:eastAsia="Arial" w:hAnsi="Arial" w:cs="Arial"/>
        </w:rPr>
      </w:pPr>
    </w:p>
    <w:p w14:paraId="0ED5046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ECONÔMICO-FINANCEIRA:</w:t>
      </w:r>
    </w:p>
    <w:p w14:paraId="1D175092" w14:textId="75C4039B" w:rsidR="009B6246" w:rsidRPr="008B040F" w:rsidRDefault="009B6246" w:rsidP="007B604D">
      <w:pPr>
        <w:pStyle w:val="PargrafodaLista"/>
        <w:numPr>
          <w:ilvl w:val="0"/>
          <w:numId w:val="10"/>
        </w:numPr>
        <w:spacing w:after="0" w:line="360" w:lineRule="auto"/>
        <w:ind w:left="0" w:firstLine="0"/>
        <w:jc w:val="both"/>
        <w:rPr>
          <w:rFonts w:ascii="Arial" w:eastAsia="Arial" w:hAnsi="Arial" w:cs="Arial"/>
        </w:rPr>
      </w:pPr>
      <w:r w:rsidRPr="008B040F">
        <w:rPr>
          <w:rFonts w:ascii="Arial" w:eastAsia="Arial" w:hAnsi="Arial" w:cs="Arial"/>
        </w:rPr>
        <w:t>certidão negativa de falência expedida pelo distribuidor da sede da pessoa jurídica, em prazo não superior a 30 dias da data designada para a apresentação do documento;</w:t>
      </w:r>
    </w:p>
    <w:p w14:paraId="35E18F5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b/>
          <w:bCs/>
        </w:rPr>
        <w:t>b)</w:t>
      </w:r>
      <w:r w:rsidRPr="008B040F">
        <w:rPr>
          <w:rFonts w:ascii="Arial" w:eastAsia="Arial" w:hAnsi="Arial" w:cs="Arial"/>
        </w:rPr>
        <w:t xml:space="preserve"> Balanço patrimonial, demonstração de resultado de exercício e demais demonstrações contábeis </w:t>
      </w:r>
      <w:r w:rsidRPr="008B040F">
        <w:rPr>
          <w:rFonts w:ascii="Arial" w:eastAsia="Arial" w:hAnsi="Arial" w:cs="Arial"/>
          <w:u w:val="single"/>
        </w:rPr>
        <w:t>dos 2 (dois) últimos exercícios sociais</w:t>
      </w:r>
      <w:r w:rsidRPr="008B040F">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29459032"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6CB9847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xml:space="preserve">b.2 Com base nos dados extraídos do balanço patrimonial, a boa situação financeira do licitante será avaliada pelos índices de </w:t>
      </w:r>
      <w:r w:rsidRPr="008B040F">
        <w:rPr>
          <w:rFonts w:ascii="Arial" w:eastAsia="Arial" w:hAnsi="Arial" w:cs="Arial"/>
          <w:u w:val="single"/>
        </w:rPr>
        <w:t>Liquidez Geral (LG)</w:t>
      </w:r>
      <w:r w:rsidRPr="008B040F">
        <w:rPr>
          <w:rFonts w:ascii="Arial" w:eastAsia="Arial" w:hAnsi="Arial" w:cs="Arial"/>
        </w:rPr>
        <w:t xml:space="preserve">, </w:t>
      </w:r>
      <w:r w:rsidRPr="008B040F">
        <w:rPr>
          <w:rFonts w:ascii="Arial" w:eastAsia="Arial" w:hAnsi="Arial" w:cs="Arial"/>
          <w:u w:val="single"/>
        </w:rPr>
        <w:t>Solvência Geral (SG)</w:t>
      </w:r>
      <w:r w:rsidRPr="008B040F">
        <w:rPr>
          <w:rFonts w:ascii="Arial" w:eastAsia="Arial" w:hAnsi="Arial" w:cs="Arial"/>
        </w:rPr>
        <w:t xml:space="preserve"> e </w:t>
      </w:r>
      <w:r w:rsidRPr="008B040F">
        <w:rPr>
          <w:rFonts w:ascii="Arial" w:eastAsia="Arial" w:hAnsi="Arial" w:cs="Arial"/>
          <w:u w:val="single"/>
        </w:rPr>
        <w:t>Liquidez Corrente (LC)</w:t>
      </w:r>
      <w:r w:rsidRPr="008B040F">
        <w:rPr>
          <w:rFonts w:ascii="Arial" w:eastAsia="Arial" w:hAnsi="Arial" w:cs="Arial"/>
        </w:rPr>
        <w:t xml:space="preserve">, com resultados </w:t>
      </w:r>
      <w:r w:rsidRPr="008B040F">
        <w:rPr>
          <w:rFonts w:ascii="Arial" w:eastAsia="Arial" w:hAnsi="Arial" w:cs="Arial"/>
          <w:u w:val="single"/>
        </w:rPr>
        <w:t>iguais ou maiores que 1 (um)</w:t>
      </w:r>
      <w:r w:rsidRPr="008B040F">
        <w:rPr>
          <w:rFonts w:ascii="Arial" w:eastAsia="Arial" w:hAnsi="Arial" w:cs="Arial"/>
        </w:rPr>
        <w:t>, calculados pela aplicação das fórmulas abaixo: </w:t>
      </w:r>
    </w:p>
    <w:p w14:paraId="241C7D56" w14:textId="770E58E6" w:rsidR="007B604D" w:rsidRPr="008B040F" w:rsidRDefault="007B604D" w:rsidP="007B604D">
      <w:pPr>
        <w:pStyle w:val="PargrafodaLista"/>
        <w:spacing w:after="0" w:line="360" w:lineRule="auto"/>
        <w:ind w:left="0"/>
        <w:jc w:val="both"/>
        <w:rPr>
          <w:rFonts w:ascii="Arial" w:eastAsia="Arial" w:hAnsi="Arial" w:cs="Ari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7B604D" w:rsidRPr="004962B0" w14:paraId="695019C2"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227B"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4CB82"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7B604D" w:rsidRPr="004962B0" w14:paraId="4515B758"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F91805"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4AEA"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1E24E1A3" w14:textId="77777777" w:rsidTr="00FD6B55">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27779E"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5B5FC788"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D9CC"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027B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Total </w:t>
            </w:r>
          </w:p>
        </w:tc>
      </w:tr>
      <w:tr w:rsidR="007B604D" w:rsidRPr="004962B0" w14:paraId="04AF96BD"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68D84"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C40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476CDBED" w14:textId="77777777" w:rsidTr="00FD6B55">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3676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7287271D" w14:textId="77777777" w:rsidTr="00FD6B55">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DB41"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lastRenderedPageBreak/>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12360"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w:t>
            </w:r>
          </w:p>
        </w:tc>
      </w:tr>
      <w:tr w:rsidR="007B604D" w:rsidRPr="004962B0" w14:paraId="39D42B09" w14:textId="77777777" w:rsidTr="00FD6B55">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46C82"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A3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w:t>
            </w:r>
          </w:p>
        </w:tc>
      </w:tr>
    </w:tbl>
    <w:p w14:paraId="1B83C154"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w:t>
      </w:r>
    </w:p>
    <w:p w14:paraId="289C6AD1"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4BB61A18" w14:textId="5959174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b/>
          <w:bCs/>
        </w:rPr>
        <w:t>c)</w:t>
      </w:r>
      <w:r w:rsidRPr="008B040F">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887C6E4" w14:textId="77777777" w:rsidR="007B604D" w:rsidRPr="008B040F" w:rsidRDefault="007B604D" w:rsidP="009B6246">
      <w:pPr>
        <w:spacing w:after="0" w:line="360" w:lineRule="auto"/>
        <w:jc w:val="both"/>
        <w:rPr>
          <w:rFonts w:ascii="Arial" w:eastAsia="Arial" w:hAnsi="Arial" w:cs="Arial"/>
        </w:rPr>
      </w:pPr>
    </w:p>
    <w:p w14:paraId="556814B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5. MODELO DE EXECUÇÃO DO OBJETO</w:t>
      </w:r>
    </w:p>
    <w:p w14:paraId="14F06C8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rPr>
        <w:t>O prazo de entrega integral dos produtos é de 5 (cinco) dias úteis, a contar da emissão da ordem de fornecimento.</w:t>
      </w:r>
    </w:p>
    <w:p w14:paraId="66805706"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5.1. </w:t>
      </w:r>
      <w:r w:rsidRPr="008B040F">
        <w:rPr>
          <w:rFonts w:ascii="Arial" w:eastAsia="Arial" w:hAnsi="Arial" w:cs="Arial"/>
        </w:rPr>
        <w:t xml:space="preserve">Os materiais deverão ser entregues conforme cronograma de entrega abaixo descrito. </w:t>
      </w:r>
    </w:p>
    <w:p w14:paraId="6497752B"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b/>
        </w:rPr>
        <w:t>5.2. CRONOGRAMA DE ENTREGA DA MERENDA ESCOLAR.</w:t>
      </w:r>
    </w:p>
    <w:p w14:paraId="2176D35B" w14:textId="77777777" w:rsidR="009B6246" w:rsidRPr="008B040F" w:rsidRDefault="009B6246" w:rsidP="009B6246">
      <w:pPr>
        <w:spacing w:after="0" w:line="360" w:lineRule="auto"/>
        <w:jc w:val="both"/>
        <w:rPr>
          <w:rFonts w:ascii="Arial" w:eastAsia="Arial" w:hAnsi="Arial" w:cs="Arial"/>
          <w:b/>
        </w:rPr>
      </w:pPr>
    </w:p>
    <w:tbl>
      <w:tblPr>
        <w:tblW w:w="0" w:type="auto"/>
        <w:tblInd w:w="250" w:type="dxa"/>
        <w:tblCellMar>
          <w:left w:w="10" w:type="dxa"/>
          <w:right w:w="10" w:type="dxa"/>
        </w:tblCellMar>
        <w:tblLook w:val="04A0" w:firstRow="1" w:lastRow="0" w:firstColumn="1" w:lastColumn="0" w:noHBand="0" w:noVBand="1"/>
      </w:tblPr>
      <w:tblGrid>
        <w:gridCol w:w="1892"/>
        <w:gridCol w:w="3003"/>
        <w:gridCol w:w="2099"/>
        <w:gridCol w:w="1476"/>
      </w:tblGrid>
      <w:tr w:rsidR="009B6246" w:rsidRPr="008B040F" w14:paraId="734FEE20"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10A4"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4176"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HORTIFRUTIGRANJEIROS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A3C9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CARNES e derivados, e leites e derivados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21AFA"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PÃES e </w:t>
            </w:r>
          </w:p>
          <w:p w14:paraId="0971F1A5"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derivados</w:t>
            </w:r>
          </w:p>
        </w:tc>
      </w:tr>
      <w:tr w:rsidR="009B6246" w:rsidRPr="008B040F" w14:paraId="7BA70219"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F41C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A53F8"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semana, no horário compreendido entre das 7:00 h às 9:00 h (pela manhã) e das 13:00h às 14:30h (pela tarde)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4162D"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Quinzenalmente no horário das 7:00 h às 9:00 h (pela manhã) e das 13:00h às 14:30h (pela tarde)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A852"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Diariamente entre </w:t>
            </w:r>
            <w:proofErr w:type="gramStart"/>
            <w:r w:rsidRPr="008B040F">
              <w:rPr>
                <w:rFonts w:ascii="Arial" w:eastAsia="Arial" w:hAnsi="Arial" w:cs="Arial"/>
                <w:b/>
              </w:rPr>
              <w:t>ás</w:t>
            </w:r>
            <w:proofErr w:type="gramEnd"/>
            <w:r w:rsidRPr="008B040F">
              <w:rPr>
                <w:rFonts w:ascii="Arial" w:eastAsia="Arial" w:hAnsi="Arial" w:cs="Arial"/>
                <w:b/>
              </w:rPr>
              <w:t xml:space="preserve"> 7:00 h às 8:00</w:t>
            </w:r>
          </w:p>
          <w:p w14:paraId="5F1D21D0" w14:textId="77777777" w:rsidR="009B6246" w:rsidRPr="008B040F" w:rsidRDefault="009B6246" w:rsidP="00B73E31">
            <w:pPr>
              <w:spacing w:after="0" w:line="360" w:lineRule="auto"/>
              <w:jc w:val="both"/>
              <w:rPr>
                <w:rFonts w:ascii="Arial" w:hAnsi="Arial" w:cs="Arial"/>
              </w:rPr>
            </w:pPr>
          </w:p>
        </w:tc>
      </w:tr>
    </w:tbl>
    <w:p w14:paraId="51087B9B" w14:textId="77777777" w:rsidR="009B6246" w:rsidRPr="008B040F" w:rsidRDefault="009B6246" w:rsidP="009B6246">
      <w:pPr>
        <w:tabs>
          <w:tab w:val="left" w:pos="1134"/>
        </w:tabs>
        <w:spacing w:after="0" w:line="360" w:lineRule="auto"/>
        <w:jc w:val="both"/>
        <w:rPr>
          <w:rFonts w:ascii="Arial" w:eastAsia="Arial" w:hAnsi="Arial" w:cs="Arial"/>
        </w:rPr>
      </w:pPr>
    </w:p>
    <w:p w14:paraId="4D7AD355"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lastRenderedPageBreak/>
        <w:t xml:space="preserve">5.3 </w:t>
      </w:r>
      <w:r w:rsidRPr="008B040F">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termo. </w:t>
      </w:r>
    </w:p>
    <w:p w14:paraId="7C0A3E8A"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5.4.</w:t>
      </w:r>
      <w:r w:rsidRPr="008B040F">
        <w:rPr>
          <w:rFonts w:ascii="Arial" w:eastAsia="Arial" w:hAnsi="Arial" w:cs="Arial"/>
        </w:rPr>
        <w:t xml:space="preserve"> O material a ser entregue deverá ser adequadamente acondicionado, de forma a permitir a completa preservação do mesmo e sua segurança durante o transporte.</w:t>
      </w:r>
    </w:p>
    <w:p w14:paraId="300E2C1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5.5.</w:t>
      </w:r>
      <w:r w:rsidRPr="008B040F">
        <w:rPr>
          <w:rFonts w:ascii="Arial" w:eastAsia="Arial" w:hAnsi="Arial" w:cs="Arial"/>
        </w:rPr>
        <w:t xml:space="preserve"> A nota fiscal/fatura deverá, obrigatoriamente, ser entregue junto com o seu objeto.</w:t>
      </w:r>
    </w:p>
    <w:p w14:paraId="2ABE6737" w14:textId="77777777" w:rsidR="009B6246" w:rsidRPr="008B040F" w:rsidRDefault="009B6246" w:rsidP="009B6246">
      <w:pPr>
        <w:spacing w:after="0" w:line="360" w:lineRule="auto"/>
        <w:jc w:val="both"/>
        <w:rPr>
          <w:rFonts w:ascii="Arial" w:eastAsia="Arial" w:hAnsi="Arial" w:cs="Arial"/>
          <w:b/>
          <w:i/>
        </w:rPr>
      </w:pPr>
      <w:r w:rsidRPr="008B040F">
        <w:rPr>
          <w:rFonts w:ascii="Arial" w:eastAsia="Arial" w:hAnsi="Arial" w:cs="Arial"/>
          <w:b/>
        </w:rPr>
        <w:t xml:space="preserve">5.6. </w:t>
      </w:r>
      <w:r w:rsidRPr="008B040F">
        <w:rPr>
          <w:rFonts w:ascii="Arial" w:eastAsia="Arial" w:hAnsi="Arial" w:cs="Arial"/>
        </w:rPr>
        <w:t xml:space="preserve"> </w:t>
      </w:r>
      <w:r w:rsidRPr="008B040F">
        <w:rPr>
          <w:rFonts w:ascii="Arial" w:eastAsia="Arial" w:hAnsi="Arial" w:cs="Arial"/>
          <w:b/>
        </w:rPr>
        <w:t>Os alimentos deverão ser entregues</w:t>
      </w:r>
      <w:r w:rsidRPr="008B040F">
        <w:rPr>
          <w:rFonts w:ascii="Arial" w:eastAsia="Arial" w:hAnsi="Arial" w:cs="Arial"/>
        </w:rPr>
        <w:t xml:space="preserve"> de acordo com a data estipulada no pedido, o qual será feito com até 05(cinco) dias úteis de antecedência e de forma parcelada, nos dias e quantidades solicitadas, nas </w:t>
      </w:r>
      <w:r w:rsidRPr="008B040F">
        <w:rPr>
          <w:rFonts w:ascii="Arial" w:eastAsia="Arial" w:hAnsi="Arial" w:cs="Arial"/>
          <w:b/>
          <w:i/>
        </w:rPr>
        <w:t xml:space="preserve">Escolas Municipais: </w:t>
      </w:r>
    </w:p>
    <w:p w14:paraId="658A824B" w14:textId="77777777" w:rsidR="009B6246" w:rsidRPr="008B040F" w:rsidRDefault="009B6246" w:rsidP="009B6246">
      <w:pPr>
        <w:spacing w:after="0" w:line="360" w:lineRule="auto"/>
        <w:jc w:val="both"/>
        <w:rPr>
          <w:rFonts w:ascii="Arial" w:eastAsia="Arial" w:hAnsi="Arial" w:cs="Arial"/>
          <w:b/>
          <w:i/>
        </w:rPr>
      </w:pPr>
    </w:p>
    <w:p w14:paraId="0DB564DF"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 xml:space="preserve">Escola de Ens. Fundamental Lenira de Moura Lutz (sede); </w:t>
      </w:r>
    </w:p>
    <w:p w14:paraId="02EB6887"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“Raio de Luz Vó Wanda” (Sede);</w:t>
      </w:r>
    </w:p>
    <w:p w14:paraId="1C15A849"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“Lenira de Moura Lutz”</w:t>
      </w:r>
    </w:p>
    <w:p w14:paraId="05E5B691" w14:textId="77777777" w:rsidR="009B6246" w:rsidRPr="008B040F" w:rsidRDefault="009B6246" w:rsidP="009B6246">
      <w:pPr>
        <w:spacing w:after="0" w:line="360" w:lineRule="auto"/>
        <w:ind w:left="720"/>
        <w:jc w:val="both"/>
        <w:rPr>
          <w:rFonts w:ascii="Arial" w:eastAsia="Arial" w:hAnsi="Arial" w:cs="Arial"/>
        </w:rPr>
      </w:pPr>
      <w:r w:rsidRPr="008B040F">
        <w:rPr>
          <w:rFonts w:ascii="Arial" w:eastAsia="Arial" w:hAnsi="Arial" w:cs="Arial"/>
          <w:b/>
          <w:i/>
        </w:rPr>
        <w:t>(Sede);</w:t>
      </w:r>
    </w:p>
    <w:p w14:paraId="58998C13"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Assis Brasil (Localidade da Água Fria)</w:t>
      </w:r>
      <w:r w:rsidRPr="008B040F">
        <w:rPr>
          <w:rFonts w:ascii="Arial" w:eastAsia="Arial" w:hAnsi="Arial" w:cs="Arial"/>
        </w:rPr>
        <w:t>;</w:t>
      </w:r>
    </w:p>
    <w:p w14:paraId="159FA5F9"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 xml:space="preserve"> Escola Municipal de Ensino Fundamental Incompleto São Paulo (Localidade da Linha São Paulo); </w:t>
      </w:r>
    </w:p>
    <w:p w14:paraId="28AEF89B"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Getúlio Vargas (Localidade de Esquina Ouro).</w:t>
      </w:r>
    </w:p>
    <w:p w14:paraId="5B842028" w14:textId="77777777" w:rsidR="009B6246" w:rsidRPr="008B040F" w:rsidRDefault="009B6246" w:rsidP="009B6246">
      <w:pPr>
        <w:spacing w:after="0" w:line="360" w:lineRule="auto"/>
        <w:ind w:left="720"/>
        <w:jc w:val="both"/>
        <w:rPr>
          <w:rFonts w:ascii="Arial" w:eastAsia="Arial" w:hAnsi="Arial" w:cs="Arial"/>
        </w:rPr>
      </w:pPr>
    </w:p>
    <w:p w14:paraId="76D2942A" w14:textId="2EE9869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O fornecedor deverá obedecer ao cronograma de entrega estabelecido no item </w:t>
      </w:r>
      <w:r w:rsidR="008B040F" w:rsidRPr="008B040F">
        <w:rPr>
          <w:rFonts w:ascii="Arial" w:eastAsia="Arial" w:hAnsi="Arial" w:cs="Arial"/>
        </w:rPr>
        <w:t>5.2</w:t>
      </w:r>
      <w:r w:rsidRPr="008B040F">
        <w:rPr>
          <w:rFonts w:ascii="Arial" w:eastAsia="Arial" w:hAnsi="Arial" w:cs="Arial"/>
        </w:rPr>
        <w:t>, sendo que o Município</w:t>
      </w:r>
      <w:r w:rsidRPr="008B040F">
        <w:rPr>
          <w:rFonts w:ascii="Arial" w:eastAsia="Arial" w:hAnsi="Arial" w:cs="Arial"/>
          <w:b/>
        </w:rPr>
        <w:t xml:space="preserve"> </w:t>
      </w:r>
      <w:r w:rsidRPr="008B040F">
        <w:rPr>
          <w:rFonts w:ascii="Arial" w:eastAsia="Arial" w:hAnsi="Arial" w:cs="Arial"/>
        </w:rPr>
        <w:t>se reserva o direito de adquirir apenas parte da merenda, objeto deste contrato, de acordo com a necessidade e conveniência da Administração.</w:t>
      </w:r>
    </w:p>
    <w:p w14:paraId="228FC4B9" w14:textId="77777777" w:rsidR="009E0DB2" w:rsidRPr="008B040F" w:rsidRDefault="009E0DB2" w:rsidP="009E0DB2">
      <w:pPr>
        <w:spacing w:after="0" w:line="360" w:lineRule="auto"/>
        <w:jc w:val="both"/>
        <w:rPr>
          <w:rFonts w:ascii="Arial" w:eastAsia="Arial" w:hAnsi="Arial" w:cs="Arial"/>
          <w:color w:val="000000"/>
        </w:rPr>
      </w:pPr>
    </w:p>
    <w:p w14:paraId="7DDFA7F9"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6. MODELO DE GESTÃO DO CONTRATO</w:t>
      </w:r>
    </w:p>
    <w:p w14:paraId="083BE88E"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Pr="008B040F" w:rsidRDefault="009B6246" w:rsidP="009B6246">
      <w:pPr>
        <w:spacing w:after="0" w:line="360" w:lineRule="auto"/>
        <w:ind w:firstLine="708"/>
        <w:jc w:val="both"/>
        <w:rPr>
          <w:rFonts w:ascii="Arial" w:hAnsi="Arial" w:cs="Arial"/>
        </w:rPr>
      </w:pPr>
      <w:r w:rsidRPr="008B040F">
        <w:rPr>
          <w:rFonts w:ascii="Arial" w:hAnsi="Arial" w:cs="Arial"/>
        </w:rPr>
        <w:lastRenderedPageBreak/>
        <w:t xml:space="preserve"> A Administração tem a prerrogativa de fiscalizar o cumprimento satisfatório do objeto da presente licitação, por meio de agente designado para tal função, conforme o disposto na Lei nº 14.133/2021, conforme designação por portaria. </w:t>
      </w:r>
    </w:p>
    <w:p w14:paraId="7149C7C9" w14:textId="607752DF" w:rsidR="005655DA" w:rsidRPr="008B040F" w:rsidRDefault="005655DA" w:rsidP="009B6246">
      <w:pPr>
        <w:spacing w:after="0" w:line="360" w:lineRule="auto"/>
        <w:ind w:firstLine="708"/>
        <w:jc w:val="both"/>
        <w:rPr>
          <w:rFonts w:ascii="Arial" w:eastAsia="Arial" w:hAnsi="Arial" w:cs="Arial"/>
          <w:color w:val="000000"/>
        </w:rPr>
      </w:pPr>
      <w:r w:rsidRPr="008B040F">
        <w:rPr>
          <w:rFonts w:ascii="Arial" w:hAnsi="Arial" w:cs="Arial"/>
        </w:rPr>
        <w:t>Dessa forma, a fiscalização do contrato ficará a cargo da Secretaria Municipal da Educação e Cultura, conforme Portaria nº 246/2023.</w:t>
      </w:r>
    </w:p>
    <w:p w14:paraId="4DAC6F72" w14:textId="77777777" w:rsidR="009B6246" w:rsidRPr="008B040F" w:rsidRDefault="009B6246" w:rsidP="009B6246">
      <w:pPr>
        <w:spacing w:after="0" w:line="360" w:lineRule="auto"/>
        <w:jc w:val="both"/>
        <w:rPr>
          <w:rFonts w:ascii="Arial" w:eastAsia="Arial" w:hAnsi="Arial" w:cs="Arial"/>
          <w:color w:val="000000"/>
        </w:rPr>
      </w:pPr>
    </w:p>
    <w:p w14:paraId="6B3C4A58"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7. CRITÉRIOS DE MEDIÇÃO E DE PAGAMENTO</w:t>
      </w:r>
    </w:p>
    <w:p w14:paraId="3E423B40"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3ED2793B"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 xml:space="preserve">O pagamento será efetuado no prazo de máximo de 10 (dez) dias úteis da </w:t>
      </w:r>
      <w:r w:rsidR="008B040F" w:rsidRPr="008B040F">
        <w:rPr>
          <w:rFonts w:ascii="Arial" w:eastAsia="Arial" w:hAnsi="Arial" w:cs="Arial"/>
          <w:color w:val="000000"/>
        </w:rPr>
        <w:t xml:space="preserve">entrega e emissão da nota fiscal. </w:t>
      </w:r>
    </w:p>
    <w:p w14:paraId="032A59C8" w14:textId="77777777" w:rsidR="009B6246" w:rsidRPr="008B040F" w:rsidRDefault="009B6246" w:rsidP="009B6246">
      <w:pPr>
        <w:spacing w:after="0" w:line="360" w:lineRule="auto"/>
        <w:jc w:val="both"/>
        <w:rPr>
          <w:rFonts w:ascii="Arial" w:eastAsia="Arial" w:hAnsi="Arial" w:cs="Arial"/>
          <w:color w:val="000000"/>
        </w:rPr>
      </w:pPr>
    </w:p>
    <w:p w14:paraId="0AC30C73"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8. FORMA E CRITÉRIOS DE SELEÇÃO DO FORNECEDOR/PRESTADOR DE SERVIÇO</w:t>
      </w:r>
    </w:p>
    <w:p w14:paraId="77C1537F"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Conforme disposto no item 4, o futuro contratado será selecionado mediante processo licitatório na modalidade pregão presencial. </w:t>
      </w:r>
    </w:p>
    <w:p w14:paraId="4EAD170D" w14:textId="77777777" w:rsidR="009B6246" w:rsidRPr="008B040F" w:rsidRDefault="009B6246" w:rsidP="009B6246">
      <w:pPr>
        <w:spacing w:after="0" w:line="360" w:lineRule="auto"/>
        <w:jc w:val="both"/>
        <w:rPr>
          <w:rFonts w:ascii="Arial" w:eastAsia="Arial" w:hAnsi="Arial" w:cs="Arial"/>
          <w:color w:val="000000"/>
        </w:rPr>
      </w:pPr>
    </w:p>
    <w:p w14:paraId="615A3C3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9. ESTIMATIVA DO VALOR DA CONTRATAÇÃO</w:t>
      </w:r>
    </w:p>
    <w:p w14:paraId="5DC5ED4A" w14:textId="15F9757B" w:rsidR="009B6246" w:rsidRPr="008B040F" w:rsidRDefault="009B6246" w:rsidP="009B6246">
      <w:pPr>
        <w:spacing w:after="0" w:line="360" w:lineRule="auto"/>
        <w:ind w:firstLine="708"/>
        <w:jc w:val="both"/>
        <w:rPr>
          <w:rFonts w:ascii="Arial" w:eastAsia="Arial" w:hAnsi="Arial" w:cs="Arial"/>
          <w:bCs/>
          <w:iCs/>
        </w:rPr>
      </w:pPr>
      <w:r w:rsidRPr="008B040F">
        <w:rPr>
          <w:rFonts w:ascii="Arial" w:eastAsia="Arial" w:hAnsi="Arial" w:cs="Arial"/>
        </w:rPr>
        <w:t>Estima-se para a contratação almejada o valor total de</w:t>
      </w:r>
      <w:r w:rsidR="004D70F9" w:rsidRPr="008B040F">
        <w:rPr>
          <w:rFonts w:ascii="Arial" w:eastAsia="Arial" w:hAnsi="Arial" w:cs="Arial"/>
        </w:rPr>
        <w:t xml:space="preserve"> R$ </w:t>
      </w:r>
      <w:r w:rsidR="005618FB" w:rsidRPr="005618FB">
        <w:rPr>
          <w:rFonts w:ascii="Arial" w:eastAsia="Arial" w:hAnsi="Arial" w:cs="Arial"/>
        </w:rPr>
        <w:t xml:space="preserve">42.395,45 </w:t>
      </w:r>
      <w:r w:rsidRPr="008B040F">
        <w:rPr>
          <w:rFonts w:ascii="Arial" w:eastAsia="Arial" w:hAnsi="Arial" w:cs="Arial"/>
          <w:bCs/>
          <w:iCs/>
        </w:rPr>
        <w:t>(</w:t>
      </w:r>
      <w:r w:rsidR="005618FB">
        <w:rPr>
          <w:rFonts w:ascii="Arial" w:eastAsia="Arial" w:hAnsi="Arial" w:cs="Arial"/>
          <w:bCs/>
          <w:iCs/>
        </w:rPr>
        <w:t>quarenta e dois mil trezentos e noventa e cinco reais com quarenta e cinco centavos</w:t>
      </w:r>
      <w:r w:rsidRPr="008B040F">
        <w:rPr>
          <w:rFonts w:ascii="Arial" w:eastAsia="Arial" w:hAnsi="Arial" w:cs="Arial"/>
          <w:bCs/>
          <w:iCs/>
        </w:rPr>
        <w:t xml:space="preserve">), sendo que os valores unitários previstos para esta contratação se encontram dispostos no item 1- DO OBJETO, deste documento. </w:t>
      </w:r>
    </w:p>
    <w:p w14:paraId="0D2D16C3"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5AAA31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Destaca-se que, para a obtenção dos valores de referência </w:t>
      </w:r>
      <w:r w:rsidR="008A20AF" w:rsidRPr="008B040F">
        <w:rPr>
          <w:rFonts w:ascii="Arial" w:eastAsia="Arial" w:hAnsi="Arial" w:cs="Arial"/>
        </w:rPr>
        <w:t xml:space="preserve">foi realizada ampla </w:t>
      </w:r>
      <w:r w:rsidR="00D949D9" w:rsidRPr="008B040F">
        <w:rPr>
          <w:rFonts w:ascii="Arial" w:eastAsia="Arial" w:hAnsi="Arial" w:cs="Arial"/>
        </w:rPr>
        <w:t xml:space="preserve">pesquisa no </w:t>
      </w:r>
      <w:proofErr w:type="spellStart"/>
      <w:r w:rsidR="00D949D9" w:rsidRPr="008B040F">
        <w:rPr>
          <w:rFonts w:ascii="Arial" w:eastAsia="Arial" w:hAnsi="Arial" w:cs="Arial"/>
        </w:rPr>
        <w:t>Licitacon</w:t>
      </w:r>
      <w:proofErr w:type="spellEnd"/>
      <w:r w:rsidR="00D949D9" w:rsidRPr="008B040F">
        <w:rPr>
          <w:rFonts w:ascii="Arial" w:eastAsia="Arial" w:hAnsi="Arial" w:cs="Arial"/>
        </w:rPr>
        <w:t>, e depois aplicada</w:t>
      </w:r>
      <w:r w:rsidR="00BF4F50" w:rsidRPr="008B040F">
        <w:rPr>
          <w:rFonts w:ascii="Arial" w:eastAsia="Arial" w:hAnsi="Arial" w:cs="Arial"/>
        </w:rPr>
        <w:t xml:space="preserve"> uma</w:t>
      </w:r>
      <w:r w:rsidR="00FF710F" w:rsidRPr="008B040F">
        <w:rPr>
          <w:rFonts w:ascii="Arial" w:eastAsia="Arial" w:hAnsi="Arial" w:cs="Arial"/>
        </w:rPr>
        <w:t xml:space="preserve"> média de preços</w:t>
      </w:r>
      <w:r w:rsidR="008B040F" w:rsidRPr="008B040F">
        <w:rPr>
          <w:rFonts w:ascii="Arial" w:eastAsia="Arial" w:hAnsi="Arial" w:cs="Arial"/>
        </w:rPr>
        <w:t xml:space="preserve"> em valores homogêneos e a mediana em valores heterogêneos. </w:t>
      </w:r>
    </w:p>
    <w:p w14:paraId="4041BD1A" w14:textId="77777777" w:rsidR="009B6246" w:rsidRPr="008B040F" w:rsidRDefault="009B6246" w:rsidP="009B6246">
      <w:pPr>
        <w:spacing w:after="0" w:line="360" w:lineRule="auto"/>
        <w:jc w:val="both"/>
        <w:rPr>
          <w:rFonts w:ascii="Arial" w:eastAsia="Arial" w:hAnsi="Arial" w:cs="Arial"/>
          <w:b/>
          <w:color w:val="000000"/>
        </w:rPr>
      </w:pPr>
    </w:p>
    <w:p w14:paraId="3500777F"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10. ADEQUAÇÃO ORÇAMENTÁRIA</w:t>
      </w:r>
    </w:p>
    <w:p w14:paraId="6DF50FF0"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O dispêndio financeiro decorrente da contratação ora pretendida decorrerá da dotação orçamentária:</w:t>
      </w:r>
    </w:p>
    <w:p w14:paraId="6D714AFE" w14:textId="77777777" w:rsidR="009B6246" w:rsidRPr="008B040F" w:rsidRDefault="009B6246" w:rsidP="009B6246">
      <w:pPr>
        <w:spacing w:after="0" w:line="360" w:lineRule="auto"/>
        <w:jc w:val="both"/>
        <w:rPr>
          <w:rFonts w:ascii="Arial" w:eastAsia="Arial" w:hAnsi="Arial" w:cs="Arial"/>
        </w:rPr>
      </w:pPr>
    </w:p>
    <w:p w14:paraId="49D7586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Órgão: 07 - SECRETARIA MUNICIPAL DE EDUCAÇÃO E CULTURA</w:t>
      </w:r>
    </w:p>
    <w:p w14:paraId="656689E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Unidade Orçamentária: 03 – Secretaria Mun. de Educação – Rec. específicos</w:t>
      </w:r>
    </w:p>
    <w:p w14:paraId="29C56F1C"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/Atividade: 2.042 – Alimentação Escolar – Ensino Fundamental</w:t>
      </w:r>
    </w:p>
    <w:p w14:paraId="1644593F"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220 - 3.3.90.30.00.00.00.00.0500 – Material de Consumo</w:t>
      </w:r>
    </w:p>
    <w:p w14:paraId="572071B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221 -3.3.90.30.00.00.00.00.0552 – Material de Consumo</w:t>
      </w:r>
    </w:p>
    <w:p w14:paraId="12B783A7" w14:textId="77777777" w:rsidR="001D4B71" w:rsidRPr="008B040F" w:rsidRDefault="001D4B71" w:rsidP="001D4B71">
      <w:pPr>
        <w:spacing w:after="0" w:line="360" w:lineRule="auto"/>
        <w:jc w:val="both"/>
        <w:rPr>
          <w:rFonts w:ascii="Arial" w:eastAsia="Arial" w:hAnsi="Arial" w:cs="Arial"/>
        </w:rPr>
      </w:pPr>
    </w:p>
    <w:p w14:paraId="25424F0C"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 xml:space="preserve">/Atividade: 2.043 – Alimentação Escolar – Educação Infantil – </w:t>
      </w:r>
      <w:proofErr w:type="spellStart"/>
      <w:r w:rsidRPr="008B040F">
        <w:rPr>
          <w:rFonts w:ascii="Arial" w:eastAsia="Arial" w:hAnsi="Arial" w:cs="Arial"/>
        </w:rPr>
        <w:t>Pré</w:t>
      </w:r>
      <w:proofErr w:type="spellEnd"/>
      <w:r w:rsidRPr="008B040F">
        <w:rPr>
          <w:rFonts w:ascii="Arial" w:eastAsia="Arial" w:hAnsi="Arial" w:cs="Arial"/>
        </w:rPr>
        <w:t xml:space="preserve"> - Escolar</w:t>
      </w:r>
    </w:p>
    <w:p w14:paraId="7BDF4DBB"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237 - 3.3.90.30.00.00.00.00.0500 – Material de Consumo</w:t>
      </w:r>
    </w:p>
    <w:p w14:paraId="40B5FEFD"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238 -3.3.90.30.00.00.00.00.0552 – Material de Consumo</w:t>
      </w:r>
    </w:p>
    <w:p w14:paraId="2103F3B9" w14:textId="77777777" w:rsidR="001D4B71" w:rsidRPr="008B040F" w:rsidRDefault="001D4B71" w:rsidP="001D4B71">
      <w:pPr>
        <w:spacing w:after="0" w:line="360" w:lineRule="auto"/>
        <w:jc w:val="both"/>
        <w:rPr>
          <w:rFonts w:ascii="Arial" w:eastAsia="Arial" w:hAnsi="Arial" w:cs="Arial"/>
        </w:rPr>
      </w:pPr>
    </w:p>
    <w:p w14:paraId="2FA9C272"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/Atividade: 2.044 – Alimentação Escolar – Educação Infantil – CRECHE</w:t>
      </w:r>
    </w:p>
    <w:p w14:paraId="1E9558C5"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235 - 3.3.90.30.00.00.00.00.0500 – Material de Consumo</w:t>
      </w:r>
    </w:p>
    <w:p w14:paraId="627B50B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236 -3.3.90.30.00.00.00.00.0552 – Material de Consumo</w:t>
      </w:r>
    </w:p>
    <w:p w14:paraId="3FDECF33" w14:textId="2FD52DF7" w:rsidR="00681ED9" w:rsidRPr="008B040F" w:rsidRDefault="001D4B71" w:rsidP="009B6246">
      <w:pPr>
        <w:spacing w:after="0" w:line="360" w:lineRule="auto"/>
        <w:contextualSpacing/>
        <w:jc w:val="both"/>
        <w:rPr>
          <w:rFonts w:ascii="Arial" w:eastAsia="Arial" w:hAnsi="Arial" w:cs="Arial"/>
        </w:rPr>
      </w:pPr>
      <w:r w:rsidRPr="008B040F">
        <w:rPr>
          <w:rFonts w:ascii="Arial" w:eastAsia="Arial" w:hAnsi="Arial" w:cs="Arial"/>
        </w:rPr>
        <w:t xml:space="preserve"> </w:t>
      </w:r>
    </w:p>
    <w:p w14:paraId="7A3D080A" w14:textId="77777777" w:rsidR="00FA0C54" w:rsidRPr="008B040F" w:rsidRDefault="00FA0C54" w:rsidP="008B040F">
      <w:pPr>
        <w:spacing w:after="0" w:line="360" w:lineRule="auto"/>
        <w:rPr>
          <w:rFonts w:ascii="Arial" w:eastAsia="Arial" w:hAnsi="Arial" w:cs="Arial"/>
          <w:b/>
          <w:bCs/>
        </w:rPr>
      </w:pPr>
    </w:p>
    <w:p w14:paraId="126A625E" w14:textId="77777777" w:rsidR="00FA0C54" w:rsidRPr="008B040F" w:rsidRDefault="00FA0C54" w:rsidP="009B6246">
      <w:pPr>
        <w:spacing w:after="0" w:line="360" w:lineRule="auto"/>
        <w:jc w:val="center"/>
        <w:rPr>
          <w:rFonts w:ascii="Arial" w:eastAsia="Arial" w:hAnsi="Arial" w:cs="Arial"/>
          <w:b/>
          <w:bCs/>
        </w:rPr>
      </w:pPr>
    </w:p>
    <w:p w14:paraId="6FC9F028" w14:textId="77777777" w:rsidR="009B6246" w:rsidRPr="008B040F" w:rsidRDefault="009B6246" w:rsidP="009B6246">
      <w:pPr>
        <w:spacing w:after="0" w:line="360" w:lineRule="auto"/>
        <w:jc w:val="center"/>
        <w:rPr>
          <w:rFonts w:ascii="Arial" w:eastAsia="Arial" w:hAnsi="Arial" w:cs="Arial"/>
          <w:b/>
          <w:bCs/>
        </w:rPr>
      </w:pPr>
      <w:r w:rsidRPr="008B040F">
        <w:rPr>
          <w:rFonts w:ascii="Arial" w:eastAsia="Arial" w:hAnsi="Arial" w:cs="Arial"/>
          <w:b/>
          <w:bCs/>
        </w:rPr>
        <w:t xml:space="preserve">Marlene </w:t>
      </w:r>
      <w:proofErr w:type="spellStart"/>
      <w:r w:rsidRPr="008B040F">
        <w:rPr>
          <w:rFonts w:ascii="Arial" w:eastAsia="Arial" w:hAnsi="Arial" w:cs="Arial"/>
          <w:b/>
          <w:bCs/>
        </w:rPr>
        <w:t>Pelizan</w:t>
      </w:r>
      <w:proofErr w:type="spellEnd"/>
      <w:r w:rsidRPr="008B040F">
        <w:rPr>
          <w:rFonts w:ascii="Arial" w:eastAsia="Arial" w:hAnsi="Arial" w:cs="Arial"/>
          <w:b/>
          <w:bCs/>
        </w:rPr>
        <w:t xml:space="preserve"> Hermes</w:t>
      </w:r>
    </w:p>
    <w:p w14:paraId="69220156" w14:textId="2944C1B8" w:rsidR="002E5854" w:rsidRPr="008B040F" w:rsidRDefault="009B6246" w:rsidP="009B6246">
      <w:pPr>
        <w:spacing w:after="0" w:line="360" w:lineRule="auto"/>
        <w:jc w:val="center"/>
        <w:rPr>
          <w:rFonts w:ascii="Arial" w:eastAsia="Arial" w:hAnsi="Arial" w:cs="Arial"/>
        </w:rPr>
      </w:pPr>
      <w:r w:rsidRPr="008B040F">
        <w:rPr>
          <w:rFonts w:ascii="Arial" w:eastAsia="Arial" w:hAnsi="Arial" w:cs="Arial"/>
        </w:rPr>
        <w:t>Secretária de Educação e Cultura</w:t>
      </w:r>
    </w:p>
    <w:p w14:paraId="24962DAB" w14:textId="77777777" w:rsidR="004D2688" w:rsidRDefault="004D2688" w:rsidP="009B6246">
      <w:pPr>
        <w:spacing w:after="0" w:line="360" w:lineRule="auto"/>
        <w:jc w:val="center"/>
        <w:rPr>
          <w:rFonts w:ascii="Arial" w:eastAsia="Arial" w:hAnsi="Arial" w:cs="Arial"/>
          <w:sz w:val="24"/>
        </w:rPr>
      </w:pPr>
    </w:p>
    <w:p w14:paraId="4EB154C3" w14:textId="77777777" w:rsidR="00102E90" w:rsidRDefault="00102E90" w:rsidP="009B6246">
      <w:pPr>
        <w:spacing w:after="0" w:line="360" w:lineRule="auto"/>
        <w:jc w:val="center"/>
        <w:rPr>
          <w:rFonts w:ascii="Arial" w:eastAsia="Arial" w:hAnsi="Arial" w:cs="Arial"/>
          <w:sz w:val="24"/>
        </w:rPr>
      </w:pPr>
    </w:p>
    <w:p w14:paraId="194BD806" w14:textId="77777777" w:rsidR="00102E90" w:rsidRDefault="00102E90" w:rsidP="009B6246">
      <w:pPr>
        <w:spacing w:after="0" w:line="360" w:lineRule="auto"/>
        <w:jc w:val="center"/>
        <w:rPr>
          <w:rFonts w:ascii="Arial" w:eastAsia="Arial" w:hAnsi="Arial" w:cs="Arial"/>
          <w:sz w:val="24"/>
        </w:rPr>
      </w:pPr>
    </w:p>
    <w:p w14:paraId="769D6E07" w14:textId="77777777" w:rsidR="00102E90" w:rsidRDefault="00102E90" w:rsidP="009B6246">
      <w:pPr>
        <w:spacing w:after="0" w:line="360" w:lineRule="auto"/>
        <w:jc w:val="center"/>
        <w:rPr>
          <w:rFonts w:ascii="Arial" w:eastAsia="Arial" w:hAnsi="Arial" w:cs="Arial"/>
          <w:sz w:val="24"/>
        </w:rPr>
      </w:pPr>
    </w:p>
    <w:p w14:paraId="726A304E" w14:textId="77777777" w:rsidR="00102E90" w:rsidRDefault="00102E90" w:rsidP="009B6246">
      <w:pPr>
        <w:spacing w:after="0" w:line="360" w:lineRule="auto"/>
        <w:jc w:val="center"/>
        <w:rPr>
          <w:rFonts w:ascii="Arial" w:eastAsia="Arial" w:hAnsi="Arial" w:cs="Arial"/>
          <w:sz w:val="24"/>
        </w:rPr>
      </w:pPr>
    </w:p>
    <w:p w14:paraId="24F86343" w14:textId="77777777" w:rsidR="00102E90" w:rsidRDefault="00102E90" w:rsidP="009B6246">
      <w:pPr>
        <w:spacing w:after="0" w:line="360" w:lineRule="auto"/>
        <w:jc w:val="center"/>
        <w:rPr>
          <w:rFonts w:ascii="Arial" w:eastAsia="Arial" w:hAnsi="Arial" w:cs="Arial"/>
          <w:sz w:val="24"/>
        </w:rPr>
      </w:pPr>
    </w:p>
    <w:p w14:paraId="1B81DA98" w14:textId="77777777" w:rsidR="00102E90" w:rsidRDefault="00102E90" w:rsidP="009B6246">
      <w:pPr>
        <w:spacing w:after="0" w:line="360" w:lineRule="auto"/>
        <w:jc w:val="center"/>
        <w:rPr>
          <w:rFonts w:ascii="Arial" w:eastAsia="Arial" w:hAnsi="Arial" w:cs="Arial"/>
          <w:sz w:val="24"/>
        </w:rPr>
      </w:pPr>
    </w:p>
    <w:p w14:paraId="5B88123E" w14:textId="77777777" w:rsidR="00102E90" w:rsidRDefault="00102E90" w:rsidP="009B6246">
      <w:pPr>
        <w:spacing w:after="0" w:line="360" w:lineRule="auto"/>
        <w:jc w:val="center"/>
        <w:rPr>
          <w:rFonts w:ascii="Arial" w:eastAsia="Arial" w:hAnsi="Arial" w:cs="Arial"/>
          <w:sz w:val="24"/>
        </w:rPr>
      </w:pPr>
    </w:p>
    <w:p w14:paraId="0091C9F0" w14:textId="77777777" w:rsidR="00102E90" w:rsidRDefault="00102E90" w:rsidP="009B6246">
      <w:pPr>
        <w:spacing w:after="0" w:line="360" w:lineRule="auto"/>
        <w:jc w:val="center"/>
        <w:rPr>
          <w:rFonts w:ascii="Arial" w:eastAsia="Arial" w:hAnsi="Arial" w:cs="Arial"/>
          <w:sz w:val="24"/>
        </w:rPr>
      </w:pPr>
    </w:p>
    <w:p w14:paraId="40EE92CB" w14:textId="77777777" w:rsidR="00102E90" w:rsidRDefault="00102E90" w:rsidP="009B6246">
      <w:pPr>
        <w:spacing w:after="0" w:line="360" w:lineRule="auto"/>
        <w:jc w:val="center"/>
        <w:rPr>
          <w:rFonts w:ascii="Arial" w:eastAsia="Arial" w:hAnsi="Arial" w:cs="Arial"/>
          <w:sz w:val="24"/>
        </w:rPr>
      </w:pPr>
    </w:p>
    <w:p w14:paraId="3062B105" w14:textId="77777777" w:rsidR="004D2688" w:rsidRDefault="004D2688" w:rsidP="009B6246">
      <w:pPr>
        <w:spacing w:after="0" w:line="360" w:lineRule="auto"/>
        <w:jc w:val="center"/>
        <w:rPr>
          <w:rFonts w:ascii="Arial" w:eastAsia="Arial" w:hAnsi="Arial" w:cs="Arial"/>
          <w:sz w:val="24"/>
        </w:rPr>
      </w:pPr>
    </w:p>
    <w:p w14:paraId="5B24E485" w14:textId="77777777" w:rsidR="00681ED9" w:rsidRDefault="00681ED9" w:rsidP="00F34D41">
      <w:pPr>
        <w:spacing w:after="0" w:line="240" w:lineRule="auto"/>
        <w:contextualSpacing/>
        <w:jc w:val="both"/>
        <w:rPr>
          <w:rFonts w:ascii="Arial" w:eastAsia="Arial" w:hAnsi="Arial" w:cs="Arial"/>
          <w:sz w:val="24"/>
          <w:szCs w:val="24"/>
          <w:u w:val="single"/>
        </w:rPr>
      </w:pPr>
    </w:p>
    <w:p w14:paraId="6F8F4527" w14:textId="4EB33244" w:rsidR="00565F0C" w:rsidRPr="00F34D41" w:rsidRDefault="00E03FB8" w:rsidP="00F34D41">
      <w:pPr>
        <w:spacing w:after="0" w:line="240" w:lineRule="auto"/>
        <w:contextualSpacing/>
        <w:jc w:val="both"/>
        <w:rPr>
          <w:rFonts w:ascii="Arial" w:eastAsia="Arial" w:hAnsi="Arial" w:cs="Arial"/>
          <w:b/>
          <w:sz w:val="24"/>
          <w:szCs w:val="24"/>
          <w:u w:val="single"/>
        </w:rPr>
      </w:pPr>
      <w:r w:rsidRPr="00F34D41">
        <w:rPr>
          <w:rFonts w:ascii="Arial" w:eastAsia="Arial" w:hAnsi="Arial" w:cs="Arial"/>
          <w:sz w:val="24"/>
          <w:szCs w:val="24"/>
          <w:u w:val="single"/>
        </w:rPr>
        <w:t xml:space="preserve">MINUTA DE CONTRATO DE AQUISIÇÃO DE MERENDA ESCOLAR PARA AS ESCOLAS DE ENSINO FUNDAMENTAL, EDUCAÇÃO INFANTIL E EJA </w:t>
      </w:r>
      <w:r w:rsidR="00A47266">
        <w:rPr>
          <w:rFonts w:ascii="Arial" w:eastAsia="Arial" w:hAnsi="Arial" w:cs="Arial"/>
          <w:sz w:val="24"/>
          <w:szCs w:val="24"/>
          <w:u w:val="single"/>
        </w:rPr>
        <w:t xml:space="preserve">e ITENS PARA AS DIVERSAS SECRETARIAS </w:t>
      </w:r>
      <w:r w:rsidRPr="00F34D41">
        <w:rPr>
          <w:rFonts w:ascii="Arial" w:eastAsia="Arial" w:hAnsi="Arial" w:cs="Arial"/>
          <w:sz w:val="24"/>
          <w:szCs w:val="24"/>
          <w:u w:val="single"/>
        </w:rPr>
        <w:t xml:space="preserve">DO MUNICÍPIO DE MIRAGUAÍ, CONFORME PREGÃO Nº </w:t>
      </w:r>
      <w:r w:rsidR="00102E90" w:rsidRPr="00102E90">
        <w:rPr>
          <w:rFonts w:ascii="Arial" w:eastAsia="Arial" w:hAnsi="Arial" w:cs="Arial"/>
          <w:sz w:val="24"/>
          <w:szCs w:val="24"/>
          <w:u w:val="single"/>
        </w:rPr>
        <w:t>31</w:t>
      </w:r>
      <w:r w:rsidRPr="00102E90">
        <w:rPr>
          <w:rFonts w:ascii="Arial" w:eastAsia="Arial" w:hAnsi="Arial" w:cs="Arial"/>
          <w:sz w:val="24"/>
          <w:szCs w:val="24"/>
          <w:u w:val="single"/>
        </w:rPr>
        <w:t>/2024</w:t>
      </w:r>
      <w:r w:rsidRPr="00102E90">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47EFCAFF"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Que entre si realizam, de um lado o Município de </w:t>
      </w:r>
      <w:proofErr w:type="spellStart"/>
      <w:r w:rsidRPr="00F34D41">
        <w:rPr>
          <w:rFonts w:ascii="Arial" w:eastAsia="Arial" w:hAnsi="Arial" w:cs="Arial"/>
          <w:sz w:val="24"/>
          <w:szCs w:val="24"/>
        </w:rPr>
        <w:t>Miraguai</w:t>
      </w:r>
      <w:proofErr w:type="spellEnd"/>
      <w:r w:rsidRPr="00F34D41">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centro, na cidade de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inscrita no CNPJ n.º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Inscrição Estadual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w:t>
      </w:r>
      <w:proofErr w:type="spellStart"/>
      <w:r w:rsidRPr="00F34D41">
        <w:rPr>
          <w:rFonts w:ascii="Arial" w:eastAsia="Arial" w:hAnsi="Arial" w:cs="Arial"/>
          <w:sz w:val="24"/>
          <w:szCs w:val="24"/>
        </w:rPr>
        <w:t>xxxxxxxx</w:t>
      </w:r>
      <w:proofErr w:type="spellEnd"/>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modalidade de Pregão Presencial nº </w:t>
      </w:r>
      <w:r w:rsidR="00102E90">
        <w:rPr>
          <w:rFonts w:ascii="Arial" w:eastAsia="Arial" w:hAnsi="Arial" w:cs="Arial"/>
          <w:sz w:val="24"/>
          <w:szCs w:val="24"/>
        </w:rPr>
        <w:t>31</w:t>
      </w:r>
      <w:r w:rsidRPr="00F34D41">
        <w:rPr>
          <w:rFonts w:ascii="Arial" w:eastAsia="Arial" w:hAnsi="Arial" w:cs="Arial"/>
          <w:sz w:val="24"/>
          <w:szCs w:val="24"/>
        </w:rPr>
        <w:t>/2024, declaram pelo presente instrumento e na melhor forma de direito, ter justo e contratado entre si, o fornecimento de merenda escolar às Escolas de Ensino Fundamental, Educação Infantil e EJA</w:t>
      </w:r>
      <w:r w:rsidR="00A47266">
        <w:rPr>
          <w:rFonts w:ascii="Arial" w:eastAsia="Arial" w:hAnsi="Arial" w:cs="Arial"/>
          <w:sz w:val="24"/>
          <w:szCs w:val="24"/>
        </w:rPr>
        <w:t xml:space="preserve"> e itens para as diversas secretarias</w:t>
      </w:r>
      <w:r w:rsidRPr="00F34D41">
        <w:rPr>
          <w:rFonts w:ascii="Arial" w:eastAsia="Arial" w:hAnsi="Arial" w:cs="Arial"/>
          <w:sz w:val="24"/>
          <w:szCs w:val="24"/>
        </w:rPr>
        <w:t>, do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52FFDC4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Primeira</w:t>
      </w:r>
      <w:r w:rsidRPr="00F34D41">
        <w:rPr>
          <w:rFonts w:ascii="Arial" w:eastAsia="Arial" w:hAnsi="Arial" w:cs="Arial"/>
          <w:b/>
          <w:sz w:val="24"/>
          <w:szCs w:val="24"/>
        </w:rPr>
        <w:t xml:space="preserve"> - Do Objeto:</w:t>
      </w:r>
      <w:r w:rsidRPr="00F34D41">
        <w:rPr>
          <w:rFonts w:ascii="Arial" w:eastAsia="Arial" w:hAnsi="Arial" w:cs="Arial"/>
          <w:sz w:val="24"/>
          <w:szCs w:val="24"/>
        </w:rPr>
        <w:t xml:space="preserve"> A CONTRATADA na qualidade de vencedora dos itens: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da Licitação na Modalidade de Pregão Presencial nº </w:t>
      </w:r>
      <w:r w:rsidR="00102E90">
        <w:rPr>
          <w:rFonts w:ascii="Arial" w:eastAsia="Arial" w:hAnsi="Arial" w:cs="Arial"/>
          <w:sz w:val="24"/>
          <w:szCs w:val="24"/>
        </w:rPr>
        <w:t>31</w:t>
      </w:r>
      <w:r w:rsidRPr="00F34D41">
        <w:rPr>
          <w:rFonts w:ascii="Arial" w:eastAsia="Arial" w:hAnsi="Arial" w:cs="Arial"/>
          <w:sz w:val="24"/>
          <w:szCs w:val="24"/>
        </w:rPr>
        <w:t xml:space="preserve">/2024, a qual está vinculada a este instrumento de contrato, se compromete a fornecimento de gêneros alimentícios: alimentos não perecíveis, hortifrutigranjeiros, carnes, leites, pães e frios, para suprir as necessidades das escolas municipais </w:t>
      </w:r>
      <w:r w:rsidR="00D50622">
        <w:rPr>
          <w:rFonts w:ascii="Arial" w:eastAsia="Arial" w:hAnsi="Arial" w:cs="Arial"/>
          <w:sz w:val="24"/>
          <w:szCs w:val="24"/>
        </w:rPr>
        <w:t xml:space="preserve">e diversas secretarias </w:t>
      </w:r>
      <w:r w:rsidRPr="00F34D41">
        <w:rPr>
          <w:rFonts w:ascii="Arial" w:eastAsia="Arial" w:hAnsi="Arial" w:cs="Arial"/>
          <w:sz w:val="24"/>
          <w:szCs w:val="24"/>
        </w:rPr>
        <w:t>do Município de Miraguaí – RS, em conformidade com as especificações constantes no Edital da licitação acima referida.</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77777777"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Pr="00F34D41">
        <w:rPr>
          <w:rFonts w:ascii="Arial" w:eastAsia="Arial" w:hAnsi="Arial" w:cs="Arial"/>
          <w:b/>
          <w:sz w:val="24"/>
          <w:szCs w:val="24"/>
        </w:rPr>
        <w:t xml:space="preserve"> – Forma de entrega da Merenda:</w:t>
      </w:r>
    </w:p>
    <w:p w14:paraId="4FBD045A" w14:textId="225CB49A"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 e a fiscalização de entrega da merenda, conforme descrição do produto e quantidade solicitada pelo Município. </w:t>
      </w:r>
    </w:p>
    <w:p w14:paraId="215CBF72"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7E294E94" w14:textId="7EBDFB1E" w:rsidR="00565F0C" w:rsidRDefault="008C7C71" w:rsidP="00F34D41">
      <w:pPr>
        <w:tabs>
          <w:tab w:val="left" w:pos="9072"/>
        </w:tabs>
        <w:spacing w:after="0" w:line="240" w:lineRule="auto"/>
        <w:contextualSpacing/>
        <w:jc w:val="both"/>
        <w:rPr>
          <w:rFonts w:ascii="Arial" w:eastAsia="Arial" w:hAnsi="Arial" w:cs="Arial"/>
          <w:bCs/>
          <w:iCs/>
          <w:sz w:val="24"/>
          <w:szCs w:val="24"/>
        </w:rPr>
      </w:pPr>
      <w:proofErr w:type="gramStart"/>
      <w:r w:rsidRPr="00F34D41">
        <w:rPr>
          <w:rFonts w:ascii="Arial" w:eastAsia="Arial" w:hAnsi="Arial" w:cs="Arial"/>
          <w:sz w:val="24"/>
          <w:szCs w:val="24"/>
        </w:rPr>
        <w:t>b)Os</w:t>
      </w:r>
      <w:proofErr w:type="gramEnd"/>
      <w:r w:rsidRPr="00F34D41">
        <w:rPr>
          <w:rFonts w:ascii="Arial" w:eastAsia="Arial" w:hAnsi="Arial" w:cs="Arial"/>
          <w:sz w:val="24"/>
          <w:szCs w:val="24"/>
        </w:rPr>
        <w:t xml:space="preserve"> alimentos deverão ser entregues de acordo com a data estipulada no pedido, o qual será feito com até 05(cinco) dias úteis de antecedência e de forma parcelada, nos dias e quantidades solicitadas, nas </w:t>
      </w:r>
      <w:r w:rsidRPr="00F34D41">
        <w:rPr>
          <w:rFonts w:ascii="Arial" w:eastAsia="Arial" w:hAnsi="Arial" w:cs="Arial"/>
          <w:bCs/>
          <w:iCs/>
          <w:sz w:val="24"/>
          <w:szCs w:val="24"/>
        </w:rPr>
        <w:t xml:space="preserve">Escolas Municipais: </w:t>
      </w:r>
    </w:p>
    <w:p w14:paraId="63094448" w14:textId="77777777" w:rsidR="009D152C" w:rsidRPr="00F34D41" w:rsidRDefault="009D152C" w:rsidP="00F34D41">
      <w:pPr>
        <w:tabs>
          <w:tab w:val="left" w:pos="9072"/>
        </w:tabs>
        <w:spacing w:after="0" w:line="240" w:lineRule="auto"/>
        <w:contextualSpacing/>
        <w:jc w:val="both"/>
        <w:rPr>
          <w:rFonts w:ascii="Arial" w:eastAsia="Arial" w:hAnsi="Arial" w:cs="Arial"/>
          <w:b/>
          <w:i/>
          <w:sz w:val="24"/>
          <w:szCs w:val="24"/>
        </w:rPr>
      </w:pPr>
    </w:p>
    <w:p w14:paraId="6E04DA57"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Escola de Ens. Fundamental Lenira de Moura Lutz (sede); </w:t>
      </w:r>
    </w:p>
    <w:p w14:paraId="4B3924CE" w14:textId="30C5B1FB"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“Raio de Luz Vó Wanda” (Sede);</w:t>
      </w:r>
    </w:p>
    <w:p w14:paraId="6A45CD92"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“Lenira de Moura Lutz”</w:t>
      </w:r>
    </w:p>
    <w:p w14:paraId="12EC58F8"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(Sede);</w:t>
      </w:r>
    </w:p>
    <w:p w14:paraId="101DF066" w14:textId="7AB5F004"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lastRenderedPageBreak/>
        <w:t>Escola Municipal de Ensino Fundamental Incompleto Assis Brasil (Localidade da Água Fria)</w:t>
      </w:r>
      <w:r w:rsidRPr="00F34D41">
        <w:rPr>
          <w:rFonts w:ascii="Arial" w:eastAsia="Arial" w:hAnsi="Arial" w:cs="Arial"/>
          <w:sz w:val="24"/>
          <w:szCs w:val="24"/>
        </w:rPr>
        <w:t>;</w:t>
      </w:r>
    </w:p>
    <w:p w14:paraId="679C2569"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 Escola Municipal de Ensino Fundamental Incompleto São Paulo (Localidade da Linha São Paulo); </w:t>
      </w:r>
    </w:p>
    <w:p w14:paraId="6C541B5D" w14:textId="2B49ACA6" w:rsidR="00565F0C" w:rsidRPr="00F34D41" w:rsidRDefault="00E03FB8" w:rsidP="00F34D41">
      <w:pPr>
        <w:tabs>
          <w:tab w:val="left" w:pos="9072"/>
        </w:tabs>
        <w:spacing w:after="0" w:line="240" w:lineRule="auto"/>
        <w:contextualSpacing/>
        <w:jc w:val="both"/>
        <w:rPr>
          <w:rFonts w:ascii="Arial" w:eastAsia="Arial" w:hAnsi="Arial" w:cs="Arial"/>
          <w:b/>
          <w:i/>
          <w:sz w:val="24"/>
          <w:szCs w:val="24"/>
        </w:rPr>
      </w:pPr>
      <w:r w:rsidRPr="00F34D41">
        <w:rPr>
          <w:rFonts w:ascii="Arial" w:eastAsia="Arial" w:hAnsi="Arial" w:cs="Arial"/>
          <w:b/>
          <w:i/>
          <w:sz w:val="24"/>
          <w:szCs w:val="24"/>
        </w:rPr>
        <w:t>Escola Municipal de Ensino Fundamental Incompleto Getúlio Vargas (Localidade de Esquina Ouro).</w:t>
      </w:r>
    </w:p>
    <w:p w14:paraId="71AAA00A" w14:textId="77777777" w:rsidR="00565F0C" w:rsidRPr="00F34D41" w:rsidRDefault="00565F0C" w:rsidP="00F34D41">
      <w:pPr>
        <w:tabs>
          <w:tab w:val="left" w:pos="9072"/>
        </w:tabs>
        <w:spacing w:after="0" w:line="240" w:lineRule="auto"/>
        <w:ind w:left="195"/>
        <w:contextualSpacing/>
        <w:jc w:val="both"/>
        <w:rPr>
          <w:rFonts w:ascii="Arial" w:eastAsia="Arial" w:hAnsi="Arial" w:cs="Arial"/>
          <w:b/>
          <w:i/>
          <w:sz w:val="24"/>
          <w:szCs w:val="24"/>
        </w:rPr>
      </w:pPr>
    </w:p>
    <w:p w14:paraId="602128EF" w14:textId="732C4ADD" w:rsidR="007A2A9E"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c)A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sendo que os pedidos serão entregues em até 05 (cinco) dias uteis de antecedência à primeira entrega.</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4B1EE73" w14:textId="25AF8DF5" w:rsidR="00565F0C" w:rsidRPr="00F34D41" w:rsidRDefault="00F34D41"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Cs/>
          <w:sz w:val="24"/>
          <w:szCs w:val="24"/>
        </w:rPr>
        <w:t>d)</w:t>
      </w:r>
      <w:r w:rsidRPr="00F34D41">
        <w:rPr>
          <w:rFonts w:ascii="Arial" w:eastAsia="Arial" w:hAnsi="Arial" w:cs="Arial"/>
          <w:sz w:val="24"/>
          <w:szCs w:val="24"/>
        </w:rPr>
        <w:t xml:space="preserve"> Os produtos deverão ser entregues dentro das normas da fiscalização da vigilância sanitária e de acordo com as especificações do edital, conforme necessidade, para o período de </w:t>
      </w:r>
      <w:r w:rsidR="00916E21">
        <w:rPr>
          <w:rFonts w:ascii="Arial" w:eastAsia="Arial" w:hAnsi="Arial" w:cs="Arial"/>
          <w:sz w:val="24"/>
          <w:szCs w:val="24"/>
        </w:rPr>
        <w:t xml:space="preserve">Agosto </w:t>
      </w:r>
      <w:r w:rsidRPr="00F34D41">
        <w:rPr>
          <w:rFonts w:ascii="Arial" w:eastAsia="Arial" w:hAnsi="Arial" w:cs="Arial"/>
          <w:sz w:val="24"/>
          <w:szCs w:val="24"/>
        </w:rPr>
        <w:t xml:space="preserve">à </w:t>
      </w:r>
      <w:r w:rsidR="00916E21">
        <w:rPr>
          <w:rFonts w:ascii="Arial" w:eastAsia="Arial" w:hAnsi="Arial" w:cs="Arial"/>
          <w:sz w:val="24"/>
          <w:szCs w:val="24"/>
        </w:rPr>
        <w:t>Dezembro</w:t>
      </w:r>
      <w:r w:rsidRPr="00F34D41">
        <w:rPr>
          <w:rFonts w:ascii="Arial" w:eastAsia="Arial" w:hAnsi="Arial" w:cs="Arial"/>
          <w:sz w:val="24"/>
          <w:szCs w:val="24"/>
        </w:rPr>
        <w:t xml:space="preserve"> de 2024. </w:t>
      </w:r>
    </w:p>
    <w:p w14:paraId="79159D25"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D3A9FCF" w14:textId="267BD48B" w:rsidR="00565F0C" w:rsidRDefault="00F34D41" w:rsidP="00F34D41">
      <w:pPr>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e)</w:t>
      </w:r>
      <w:r w:rsidRPr="00F34D41">
        <w:rPr>
          <w:rFonts w:ascii="Arial" w:eastAsia="Arial" w:hAnsi="Arial" w:cs="Arial"/>
          <w:b/>
          <w:sz w:val="24"/>
          <w:szCs w:val="24"/>
        </w:rPr>
        <w:t xml:space="preserve"> </w:t>
      </w:r>
      <w:r w:rsidRPr="00F34D41">
        <w:rPr>
          <w:rFonts w:ascii="Arial" w:eastAsia="Arial" w:hAnsi="Arial" w:cs="Arial"/>
          <w:sz w:val="24"/>
          <w:szCs w:val="24"/>
        </w:rPr>
        <w:t>O Município</w:t>
      </w:r>
      <w:r w:rsidRPr="00F34D41">
        <w:rPr>
          <w:rFonts w:ascii="Arial" w:eastAsia="Arial" w:hAnsi="Arial" w:cs="Arial"/>
          <w:b/>
          <w:sz w:val="24"/>
          <w:szCs w:val="24"/>
        </w:rPr>
        <w:t xml:space="preserve"> </w:t>
      </w:r>
      <w:r w:rsidRPr="00F34D41">
        <w:rPr>
          <w:rFonts w:ascii="Arial" w:eastAsia="Arial" w:hAnsi="Arial" w:cs="Arial"/>
          <w:sz w:val="24"/>
          <w:szCs w:val="24"/>
        </w:rPr>
        <w:t>se reserva o direito de adquirir apenas parte da merenda, objeto deste contrato, de acordo com a necessidade e conveniência da Administração.</w:t>
      </w:r>
    </w:p>
    <w:p w14:paraId="0540EBA9" w14:textId="77777777" w:rsidR="007A2A9E" w:rsidRDefault="007A2A9E" w:rsidP="00F34D41">
      <w:pPr>
        <w:spacing w:after="0" w:line="240" w:lineRule="auto"/>
        <w:contextualSpacing/>
        <w:jc w:val="both"/>
        <w:rPr>
          <w:rFonts w:ascii="Arial" w:eastAsia="Arial" w:hAnsi="Arial" w:cs="Arial"/>
          <w:sz w:val="24"/>
          <w:szCs w:val="24"/>
        </w:rPr>
      </w:pPr>
    </w:p>
    <w:p w14:paraId="75E02CEF" w14:textId="6AC5148E" w:rsidR="007A2A9E" w:rsidRPr="007A2A9E" w:rsidRDefault="007A2A9E" w:rsidP="007A2A9E">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f) </w:t>
      </w:r>
      <w:r w:rsidRPr="007A2A9E">
        <w:rPr>
          <w:rFonts w:ascii="Arial" w:eastAsia="Arial" w:hAnsi="Arial" w:cs="Arial"/>
          <w:sz w:val="24"/>
          <w:szCs w:val="24"/>
        </w:rPr>
        <w:t xml:space="preserve">Para os itens que </w:t>
      </w:r>
      <w:r w:rsidRPr="007A2A9E">
        <w:rPr>
          <w:rFonts w:ascii="Arial" w:eastAsia="Arial" w:hAnsi="Arial" w:cs="Arial"/>
          <w:b/>
          <w:sz w:val="24"/>
          <w:szCs w:val="24"/>
        </w:rPr>
        <w:t>NÃO</w:t>
      </w:r>
      <w:r w:rsidRPr="007A2A9E">
        <w:rPr>
          <w:rFonts w:ascii="Arial" w:eastAsia="Arial" w:hAnsi="Arial" w:cs="Arial"/>
          <w:sz w:val="24"/>
          <w:szCs w:val="24"/>
        </w:rPr>
        <w:t xml:space="preserve"> se referem à merenda escolar, a entrega se dará da seguinte maneira:</w:t>
      </w:r>
    </w:p>
    <w:p w14:paraId="3428D0ED" w14:textId="77777777" w:rsidR="007A2A9E" w:rsidRPr="007A2A9E" w:rsidRDefault="007A2A9E" w:rsidP="007A2A9E">
      <w:pPr>
        <w:spacing w:after="0" w:line="240" w:lineRule="auto"/>
        <w:contextualSpacing/>
        <w:jc w:val="both"/>
        <w:rPr>
          <w:rFonts w:ascii="Arial" w:eastAsia="Arial" w:hAnsi="Arial" w:cs="Arial"/>
          <w:sz w:val="24"/>
          <w:szCs w:val="24"/>
        </w:rPr>
      </w:pPr>
      <w:r w:rsidRPr="007A2A9E">
        <w:rPr>
          <w:rFonts w:ascii="Arial" w:eastAsia="Arial" w:hAnsi="Arial" w:cs="Arial"/>
          <w:sz w:val="24"/>
          <w:szCs w:val="24"/>
        </w:rPr>
        <w:t>a)</w:t>
      </w:r>
      <w:r w:rsidRPr="007A2A9E">
        <w:rPr>
          <w:rFonts w:ascii="Arial" w:eastAsia="Arial" w:hAnsi="Arial" w:cs="Arial"/>
          <w:sz w:val="24"/>
          <w:szCs w:val="24"/>
        </w:rPr>
        <w:tab/>
        <w:t xml:space="preserve">A contratada deverá entregar os itens de </w:t>
      </w:r>
      <w:r w:rsidRPr="007A2A9E">
        <w:rPr>
          <w:rFonts w:ascii="Arial" w:eastAsia="Arial" w:hAnsi="Arial" w:cs="Arial"/>
          <w:b/>
          <w:sz w:val="24"/>
          <w:szCs w:val="24"/>
        </w:rPr>
        <w:t>FORMA DIÁRIA</w:t>
      </w:r>
      <w:r w:rsidRPr="007A2A9E">
        <w:rPr>
          <w:rFonts w:ascii="Arial" w:eastAsia="Arial" w:hAnsi="Arial" w:cs="Arial"/>
          <w:sz w:val="24"/>
          <w:szCs w:val="24"/>
        </w:rPr>
        <w:t>, conforme as determinações da Administração Municipal por intermédio do Setor de Compras, de acordo com suas necessidades, através de ordens de compra, expedidas pelo setor responsável;</w:t>
      </w:r>
    </w:p>
    <w:p w14:paraId="5D119C58" w14:textId="1CE3D091" w:rsidR="00565F0C" w:rsidRDefault="007A2A9E" w:rsidP="007A2A9E">
      <w:pPr>
        <w:spacing w:after="0" w:line="240" w:lineRule="auto"/>
        <w:contextualSpacing/>
        <w:jc w:val="both"/>
        <w:rPr>
          <w:rFonts w:ascii="Arial" w:eastAsia="Arial" w:hAnsi="Arial" w:cs="Arial"/>
          <w:sz w:val="24"/>
          <w:szCs w:val="24"/>
        </w:rPr>
      </w:pPr>
      <w:r w:rsidRPr="007A2A9E">
        <w:rPr>
          <w:rFonts w:ascii="Arial" w:eastAsia="Arial" w:hAnsi="Arial" w:cs="Arial"/>
          <w:sz w:val="24"/>
          <w:szCs w:val="24"/>
        </w:rPr>
        <w:t>b)</w:t>
      </w:r>
      <w:r w:rsidRPr="007A2A9E">
        <w:rPr>
          <w:rFonts w:ascii="Arial" w:eastAsia="Arial" w:hAnsi="Arial" w:cs="Arial"/>
          <w:sz w:val="24"/>
          <w:szCs w:val="24"/>
        </w:rPr>
        <w:tab/>
        <w:t>- A contratada deverá entregar os itens, objeto deste Registro de Preços junto à sede da Prefeitura Municipal ou em local a ser indicado na Ordem de Compra.</w:t>
      </w:r>
    </w:p>
    <w:p w14:paraId="25B2692C" w14:textId="77777777" w:rsidR="007A2A9E" w:rsidRPr="00F34D41" w:rsidRDefault="007A2A9E" w:rsidP="007A2A9E">
      <w:pPr>
        <w:spacing w:after="0" w:line="240" w:lineRule="auto"/>
        <w:contextualSpacing/>
        <w:jc w:val="both"/>
        <w:rPr>
          <w:rFonts w:ascii="Arial" w:eastAsia="Arial" w:hAnsi="Arial" w:cs="Arial"/>
          <w:sz w:val="24"/>
          <w:szCs w:val="24"/>
        </w:rPr>
      </w:pPr>
    </w:p>
    <w:p w14:paraId="47DCB909" w14:textId="2600A95D" w:rsidR="00565F0C" w:rsidRPr="00F34D41" w:rsidRDefault="00E03FB8" w:rsidP="009D152C">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 da merenda,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0"/>
        <w:gridCol w:w="2667"/>
        <w:gridCol w:w="1493"/>
        <w:gridCol w:w="1171"/>
        <w:gridCol w:w="1695"/>
      </w:tblGrid>
      <w:tr w:rsidR="00565F0C" w:rsidRPr="00F34D41" w14:paraId="7821D87D"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 xml:space="preserve">Valor </w:t>
            </w:r>
            <w:proofErr w:type="spellStart"/>
            <w:r w:rsidRPr="00F34D41">
              <w:rPr>
                <w:rFonts w:ascii="Arial" w:eastAsia="Arial" w:hAnsi="Arial" w:cs="Arial"/>
                <w:b/>
                <w:sz w:val="24"/>
                <w:szCs w:val="24"/>
              </w:rPr>
              <w:t>UnitR</w:t>
            </w:r>
            <w:proofErr w:type="spellEnd"/>
            <w:r w:rsidRPr="00F34D41">
              <w:rPr>
                <w:rFonts w:ascii="Arial" w:eastAsia="Arial" w:hAnsi="Arial" w:cs="Arial"/>
                <w:b/>
                <w:sz w:val="24"/>
                <w:szCs w:val="24"/>
              </w:rPr>
              <w:t>$</w:t>
            </w:r>
          </w:p>
        </w:tc>
      </w:tr>
      <w:tr w:rsidR="00565F0C" w:rsidRPr="00F34D41" w14:paraId="57AFC44C"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D8F8996"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76A5"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560D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348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A0F9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5E6AD"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9D152C">
        <w:trPr>
          <w:trHeight w:val="1"/>
        </w:trPr>
        <w:tc>
          <w:tcPr>
            <w:tcW w:w="8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 xml:space="preserve">Valor Total R$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7D115819"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w:t>
      </w:r>
      <w:r w:rsidR="008B040F">
        <w:rPr>
          <w:rFonts w:ascii="Arial" w:eastAsia="Arial" w:hAnsi="Arial" w:cs="Arial"/>
          <w:sz w:val="24"/>
          <w:szCs w:val="24"/>
        </w:rPr>
        <w:t xml:space="preserve">a entrega e emissão da nota fiscal. </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lastRenderedPageBreak/>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46390BDA"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97727F">
        <w:rPr>
          <w:rFonts w:ascii="Arial" w:eastAsia="Arial" w:hAnsi="Arial" w:cs="Arial"/>
          <w:sz w:val="24"/>
          <w:szCs w:val="24"/>
        </w:rPr>
        <w:t>e sua assinatura até 31/</w:t>
      </w:r>
      <w:r w:rsidR="00916E21">
        <w:rPr>
          <w:rFonts w:ascii="Arial" w:eastAsia="Arial" w:hAnsi="Arial" w:cs="Arial"/>
          <w:sz w:val="24"/>
          <w:szCs w:val="24"/>
        </w:rPr>
        <w:t>12</w:t>
      </w:r>
      <w:r w:rsidR="0097727F">
        <w:rPr>
          <w:rFonts w:ascii="Arial" w:eastAsia="Arial" w:hAnsi="Arial" w:cs="Arial"/>
          <w:sz w:val="24"/>
          <w:szCs w:val="24"/>
        </w:rPr>
        <w:t>/2024,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646A20A6"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exigidas no Pregão Presencial nº </w:t>
      </w:r>
      <w:r w:rsidR="00102E90">
        <w:rPr>
          <w:rFonts w:ascii="Arial" w:eastAsia="Arial" w:hAnsi="Arial" w:cs="Arial"/>
          <w:sz w:val="24"/>
          <w:szCs w:val="24"/>
        </w:rPr>
        <w:t>31</w:t>
      </w:r>
      <w:r w:rsidRPr="00BD7149">
        <w:rPr>
          <w:rFonts w:ascii="Arial" w:eastAsia="Arial" w:hAnsi="Arial" w:cs="Arial"/>
          <w:sz w:val="24"/>
          <w:szCs w:val="24"/>
        </w:rPr>
        <w:t>/2024.</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03766EB" w14:textId="77777777" w:rsidR="00565F0C" w:rsidRDefault="00E03FB8" w:rsidP="00BD7149">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presente contrato correm a conta de dotações do orçamento Municipal.</w:t>
      </w:r>
    </w:p>
    <w:p w14:paraId="4E2FF85F" w14:textId="77777777" w:rsidR="009D152C" w:rsidRPr="00F34D41" w:rsidRDefault="009D152C" w:rsidP="00BD7149">
      <w:pPr>
        <w:spacing w:after="0" w:line="240" w:lineRule="auto"/>
        <w:contextualSpacing/>
        <w:jc w:val="both"/>
        <w:rPr>
          <w:rFonts w:ascii="Arial" w:eastAsia="Arial" w:hAnsi="Arial" w:cs="Arial"/>
          <w:sz w:val="24"/>
          <w:szCs w:val="24"/>
        </w:rPr>
      </w:pPr>
    </w:p>
    <w:p w14:paraId="20512543"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lastRenderedPageBreak/>
        <w:t>Órgão: 07 - SECRETARIA MUNICIPAL DE EDUCAÇÃO E CULTURA</w:t>
      </w:r>
    </w:p>
    <w:p w14:paraId="640F4E9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3A46A2C4"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2.042 – Alimentação Escolar – Ensino Fundamental</w:t>
      </w:r>
    </w:p>
    <w:p w14:paraId="42DEFD9D"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220 - 3.3.90.30.00.00.00.00.0500 – Material de Consumo</w:t>
      </w:r>
    </w:p>
    <w:p w14:paraId="7FB443A7" w14:textId="77777777" w:rsidR="001D4B71" w:rsidRPr="00F34D41" w:rsidRDefault="001D4B71" w:rsidP="00BD7149">
      <w:pPr>
        <w:spacing w:after="0" w:line="240" w:lineRule="auto"/>
        <w:jc w:val="both"/>
        <w:rPr>
          <w:rFonts w:ascii="Arial" w:eastAsia="Arial" w:hAnsi="Arial" w:cs="Arial"/>
        </w:rPr>
      </w:pPr>
      <w:r>
        <w:rPr>
          <w:rFonts w:ascii="Arial" w:eastAsia="Arial" w:hAnsi="Arial" w:cs="Arial"/>
        </w:rPr>
        <w:t>221</w:t>
      </w:r>
      <w:r w:rsidRPr="00F34D41">
        <w:rPr>
          <w:rFonts w:ascii="Arial" w:eastAsia="Arial" w:hAnsi="Arial" w:cs="Arial"/>
        </w:rPr>
        <w:t xml:space="preserve"> -3.3.90.30.00.00.00.00.0552 – Material de Consumo</w:t>
      </w:r>
    </w:p>
    <w:p w14:paraId="419452C8" w14:textId="77777777" w:rsidR="001D4B71" w:rsidRPr="00F34D41" w:rsidRDefault="001D4B71" w:rsidP="00BD7149">
      <w:pPr>
        <w:spacing w:after="0" w:line="240" w:lineRule="auto"/>
        <w:jc w:val="both"/>
        <w:rPr>
          <w:rFonts w:ascii="Arial" w:eastAsia="Arial" w:hAnsi="Arial" w:cs="Arial"/>
        </w:rPr>
      </w:pPr>
    </w:p>
    <w:p w14:paraId="723898E5"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w:t>
      </w:r>
      <w:r>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004E8C0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237 - 3.3.90.30.00.00.00.00.0500 – Material de Consumo</w:t>
      </w:r>
    </w:p>
    <w:p w14:paraId="605E54FC"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238 -3.3.90.30.00.00.00.00.0552 – Material de Consumo</w:t>
      </w:r>
    </w:p>
    <w:p w14:paraId="1DEF3818" w14:textId="77777777" w:rsidR="001D4B71" w:rsidRPr="00F34D41" w:rsidRDefault="001D4B71" w:rsidP="00BD7149">
      <w:pPr>
        <w:spacing w:after="0" w:line="240" w:lineRule="auto"/>
        <w:jc w:val="both"/>
        <w:rPr>
          <w:rFonts w:ascii="Arial" w:eastAsia="Arial" w:hAnsi="Arial" w:cs="Arial"/>
        </w:rPr>
      </w:pPr>
    </w:p>
    <w:p w14:paraId="7D47ABD5"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2.044 – Alimentação Escolar – Educação Infantil – CRECHE</w:t>
      </w:r>
    </w:p>
    <w:p w14:paraId="419816A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235 - 3.3.90.30.00.00.00.00.0500 – Material de Consumo</w:t>
      </w:r>
    </w:p>
    <w:p w14:paraId="02A992FC" w14:textId="77777777" w:rsidR="001D4B71" w:rsidRDefault="001D4B71" w:rsidP="00BD7149">
      <w:pPr>
        <w:spacing w:after="0" w:line="240" w:lineRule="auto"/>
        <w:jc w:val="both"/>
        <w:rPr>
          <w:rFonts w:ascii="Arial" w:eastAsia="Arial" w:hAnsi="Arial" w:cs="Arial"/>
        </w:rPr>
      </w:pPr>
      <w:r w:rsidRPr="00F34D41">
        <w:rPr>
          <w:rFonts w:ascii="Arial" w:eastAsia="Arial" w:hAnsi="Arial" w:cs="Arial"/>
        </w:rPr>
        <w:t>236 -3.3.90.30.00.00.00.00.0552 – Material de Consumo</w:t>
      </w:r>
    </w:p>
    <w:p w14:paraId="74D2ED7C" w14:textId="3E787542" w:rsidR="00A05CD5" w:rsidRPr="00F34D41" w:rsidRDefault="001D4B71" w:rsidP="00F34D4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 </w:t>
      </w: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Default="00AB05C6" w:rsidP="008C7C71">
      <w:pPr>
        <w:spacing w:after="0" w:line="240" w:lineRule="auto"/>
        <w:jc w:val="both"/>
        <w:rPr>
          <w:rFonts w:ascii="Arial" w:eastAsia="Arial" w:hAnsi="Arial" w:cs="Arial"/>
          <w:bCs/>
          <w:sz w:val="24"/>
          <w:szCs w:val="24"/>
        </w:rPr>
      </w:pPr>
    </w:p>
    <w:p w14:paraId="2AF050C3" w14:textId="64FF1602" w:rsidR="00AB05C6" w:rsidRPr="00633DD3" w:rsidRDefault="00AB05C6" w:rsidP="008C7C71">
      <w:pPr>
        <w:spacing w:after="0" w:line="240" w:lineRule="auto"/>
        <w:jc w:val="both"/>
        <w:rPr>
          <w:rFonts w:ascii="Arial" w:eastAsia="Arial" w:hAnsi="Arial" w:cs="Arial"/>
          <w:bCs/>
          <w:sz w:val="24"/>
          <w:szCs w:val="24"/>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fiscalização do contrato ficará a cargo da</w:t>
      </w:r>
      <w:r w:rsidRPr="00633DD3">
        <w:rPr>
          <w:rFonts w:cs="Arial"/>
          <w:sz w:val="24"/>
          <w:szCs w:val="24"/>
        </w:rPr>
        <w:t xml:space="preserve"> </w:t>
      </w:r>
      <w:r w:rsidR="00633DD3">
        <w:rPr>
          <w:rFonts w:ascii="Arial" w:hAnsi="Arial" w:cs="Arial"/>
          <w:sz w:val="24"/>
          <w:szCs w:val="24"/>
        </w:rPr>
        <w:t>Secretá</w:t>
      </w:r>
      <w:r w:rsidRPr="00633DD3">
        <w:rPr>
          <w:rFonts w:ascii="Arial" w:hAnsi="Arial" w:cs="Arial"/>
          <w:sz w:val="24"/>
          <w:szCs w:val="24"/>
        </w:rPr>
        <w:t xml:space="preserve">ria Municipal da </w:t>
      </w:r>
      <w:r w:rsidR="00633DD3">
        <w:rPr>
          <w:rFonts w:ascii="Arial" w:hAnsi="Arial" w:cs="Arial"/>
          <w:sz w:val="24"/>
          <w:szCs w:val="24"/>
        </w:rPr>
        <w:t>Educação e Cultura</w:t>
      </w:r>
      <w:r w:rsidRPr="00633DD3">
        <w:rPr>
          <w:rFonts w:ascii="Arial" w:hAnsi="Arial" w:cs="Arial"/>
          <w:sz w:val="24"/>
          <w:szCs w:val="24"/>
        </w:rPr>
        <w:t>, conforme Portaria nº 246/2023.</w:t>
      </w:r>
    </w:p>
    <w:p w14:paraId="41CD5DE6" w14:textId="77777777" w:rsidR="00565F0C" w:rsidRPr="00F34D41" w:rsidRDefault="00565F0C">
      <w:pPr>
        <w:spacing w:after="0" w:line="240" w:lineRule="auto"/>
        <w:jc w:val="both"/>
        <w:rPr>
          <w:rFonts w:ascii="Arial" w:eastAsia="Arial" w:hAnsi="Arial" w:cs="Arial"/>
          <w:b/>
          <w:sz w:val="24"/>
          <w:szCs w:val="24"/>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5A124CB4" w14:textId="77777777" w:rsidR="00A05CD5" w:rsidRDefault="00A05CD5" w:rsidP="00A05CD5">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50D9EEA4" w14:textId="77777777" w:rsidR="009D152C" w:rsidRDefault="009D152C" w:rsidP="00A05CD5">
      <w:pPr>
        <w:spacing w:after="0" w:line="240" w:lineRule="auto"/>
        <w:jc w:val="both"/>
        <w:rPr>
          <w:rFonts w:ascii="Arial" w:eastAsia="Arial" w:hAnsi="Arial" w:cs="Arial"/>
          <w:sz w:val="24"/>
          <w:szCs w:val="24"/>
        </w:rPr>
      </w:pPr>
    </w:p>
    <w:p w14:paraId="3D15EE10" w14:textId="28FC428A" w:rsidR="00565F0C" w:rsidRDefault="00E03FB8" w:rsidP="009D152C">
      <w:pPr>
        <w:spacing w:after="0" w:line="240" w:lineRule="auto"/>
        <w:rPr>
          <w:rFonts w:ascii="Arial" w:eastAsia="Arial" w:hAnsi="Arial" w:cs="Arial"/>
          <w:sz w:val="24"/>
          <w:szCs w:val="24"/>
        </w:rPr>
      </w:pPr>
      <w:proofErr w:type="spellStart"/>
      <w:r w:rsidRPr="00F34D41">
        <w:rPr>
          <w:rFonts w:ascii="Arial" w:eastAsia="Arial" w:hAnsi="Arial" w:cs="Arial"/>
          <w:sz w:val="24"/>
          <w:szCs w:val="24"/>
        </w:rPr>
        <w:t>Miraguaí</w:t>
      </w:r>
      <w:proofErr w:type="spellEnd"/>
      <w:r w:rsidRPr="00F34D41">
        <w:rPr>
          <w:rFonts w:ascii="Arial" w:eastAsia="Arial" w:hAnsi="Arial" w:cs="Arial"/>
          <w:sz w:val="24"/>
          <w:szCs w:val="24"/>
        </w:rPr>
        <w:t xml:space="preserve">/RS,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de </w:t>
      </w:r>
      <w:proofErr w:type="spellStart"/>
      <w:r w:rsidRPr="00F34D41">
        <w:rPr>
          <w:rFonts w:ascii="Arial" w:eastAsia="Arial" w:hAnsi="Arial" w:cs="Arial"/>
          <w:sz w:val="24"/>
          <w:szCs w:val="24"/>
        </w:rPr>
        <w:t>xxxxxx</w:t>
      </w:r>
      <w:proofErr w:type="spellEnd"/>
      <w:r w:rsidRPr="00F34D41">
        <w:rPr>
          <w:rFonts w:ascii="Arial" w:eastAsia="Arial" w:hAnsi="Arial" w:cs="Arial"/>
          <w:sz w:val="24"/>
          <w:szCs w:val="24"/>
        </w:rPr>
        <w:t xml:space="preserve"> de 2024</w:t>
      </w:r>
      <w:r w:rsidR="00633DD3">
        <w:rPr>
          <w:rFonts w:ascii="Arial" w:eastAsia="Arial" w:hAnsi="Arial" w:cs="Arial"/>
          <w:sz w:val="24"/>
          <w:szCs w:val="24"/>
        </w:rPr>
        <w:t>.</w:t>
      </w:r>
    </w:p>
    <w:p w14:paraId="775F156B" w14:textId="77777777" w:rsidR="009D152C" w:rsidRDefault="009D152C" w:rsidP="009D152C">
      <w:pPr>
        <w:spacing w:after="0" w:line="240" w:lineRule="auto"/>
        <w:rPr>
          <w:rFonts w:ascii="Arial" w:eastAsia="Arial" w:hAnsi="Arial" w:cs="Arial"/>
          <w:sz w:val="24"/>
          <w:szCs w:val="24"/>
        </w:rPr>
      </w:pPr>
    </w:p>
    <w:p w14:paraId="5C50DEAE" w14:textId="77777777" w:rsidR="009D152C" w:rsidRPr="00F34D41" w:rsidRDefault="009D152C" w:rsidP="009D152C">
      <w:pPr>
        <w:spacing w:after="0" w:line="240" w:lineRule="auto"/>
        <w:rPr>
          <w:rFonts w:ascii="Arial" w:eastAsia="Arial" w:hAnsi="Arial" w:cs="Arial"/>
          <w:sz w:val="24"/>
          <w:szCs w:val="24"/>
        </w:rPr>
      </w:pPr>
    </w:p>
    <w:p w14:paraId="251EB489" w14:textId="77777777" w:rsidR="009D152C" w:rsidRDefault="009D152C">
      <w:pPr>
        <w:spacing w:after="0" w:line="240" w:lineRule="auto"/>
        <w:jc w:val="both"/>
        <w:rPr>
          <w:rFonts w:ascii="Arial" w:eastAsia="Arial" w:hAnsi="Arial" w:cs="Arial"/>
          <w:b/>
          <w:sz w:val="24"/>
          <w:szCs w:val="24"/>
        </w:rPr>
      </w:pPr>
    </w:p>
    <w:p w14:paraId="12FAB10B" w14:textId="296BBC2C"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 xml:space="preserve">LUIS CARLOS HERRMANN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5C7D6022" w14:textId="7347ED69" w:rsidR="008C7C71"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proofErr w:type="gramStart"/>
      <w:r w:rsidRPr="00F34D41">
        <w:rPr>
          <w:rFonts w:ascii="Arial" w:eastAsia="Arial" w:hAnsi="Arial" w:cs="Arial"/>
          <w:sz w:val="24"/>
          <w:szCs w:val="24"/>
        </w:rPr>
        <w:tab/>
      </w:r>
      <w:r w:rsidR="00975505">
        <w:rPr>
          <w:rFonts w:ascii="Arial" w:eastAsia="Arial" w:hAnsi="Arial" w:cs="Arial"/>
          <w:sz w:val="24"/>
          <w:szCs w:val="24"/>
        </w:rPr>
        <w:t xml:space="preserve">  </w:t>
      </w:r>
      <w:r w:rsidRPr="00F34D41">
        <w:rPr>
          <w:rFonts w:ascii="Arial" w:eastAsia="Arial" w:hAnsi="Arial" w:cs="Arial"/>
          <w:sz w:val="24"/>
          <w:szCs w:val="24"/>
        </w:rPr>
        <w:t>2</w:t>
      </w:r>
      <w:proofErr w:type="gramEnd"/>
      <w:r w:rsidRPr="00F34D41">
        <w:rPr>
          <w:rFonts w:ascii="Arial" w:eastAsia="Arial" w:hAnsi="Arial" w:cs="Arial"/>
          <w:sz w:val="24"/>
          <w:szCs w:val="24"/>
        </w:rPr>
        <w:t>ª____________________</w:t>
      </w:r>
    </w:p>
    <w:sectPr w:rsidR="00565F0C" w:rsidRPr="00F34D41"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D0A07"/>
    <w:multiLevelType w:val="hybridMultilevel"/>
    <w:tmpl w:val="FE92C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76808082">
    <w:abstractNumId w:val="7"/>
  </w:num>
  <w:num w:numId="2" w16cid:durableId="1290207421">
    <w:abstractNumId w:val="4"/>
  </w:num>
  <w:num w:numId="3" w16cid:durableId="1571960454">
    <w:abstractNumId w:val="1"/>
  </w:num>
  <w:num w:numId="4" w16cid:durableId="1188055675">
    <w:abstractNumId w:val="8"/>
  </w:num>
  <w:num w:numId="5" w16cid:durableId="1886285043">
    <w:abstractNumId w:val="2"/>
  </w:num>
  <w:num w:numId="6" w16cid:durableId="1295524303">
    <w:abstractNumId w:val="3"/>
  </w:num>
  <w:num w:numId="7" w16cid:durableId="683940897">
    <w:abstractNumId w:val="6"/>
  </w:num>
  <w:num w:numId="8" w16cid:durableId="293751269">
    <w:abstractNumId w:val="9"/>
  </w:num>
  <w:num w:numId="9" w16cid:durableId="1448432343">
    <w:abstractNumId w:val="0"/>
  </w:num>
  <w:num w:numId="10" w16cid:durableId="887913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F0C"/>
    <w:rsid w:val="0001753A"/>
    <w:rsid w:val="00042086"/>
    <w:rsid w:val="000851DA"/>
    <w:rsid w:val="00102E90"/>
    <w:rsid w:val="001031E8"/>
    <w:rsid w:val="00127159"/>
    <w:rsid w:val="001509D0"/>
    <w:rsid w:val="00157DFB"/>
    <w:rsid w:val="001676D4"/>
    <w:rsid w:val="001702D5"/>
    <w:rsid w:val="00173A69"/>
    <w:rsid w:val="0018701C"/>
    <w:rsid w:val="001B2F6D"/>
    <w:rsid w:val="001D3164"/>
    <w:rsid w:val="001D4B71"/>
    <w:rsid w:val="001D7078"/>
    <w:rsid w:val="0022057C"/>
    <w:rsid w:val="00275D95"/>
    <w:rsid w:val="002A2010"/>
    <w:rsid w:val="002A3CBE"/>
    <w:rsid w:val="002A6E61"/>
    <w:rsid w:val="002E5854"/>
    <w:rsid w:val="002F6FB8"/>
    <w:rsid w:val="00315415"/>
    <w:rsid w:val="00327BE4"/>
    <w:rsid w:val="00336F4F"/>
    <w:rsid w:val="003744F0"/>
    <w:rsid w:val="00375F44"/>
    <w:rsid w:val="003D0C7D"/>
    <w:rsid w:val="00406935"/>
    <w:rsid w:val="00457C12"/>
    <w:rsid w:val="004962B0"/>
    <w:rsid w:val="004D2688"/>
    <w:rsid w:val="004D70F9"/>
    <w:rsid w:val="004E0AC1"/>
    <w:rsid w:val="005330E1"/>
    <w:rsid w:val="00541CBC"/>
    <w:rsid w:val="005618FB"/>
    <w:rsid w:val="005655DA"/>
    <w:rsid w:val="00565F0C"/>
    <w:rsid w:val="005675AF"/>
    <w:rsid w:val="005B547A"/>
    <w:rsid w:val="006263D0"/>
    <w:rsid w:val="00633DD3"/>
    <w:rsid w:val="00681ED9"/>
    <w:rsid w:val="006A4E84"/>
    <w:rsid w:val="006A6A24"/>
    <w:rsid w:val="006D0B72"/>
    <w:rsid w:val="006F3466"/>
    <w:rsid w:val="00752C5A"/>
    <w:rsid w:val="0076012D"/>
    <w:rsid w:val="007929E2"/>
    <w:rsid w:val="007A2A9E"/>
    <w:rsid w:val="007B1F08"/>
    <w:rsid w:val="007B604D"/>
    <w:rsid w:val="007E1BCD"/>
    <w:rsid w:val="00810352"/>
    <w:rsid w:val="00820569"/>
    <w:rsid w:val="008A20AF"/>
    <w:rsid w:val="008B040F"/>
    <w:rsid w:val="008B67E5"/>
    <w:rsid w:val="008C3414"/>
    <w:rsid w:val="008C741D"/>
    <w:rsid w:val="008C7C71"/>
    <w:rsid w:val="008E3E5D"/>
    <w:rsid w:val="008F2E15"/>
    <w:rsid w:val="00901C48"/>
    <w:rsid w:val="00903A58"/>
    <w:rsid w:val="0091095C"/>
    <w:rsid w:val="00914772"/>
    <w:rsid w:val="00916E21"/>
    <w:rsid w:val="00922C49"/>
    <w:rsid w:val="00930998"/>
    <w:rsid w:val="009339CF"/>
    <w:rsid w:val="00975505"/>
    <w:rsid w:val="0097727F"/>
    <w:rsid w:val="009852A7"/>
    <w:rsid w:val="009A61A1"/>
    <w:rsid w:val="009B6246"/>
    <w:rsid w:val="009D152C"/>
    <w:rsid w:val="009E0DB2"/>
    <w:rsid w:val="00A05CD5"/>
    <w:rsid w:val="00A4664C"/>
    <w:rsid w:val="00A47266"/>
    <w:rsid w:val="00A6716C"/>
    <w:rsid w:val="00A765EE"/>
    <w:rsid w:val="00A83CFC"/>
    <w:rsid w:val="00A9581B"/>
    <w:rsid w:val="00A968DA"/>
    <w:rsid w:val="00AB05C6"/>
    <w:rsid w:val="00AB0F9D"/>
    <w:rsid w:val="00AB136C"/>
    <w:rsid w:val="00AC578B"/>
    <w:rsid w:val="00AD129E"/>
    <w:rsid w:val="00B048BC"/>
    <w:rsid w:val="00B555B4"/>
    <w:rsid w:val="00B558BD"/>
    <w:rsid w:val="00B73E31"/>
    <w:rsid w:val="00B742BD"/>
    <w:rsid w:val="00BA5504"/>
    <w:rsid w:val="00BB4F5A"/>
    <w:rsid w:val="00BD7149"/>
    <w:rsid w:val="00BF4F50"/>
    <w:rsid w:val="00C007A2"/>
    <w:rsid w:val="00C479AF"/>
    <w:rsid w:val="00C724EA"/>
    <w:rsid w:val="00C9691A"/>
    <w:rsid w:val="00CB3975"/>
    <w:rsid w:val="00CD2DBC"/>
    <w:rsid w:val="00CF6253"/>
    <w:rsid w:val="00D0085C"/>
    <w:rsid w:val="00D366B5"/>
    <w:rsid w:val="00D46219"/>
    <w:rsid w:val="00D50622"/>
    <w:rsid w:val="00D827BF"/>
    <w:rsid w:val="00D949D9"/>
    <w:rsid w:val="00DA1308"/>
    <w:rsid w:val="00DA1D3A"/>
    <w:rsid w:val="00DA470B"/>
    <w:rsid w:val="00DC4240"/>
    <w:rsid w:val="00DD5AD4"/>
    <w:rsid w:val="00DD69EC"/>
    <w:rsid w:val="00DE21C8"/>
    <w:rsid w:val="00DE3A2D"/>
    <w:rsid w:val="00E018BA"/>
    <w:rsid w:val="00E03FB8"/>
    <w:rsid w:val="00E27F0B"/>
    <w:rsid w:val="00E4116D"/>
    <w:rsid w:val="00E71FFD"/>
    <w:rsid w:val="00E74655"/>
    <w:rsid w:val="00E87858"/>
    <w:rsid w:val="00EB15B3"/>
    <w:rsid w:val="00EF05D2"/>
    <w:rsid w:val="00EF1B56"/>
    <w:rsid w:val="00F00003"/>
    <w:rsid w:val="00F02CBB"/>
    <w:rsid w:val="00F14AF9"/>
    <w:rsid w:val="00F32A0C"/>
    <w:rsid w:val="00F34D41"/>
    <w:rsid w:val="00F50646"/>
    <w:rsid w:val="00F72187"/>
    <w:rsid w:val="00FA0B7A"/>
    <w:rsid w:val="00FA0C54"/>
    <w:rsid w:val="00FD6B55"/>
    <w:rsid w:val="00FD7495"/>
    <w:rsid w:val="00FF6100"/>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E8DC0CA1-632C-43B9-82AD-B0B25E3B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39"/>
    <w:rsid w:val="00AD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6786-3B88-4297-8DE9-AC29351B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35</Pages>
  <Words>11498</Words>
  <Characters>62094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36</cp:revision>
  <cp:lastPrinted>2024-01-18T12:08:00Z</cp:lastPrinted>
  <dcterms:created xsi:type="dcterms:W3CDTF">2024-06-17T13:43:00Z</dcterms:created>
  <dcterms:modified xsi:type="dcterms:W3CDTF">2024-08-09T11:14:00Z</dcterms:modified>
</cp:coreProperties>
</file>