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8367E" w14:textId="1EB89573" w:rsidR="00721B05" w:rsidRPr="005363B0" w:rsidRDefault="00721B05" w:rsidP="00721B05">
      <w:pPr>
        <w:widowControl w:val="0"/>
        <w:tabs>
          <w:tab w:val="left" w:pos="426"/>
        </w:tabs>
        <w:autoSpaceDE w:val="0"/>
        <w:autoSpaceDN w:val="0"/>
        <w:spacing w:after="0" w:line="240" w:lineRule="auto"/>
        <w:outlineLvl w:val="3"/>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z w:val="23"/>
          <w:szCs w:val="23"/>
          <w:lang w:val="pt-PT"/>
        </w:rPr>
        <w:t>EDITAL</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PREGÃO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PRESENCIAL</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REGISTRO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
          <w:sz w:val="23"/>
          <w:szCs w:val="23"/>
          <w:lang w:val="pt-PT"/>
        </w:rPr>
        <w:t xml:space="preserve"> </w:t>
      </w:r>
      <w:r w:rsidRPr="005363B0">
        <w:rPr>
          <w:rFonts w:ascii="Times New Roman" w:eastAsia="Times New Roman" w:hAnsi="Times New Roman" w:cs="Times New Roman"/>
          <w:b/>
          <w:bCs/>
          <w:sz w:val="23"/>
          <w:szCs w:val="23"/>
          <w:lang w:val="pt-PT"/>
        </w:rPr>
        <w:t>PREÇOS</w:t>
      </w:r>
      <w:r w:rsidRPr="005363B0">
        <w:rPr>
          <w:rFonts w:ascii="Times New Roman" w:eastAsia="Times New Roman" w:hAnsi="Times New Roman" w:cs="Times New Roman"/>
          <w:b/>
          <w:bCs/>
          <w:spacing w:val="-2"/>
          <w:sz w:val="23"/>
          <w:szCs w:val="23"/>
          <w:lang w:val="pt-PT"/>
        </w:rPr>
        <w:t xml:space="preserve"> </w:t>
      </w:r>
      <w:r w:rsidRPr="00C1295F">
        <w:rPr>
          <w:rFonts w:ascii="Times New Roman" w:eastAsia="Times New Roman" w:hAnsi="Times New Roman" w:cs="Times New Roman"/>
          <w:b/>
          <w:bCs/>
          <w:sz w:val="23"/>
          <w:szCs w:val="23"/>
          <w:lang w:val="pt-PT"/>
        </w:rPr>
        <w:t>Nº</w:t>
      </w:r>
      <w:r w:rsidR="00D71F65" w:rsidRPr="00C1295F">
        <w:rPr>
          <w:rFonts w:ascii="Times New Roman" w:eastAsia="Times New Roman" w:hAnsi="Times New Roman" w:cs="Times New Roman"/>
          <w:b/>
          <w:bCs/>
          <w:sz w:val="23"/>
          <w:szCs w:val="23"/>
          <w:lang w:val="pt-PT"/>
        </w:rPr>
        <w:t xml:space="preserve"> </w:t>
      </w:r>
      <w:r w:rsidR="00C1295F">
        <w:rPr>
          <w:rFonts w:ascii="Times New Roman" w:eastAsia="Times New Roman" w:hAnsi="Times New Roman" w:cs="Times New Roman"/>
          <w:b/>
          <w:bCs/>
          <w:sz w:val="23"/>
          <w:szCs w:val="23"/>
          <w:lang w:val="pt-PT"/>
        </w:rPr>
        <w:t>19</w:t>
      </w:r>
      <w:r w:rsidR="0095625A" w:rsidRPr="00C1295F">
        <w:rPr>
          <w:rFonts w:ascii="Times New Roman" w:eastAsia="Times New Roman" w:hAnsi="Times New Roman" w:cs="Times New Roman"/>
          <w:b/>
          <w:bCs/>
          <w:sz w:val="23"/>
          <w:szCs w:val="23"/>
          <w:lang w:val="pt-PT"/>
        </w:rPr>
        <w:t>/2025</w:t>
      </w:r>
    </w:p>
    <w:p w14:paraId="34BF490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u w:val="single"/>
          <w:lang w:val="pt-PT"/>
        </w:rPr>
      </w:pPr>
    </w:p>
    <w:p w14:paraId="29626A4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b/>
          <w:sz w:val="23"/>
          <w:szCs w:val="23"/>
          <w:u w:val="single"/>
          <w:lang w:val="pt-PT"/>
        </w:rPr>
      </w:pPr>
      <w:r w:rsidRPr="005363B0">
        <w:rPr>
          <w:rFonts w:ascii="Times New Roman" w:eastAsia="Times New Roman" w:hAnsi="Times New Roman" w:cs="Times New Roman"/>
          <w:bCs/>
          <w:noProof/>
          <w:sz w:val="23"/>
          <w:szCs w:val="23"/>
          <w:lang w:eastAsia="pt-BR"/>
        </w:rPr>
        <mc:AlternateContent>
          <mc:Choice Requires="wps">
            <w:drawing>
              <wp:anchor distT="0" distB="0" distL="114300" distR="114300" simplePos="0" relativeHeight="251665408" behindDoc="0" locked="0" layoutInCell="1" allowOverlap="1" wp14:anchorId="68780815" wp14:editId="5FDB0B5B">
                <wp:simplePos x="0" y="0"/>
                <wp:positionH relativeFrom="column">
                  <wp:posOffset>-52953</wp:posOffset>
                </wp:positionH>
                <wp:positionV relativeFrom="paragraph">
                  <wp:posOffset>37383</wp:posOffset>
                </wp:positionV>
                <wp:extent cx="6348315" cy="1148384"/>
                <wp:effectExtent l="19050" t="19050" r="14605" b="13970"/>
                <wp:wrapNone/>
                <wp:docPr id="1543509200"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8315" cy="1148384"/>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64021DB4">
              <v:rect id="Retângulo 1" style="position:absolute;margin-left:-4.15pt;margin-top:2.95pt;width:499.85pt;height:9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weight="2.25pt" w14:anchorId="7C281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"/>
            </w:pict>
          </mc:Fallback>
        </mc:AlternateContent>
      </w:r>
    </w:p>
    <w:p w14:paraId="3F94684F"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bCs/>
          <w:sz w:val="23"/>
          <w:szCs w:val="23"/>
          <w:lang w:val="pt-PT"/>
        </w:rPr>
      </w:pPr>
      <w:r w:rsidRPr="005363B0">
        <w:rPr>
          <w:rFonts w:ascii="Times New Roman" w:eastAsia="Times New Roman" w:hAnsi="Times New Roman" w:cs="Times New Roman"/>
          <w:b/>
          <w:sz w:val="23"/>
          <w:szCs w:val="23"/>
          <w:lang w:val="pt-PT"/>
        </w:rPr>
        <w:t>DA EXCLUSIVIDADE: PROCESSO EXCLUSIVO PARA M.E, MEI e E.P.P a) - Para participar deste processo licitatório a licitante deverá comprovar que a mesma está enquadrada na Modalidade de M.E e/ou E.P.P, com a apresentação de declaração assinada pelo contador (em conformidade com o anexo deste edital) e/ou documento comprobatório emitido pela junta comercial e/ou outro de mesma equivalência</w:t>
      </w:r>
      <w:r w:rsidRPr="005363B0">
        <w:rPr>
          <w:rFonts w:ascii="Times New Roman" w:eastAsia="Times New Roman" w:hAnsi="Times New Roman" w:cs="Times New Roman"/>
          <w:bCs/>
          <w:sz w:val="23"/>
          <w:szCs w:val="23"/>
          <w:lang w:val="pt-PT"/>
        </w:rPr>
        <w:t>.</w:t>
      </w:r>
    </w:p>
    <w:p w14:paraId="3B7266DB"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10"/>
          <w:szCs w:val="10"/>
          <w:lang w:val="pt-PT"/>
        </w:rPr>
      </w:pPr>
    </w:p>
    <w:p w14:paraId="2EE0B654"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b/>
          <w:sz w:val="23"/>
          <w:szCs w:val="23"/>
          <w:lang w:val="pt-PT"/>
        </w:rPr>
      </w:pPr>
    </w:p>
    <w:p w14:paraId="7DBF7507" w14:textId="4B919759"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r w:rsidRPr="2A713142">
        <w:rPr>
          <w:rFonts w:ascii="Times New Roman" w:eastAsia="Times New Roman" w:hAnsi="Times New Roman" w:cs="Times New Roman"/>
          <w:b/>
          <w:bCs/>
          <w:sz w:val="23"/>
          <w:szCs w:val="23"/>
          <w:lang w:val="pt-PT"/>
        </w:rPr>
        <w:t>O MUNICÍPIO DE MIRAGUAÍ-RS</w:t>
      </w:r>
      <w:r w:rsidRPr="005363B0">
        <w:rPr>
          <w:rFonts w:ascii="Times New Roman" w:eastAsia="Times New Roman" w:hAnsi="Times New Roman" w:cs="Times New Roman"/>
          <w:sz w:val="23"/>
          <w:szCs w:val="23"/>
          <w:lang w:val="pt-PT"/>
        </w:rPr>
        <w:t>, por intermédio do Sr. Prefeito Municipal, no uso de suas atribuições legais, torna público, para conhecimento dos interessados, a realização de licitação,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1"/>
          <w:sz w:val="23"/>
          <w:szCs w:val="23"/>
          <w:lang w:val="pt-PT"/>
        </w:rPr>
        <w:t xml:space="preserve"> </w:t>
      </w:r>
      <w:r w:rsidRPr="2A713142">
        <w:rPr>
          <w:rFonts w:ascii="Times New Roman" w:eastAsia="Times New Roman" w:hAnsi="Times New Roman" w:cs="Times New Roman"/>
          <w:b/>
          <w:bCs/>
          <w:sz w:val="23"/>
          <w:szCs w:val="23"/>
          <w:lang w:val="pt-PT"/>
        </w:rPr>
        <w:t>REGISTRO</w:t>
      </w:r>
      <w:r w:rsidRPr="2A713142">
        <w:rPr>
          <w:rFonts w:ascii="Times New Roman" w:eastAsia="Times New Roman" w:hAnsi="Times New Roman" w:cs="Times New Roman"/>
          <w:b/>
          <w:bCs/>
          <w:spacing w:val="-13"/>
          <w:sz w:val="23"/>
          <w:szCs w:val="23"/>
          <w:lang w:val="pt-PT"/>
        </w:rPr>
        <w:t xml:space="preserve"> </w:t>
      </w:r>
      <w:r w:rsidRPr="2A713142">
        <w:rPr>
          <w:rFonts w:ascii="Times New Roman" w:eastAsia="Times New Roman" w:hAnsi="Times New Roman" w:cs="Times New Roman"/>
          <w:b/>
          <w:bCs/>
          <w:sz w:val="23"/>
          <w:szCs w:val="23"/>
          <w:lang w:val="pt-PT"/>
        </w:rPr>
        <w:t>DE</w:t>
      </w:r>
      <w:r w:rsidRPr="2A713142">
        <w:rPr>
          <w:rFonts w:ascii="Times New Roman" w:eastAsia="Times New Roman" w:hAnsi="Times New Roman" w:cs="Times New Roman"/>
          <w:b/>
          <w:bCs/>
          <w:spacing w:val="-13"/>
          <w:sz w:val="23"/>
          <w:szCs w:val="23"/>
          <w:lang w:val="pt-PT"/>
        </w:rPr>
        <w:t xml:space="preserve"> </w:t>
      </w:r>
      <w:r w:rsidRPr="2A713142">
        <w:rPr>
          <w:rFonts w:ascii="Times New Roman" w:eastAsia="Times New Roman" w:hAnsi="Times New Roman" w:cs="Times New Roman"/>
          <w:b/>
          <w:bCs/>
          <w:sz w:val="23"/>
          <w:szCs w:val="23"/>
          <w:lang w:val="pt-PT"/>
        </w:rPr>
        <w:t>PREÇOS</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modalidade</w:t>
      </w:r>
      <w:r w:rsidRPr="005363B0">
        <w:rPr>
          <w:rFonts w:ascii="Times New Roman" w:eastAsia="Times New Roman" w:hAnsi="Times New Roman" w:cs="Times New Roman"/>
          <w:spacing w:val="-9"/>
          <w:sz w:val="23"/>
          <w:szCs w:val="23"/>
          <w:lang w:val="pt-PT"/>
        </w:rPr>
        <w:t xml:space="preserve"> </w:t>
      </w:r>
      <w:r w:rsidRPr="2A713142">
        <w:rPr>
          <w:rFonts w:ascii="Times New Roman" w:eastAsia="Times New Roman" w:hAnsi="Times New Roman" w:cs="Times New Roman"/>
          <w:b/>
          <w:bCs/>
          <w:sz w:val="23"/>
          <w:szCs w:val="23"/>
          <w:lang w:val="pt-PT"/>
        </w:rPr>
        <w:t>PREGÃO</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forma</w:t>
      </w:r>
      <w:r w:rsidRPr="005363B0">
        <w:rPr>
          <w:rFonts w:ascii="Times New Roman" w:eastAsia="Times New Roman" w:hAnsi="Times New Roman" w:cs="Times New Roman"/>
          <w:spacing w:val="-11"/>
          <w:sz w:val="23"/>
          <w:szCs w:val="23"/>
          <w:lang w:val="pt-PT"/>
        </w:rPr>
        <w:t xml:space="preserve"> </w:t>
      </w:r>
      <w:r w:rsidRPr="2A713142">
        <w:rPr>
          <w:rFonts w:ascii="Times New Roman" w:eastAsia="Times New Roman" w:hAnsi="Times New Roman" w:cs="Times New Roman"/>
          <w:b/>
          <w:bCs/>
          <w:sz w:val="23"/>
          <w:szCs w:val="23"/>
          <w:lang w:val="pt-PT"/>
        </w:rPr>
        <w:t>PRESENCIAL</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sob critério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12"/>
          <w:sz w:val="23"/>
          <w:szCs w:val="23"/>
          <w:lang w:val="pt-PT"/>
        </w:rPr>
        <w:t xml:space="preserve"> </w:t>
      </w:r>
      <w:r w:rsidRPr="2A713142">
        <w:rPr>
          <w:rFonts w:ascii="Times New Roman" w:eastAsia="Times New Roman" w:hAnsi="Times New Roman" w:cs="Times New Roman"/>
          <w:b/>
          <w:bCs/>
          <w:sz w:val="23"/>
          <w:szCs w:val="23"/>
          <w:lang w:val="pt-PT"/>
        </w:rPr>
        <w:t>MENOR</w:t>
      </w:r>
      <w:r w:rsidRPr="2A713142">
        <w:rPr>
          <w:rFonts w:ascii="Times New Roman" w:eastAsia="Times New Roman" w:hAnsi="Times New Roman" w:cs="Times New Roman"/>
          <w:b/>
          <w:bCs/>
          <w:spacing w:val="-15"/>
          <w:sz w:val="23"/>
          <w:szCs w:val="23"/>
          <w:lang w:val="pt-PT"/>
        </w:rPr>
        <w:t xml:space="preserve"> </w:t>
      </w:r>
      <w:r w:rsidRPr="2A713142">
        <w:rPr>
          <w:rFonts w:ascii="Times New Roman" w:eastAsia="Times New Roman" w:hAnsi="Times New Roman" w:cs="Times New Roman"/>
          <w:b/>
          <w:bCs/>
          <w:sz w:val="23"/>
          <w:szCs w:val="23"/>
          <w:lang w:val="pt-PT"/>
        </w:rPr>
        <w:t>PREÇO</w:t>
      </w:r>
      <w:r w:rsidR="2677CB1C" w:rsidRPr="2A713142">
        <w:rPr>
          <w:rFonts w:ascii="Times New Roman" w:eastAsia="Times New Roman" w:hAnsi="Times New Roman" w:cs="Times New Roman"/>
          <w:b/>
          <w:bCs/>
          <w:sz w:val="23"/>
          <w:szCs w:val="23"/>
          <w:lang w:val="pt-PT"/>
        </w:rPr>
        <w:t xml:space="preserve"> POR ITEM</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2"/>
          <w:sz w:val="23"/>
          <w:szCs w:val="23"/>
          <w:lang w:val="pt-PT"/>
        </w:rPr>
        <w:t xml:space="preserve"> </w:t>
      </w:r>
      <w:hyperlink r:id="rId8">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Federal</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nº 14.133/21,</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1º</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abril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2021</w:t>
        </w:r>
      </w:hyperlink>
      <w:r w:rsidRPr="005363B0">
        <w:rPr>
          <w:rFonts w:ascii="Times New Roman" w:eastAsia="Times New Roman" w:hAnsi="Times New Roman" w:cs="Times New Roman"/>
          <w:sz w:val="23"/>
          <w:szCs w:val="23"/>
          <w:lang w:val="pt-PT"/>
        </w:rPr>
        <w:t xml:space="preserve">, do </w:t>
      </w:r>
      <w:r w:rsidRPr="005363B0">
        <w:rPr>
          <w:rFonts w:ascii="Times New Roman" w:eastAsia="Times New Roman" w:hAnsi="Times New Roman" w:cs="Times New Roman"/>
          <w:sz w:val="23"/>
          <w:szCs w:val="23"/>
          <w:u w:val="single"/>
        </w:rPr>
        <w:t>Decreto Municipal Nº 2.369/2023, nº 2.370/2023, nº 2.371/2023, nº 2.372/2023, nº 2.373/2023, nº 2.374/2023</w:t>
      </w:r>
      <w:r w:rsidRPr="005363B0">
        <w:rPr>
          <w:rFonts w:ascii="Times New Roman" w:eastAsia="Times New Roman" w:hAnsi="Times New Roman" w:cs="Times New Roman"/>
          <w:sz w:val="23"/>
          <w:szCs w:val="23"/>
          <w:lang w:val="pt-PT"/>
        </w:rPr>
        <w:t xml:space="preserve"> e demais legislações aplicáveis e, ainda, de acordo com as condições estabelecidas neste Edital.</w:t>
      </w:r>
    </w:p>
    <w:p w14:paraId="34F97672"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p>
    <w:p w14:paraId="6141B247" w14:textId="6B345BF5" w:rsidR="00721B05" w:rsidRPr="005363B0" w:rsidRDefault="00721B05" w:rsidP="008A0B2F">
      <w:pPr>
        <w:widowControl w:val="0"/>
        <w:autoSpaceDE w:val="0"/>
        <w:autoSpaceDN w:val="0"/>
        <w:spacing w:after="0" w:line="240" w:lineRule="auto"/>
        <w:jc w:val="both"/>
        <w:rPr>
          <w:rFonts w:ascii="Times New Roman" w:eastAsia="Arial" w:hAnsi="Times New Roman" w:cs="Times New Roman"/>
          <w:lang w:val="pt-PT"/>
        </w:rPr>
      </w:pPr>
      <w:r w:rsidRPr="005363B0">
        <w:rPr>
          <w:rFonts w:ascii="Times New Roman" w:eastAsia="Arial" w:hAnsi="Times New Roman" w:cs="Times New Roman"/>
          <w:lang w:val="pt-PT"/>
        </w:rPr>
        <w:t xml:space="preserve">A sessão do pregão presencial será realizada no seguinte endereço: Av. Ijuí, 1593, centro de Miraguaí RS, </w:t>
      </w:r>
      <w:r w:rsidRPr="005363B0">
        <w:rPr>
          <w:rFonts w:ascii="Times New Roman" w:eastAsia="Arial" w:hAnsi="Times New Roman" w:cs="Times New Roman"/>
          <w:b/>
          <w:lang w:val="pt-PT"/>
        </w:rPr>
        <w:t xml:space="preserve">às </w:t>
      </w:r>
      <w:r w:rsidRPr="00C2209F">
        <w:rPr>
          <w:rFonts w:ascii="Times New Roman" w:eastAsia="Arial" w:hAnsi="Times New Roman" w:cs="Times New Roman"/>
          <w:b/>
          <w:sz w:val="24"/>
          <w:szCs w:val="24"/>
          <w:lang w:val="pt-PT"/>
        </w:rPr>
        <w:t xml:space="preserve">09:00 (nove) horas do dia </w:t>
      </w:r>
      <w:r w:rsidR="00470E2D" w:rsidRPr="00C2209F">
        <w:rPr>
          <w:rFonts w:ascii="Times New Roman" w:eastAsia="Arial" w:hAnsi="Times New Roman" w:cs="Times New Roman"/>
          <w:b/>
          <w:sz w:val="24"/>
          <w:szCs w:val="24"/>
          <w:lang w:val="pt-PT"/>
        </w:rPr>
        <w:t>06</w:t>
      </w:r>
      <w:r w:rsidRPr="00C2209F">
        <w:rPr>
          <w:rFonts w:ascii="Times New Roman" w:eastAsia="Arial" w:hAnsi="Times New Roman" w:cs="Times New Roman"/>
          <w:b/>
          <w:sz w:val="24"/>
          <w:szCs w:val="24"/>
          <w:lang w:val="pt-PT"/>
        </w:rPr>
        <w:t xml:space="preserve"> (</w:t>
      </w:r>
      <w:r w:rsidR="00470E2D" w:rsidRPr="00C2209F">
        <w:rPr>
          <w:rFonts w:ascii="Times New Roman" w:eastAsia="Arial" w:hAnsi="Times New Roman" w:cs="Times New Roman"/>
          <w:b/>
          <w:sz w:val="24"/>
          <w:szCs w:val="24"/>
          <w:lang w:val="pt-PT"/>
        </w:rPr>
        <w:t>seis</w:t>
      </w:r>
      <w:r w:rsidRPr="00C2209F">
        <w:rPr>
          <w:rFonts w:ascii="Times New Roman" w:eastAsia="Arial" w:hAnsi="Times New Roman" w:cs="Times New Roman"/>
          <w:b/>
          <w:sz w:val="24"/>
          <w:szCs w:val="24"/>
          <w:lang w:val="pt-PT"/>
        </w:rPr>
        <w:t>)</w:t>
      </w:r>
      <w:r w:rsidR="0095625A" w:rsidRPr="00C2209F">
        <w:rPr>
          <w:rFonts w:ascii="Times New Roman" w:eastAsia="Arial" w:hAnsi="Times New Roman" w:cs="Times New Roman"/>
          <w:b/>
          <w:sz w:val="24"/>
          <w:szCs w:val="24"/>
          <w:lang w:val="pt-PT"/>
        </w:rPr>
        <w:t xml:space="preserve"> </w:t>
      </w:r>
      <w:r w:rsidR="00470E2D" w:rsidRPr="00C2209F">
        <w:rPr>
          <w:rFonts w:ascii="Times New Roman" w:eastAsia="Arial" w:hAnsi="Times New Roman" w:cs="Times New Roman"/>
          <w:b/>
          <w:sz w:val="24"/>
          <w:szCs w:val="24"/>
          <w:lang w:val="pt-PT"/>
        </w:rPr>
        <w:t>de maio</w:t>
      </w:r>
      <w:r w:rsidR="0095625A" w:rsidRPr="00C2209F">
        <w:rPr>
          <w:rFonts w:ascii="Times New Roman" w:eastAsia="Arial" w:hAnsi="Times New Roman" w:cs="Times New Roman"/>
          <w:b/>
          <w:sz w:val="24"/>
          <w:szCs w:val="24"/>
          <w:lang w:val="pt-PT"/>
        </w:rPr>
        <w:t xml:space="preserve"> de 2025</w:t>
      </w:r>
      <w:r w:rsidRPr="005363B0">
        <w:rPr>
          <w:rFonts w:ascii="Times New Roman" w:eastAsia="Arial" w:hAnsi="Times New Roman" w:cs="Times New Roman"/>
          <w:lang w:val="pt-PT"/>
        </w:rPr>
        <w:t xml:space="preserve"> na sala de licitações da Prefeitura Municipal de MIRAGUAI, localizada na Av. Ijuí, 1593 sendo que todas as referências de tempo observam o horário de Brasília.</w:t>
      </w:r>
    </w:p>
    <w:p w14:paraId="306136D8" w14:textId="77777777" w:rsidR="00721B05" w:rsidRPr="005363B0" w:rsidRDefault="00721B05" w:rsidP="00721B05">
      <w:pPr>
        <w:widowControl w:val="0"/>
        <w:tabs>
          <w:tab w:val="left" w:pos="426"/>
        </w:tabs>
        <w:autoSpaceDE w:val="0"/>
        <w:autoSpaceDN w:val="0"/>
        <w:spacing w:after="0"/>
        <w:ind w:right="226"/>
        <w:jc w:val="left"/>
        <w:rPr>
          <w:rFonts w:ascii="Times New Roman" w:eastAsia="Times New Roman" w:hAnsi="Times New Roman" w:cs="Times New Roman"/>
          <w:b/>
          <w:sz w:val="23"/>
          <w:szCs w:val="23"/>
        </w:rPr>
      </w:pPr>
      <w:r w:rsidRPr="005363B0">
        <w:rPr>
          <w:rFonts w:ascii="Times New Roman" w:eastAsia="Times New Roman" w:hAnsi="Times New Roman" w:cs="Times New Roman"/>
          <w:b/>
          <w:bCs/>
          <w:sz w:val="23"/>
          <w:szCs w:val="23"/>
        </w:rPr>
        <w:t>Observação: Sessão pública gravada em áudio e vídeo em atendimento ao disposto no Artigo 17, § 2º da Lei Federal nº14.133/21.</w:t>
      </w:r>
    </w:p>
    <w:p w14:paraId="1C81C946" w14:textId="77777777" w:rsidR="00721B05" w:rsidRPr="005363B0" w:rsidRDefault="00721B05" w:rsidP="00721B05">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p>
    <w:p w14:paraId="3A133CE0" w14:textId="77777777" w:rsidR="00721B05" w:rsidRPr="005363B0" w:rsidRDefault="00721B05" w:rsidP="00721B05">
      <w:pPr>
        <w:widowControl w:val="0"/>
        <w:tabs>
          <w:tab w:val="left" w:pos="426"/>
          <w:tab w:val="left" w:pos="461"/>
        </w:tabs>
        <w:autoSpaceDE w:val="0"/>
        <w:autoSpaceDN w:val="0"/>
        <w:spacing w:after="0" w:line="240" w:lineRule="auto"/>
        <w:jc w:val="left"/>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1"/>
          <w:sz w:val="23"/>
          <w:szCs w:val="23"/>
          <w:lang w:val="pt-PT"/>
        </w:rPr>
        <w:t xml:space="preserve"> </w:t>
      </w:r>
      <w:r w:rsidRPr="005363B0">
        <w:rPr>
          <w:rFonts w:ascii="Times New Roman" w:eastAsia="Times New Roman" w:hAnsi="Times New Roman" w:cs="Times New Roman"/>
          <w:b/>
          <w:bCs/>
          <w:spacing w:val="-2"/>
          <w:sz w:val="23"/>
          <w:szCs w:val="23"/>
          <w:lang w:val="pt-PT"/>
        </w:rPr>
        <w:t>OBJETO E JUSTIFICATIVA:</w:t>
      </w:r>
    </w:p>
    <w:p w14:paraId="0F132AEE" w14:textId="77777777" w:rsidR="00721B05" w:rsidRPr="005363B0" w:rsidRDefault="00721B05" w:rsidP="00721B05">
      <w:pPr>
        <w:widowControl w:val="0"/>
        <w:tabs>
          <w:tab w:val="left" w:pos="426"/>
          <w:tab w:val="left" w:pos="461"/>
        </w:tabs>
        <w:autoSpaceDE w:val="0"/>
        <w:autoSpaceDN w:val="0"/>
        <w:spacing w:after="0" w:line="240" w:lineRule="auto"/>
        <w:jc w:val="left"/>
        <w:outlineLvl w:val="2"/>
        <w:rPr>
          <w:rFonts w:ascii="Times New Roman" w:eastAsia="Times New Roman" w:hAnsi="Times New Roman" w:cs="Times New Roman"/>
          <w:b/>
          <w:bCs/>
          <w:i/>
          <w:sz w:val="23"/>
          <w:szCs w:val="23"/>
          <w:lang w:val="pt-PT"/>
        </w:rPr>
      </w:pPr>
    </w:p>
    <w:p w14:paraId="7B9BABFC" w14:textId="1B67A116" w:rsidR="0044432F" w:rsidRPr="005363B0" w:rsidRDefault="00721B05" w:rsidP="00721B05">
      <w:pPr>
        <w:widowControl w:val="0"/>
        <w:tabs>
          <w:tab w:val="left" w:pos="426"/>
        </w:tabs>
        <w:autoSpaceDE w:val="0"/>
        <w:autoSpaceDN w:val="0"/>
        <w:spacing w:after="0"/>
        <w:ind w:right="231"/>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b/>
        <w:t xml:space="preserve">O objeto da presente licitação é o </w:t>
      </w:r>
      <w:r w:rsidRPr="2A713142">
        <w:rPr>
          <w:rFonts w:ascii="Times New Roman" w:eastAsia="Times New Roman" w:hAnsi="Times New Roman" w:cs="Times New Roman"/>
          <w:b/>
          <w:bCs/>
          <w:sz w:val="23"/>
          <w:szCs w:val="23"/>
          <w:lang w:val="pt-PT"/>
        </w:rPr>
        <w:t>Registro de Preços para futura e eventual aquisição de Materiais Elétricos</w:t>
      </w:r>
      <w:r w:rsidR="706850CA" w:rsidRPr="2A713142">
        <w:rPr>
          <w:rFonts w:ascii="Times New Roman" w:eastAsia="Times New Roman" w:hAnsi="Times New Roman" w:cs="Times New Roman"/>
          <w:b/>
          <w:bCs/>
          <w:sz w:val="23"/>
          <w:szCs w:val="23"/>
          <w:lang w:val="pt-PT"/>
        </w:rPr>
        <w:t xml:space="preserve"> e Eletrodomésticos</w:t>
      </w:r>
      <w:r w:rsidRPr="2A713142">
        <w:rPr>
          <w:rFonts w:ascii="Times New Roman" w:eastAsia="Times New Roman" w:hAnsi="Times New Roman" w:cs="Times New Roman"/>
          <w:b/>
          <w:bCs/>
          <w:sz w:val="23"/>
          <w:szCs w:val="23"/>
          <w:lang w:val="pt-PT"/>
        </w:rPr>
        <w:t>, a fim de atender as necessidades das Secretarias Municipais</w:t>
      </w:r>
      <w:r w:rsidRPr="005363B0">
        <w:rPr>
          <w:rFonts w:ascii="Times New Roman" w:eastAsia="Times New Roman" w:hAnsi="Times New Roman" w:cs="Times New Roman"/>
          <w:sz w:val="23"/>
          <w:szCs w:val="23"/>
          <w:lang w:val="pt-PT"/>
        </w:rPr>
        <w:t>, conforme condições, quantidades e exigências estabelecidas neste Edital e seus anexos.</w:t>
      </w:r>
    </w:p>
    <w:tbl>
      <w:tblPr>
        <w:tblStyle w:val="Tabelacomgrade"/>
        <w:tblW w:w="9923" w:type="dxa"/>
        <w:tblInd w:w="-289" w:type="dxa"/>
        <w:tblLook w:val="04A0" w:firstRow="1" w:lastRow="0" w:firstColumn="1" w:lastColumn="0" w:noHBand="0" w:noVBand="1"/>
      </w:tblPr>
      <w:tblGrid>
        <w:gridCol w:w="697"/>
        <w:gridCol w:w="932"/>
        <w:gridCol w:w="883"/>
        <w:gridCol w:w="7411"/>
      </w:tblGrid>
      <w:tr w:rsidR="00D01707" w:rsidRPr="00A87512" w14:paraId="0650F102" w14:textId="77777777" w:rsidTr="00D01707">
        <w:tc>
          <w:tcPr>
            <w:tcW w:w="269" w:type="dxa"/>
          </w:tcPr>
          <w:p w14:paraId="49A78BEA" w14:textId="77777777" w:rsidR="00D01707" w:rsidRPr="00A87512" w:rsidRDefault="00D01707" w:rsidP="001C3E5C">
            <w:pPr>
              <w:autoSpaceDE w:val="0"/>
              <w:autoSpaceDN w:val="0"/>
              <w:adjustRightInd w:val="0"/>
              <w:jc w:val="both"/>
              <w:rPr>
                <w:b/>
                <w:sz w:val="18"/>
                <w:szCs w:val="18"/>
              </w:rPr>
            </w:pPr>
          </w:p>
          <w:p w14:paraId="3BAF68A6" w14:textId="77777777" w:rsidR="00D01707" w:rsidRPr="00A87512" w:rsidRDefault="00D01707" w:rsidP="001C3E5C">
            <w:pPr>
              <w:rPr>
                <w:b/>
                <w:sz w:val="18"/>
                <w:szCs w:val="18"/>
              </w:rPr>
            </w:pPr>
            <w:r w:rsidRPr="00A87512">
              <w:rPr>
                <w:b/>
                <w:sz w:val="18"/>
                <w:szCs w:val="18"/>
              </w:rPr>
              <w:t>ITEM</w:t>
            </w:r>
          </w:p>
        </w:tc>
        <w:tc>
          <w:tcPr>
            <w:tcW w:w="933" w:type="dxa"/>
          </w:tcPr>
          <w:p w14:paraId="534E7D92" w14:textId="77777777" w:rsidR="00D01707" w:rsidRPr="00A87512" w:rsidRDefault="00D01707" w:rsidP="001C3E5C">
            <w:pPr>
              <w:autoSpaceDE w:val="0"/>
              <w:autoSpaceDN w:val="0"/>
              <w:adjustRightInd w:val="0"/>
              <w:jc w:val="both"/>
              <w:rPr>
                <w:b/>
                <w:sz w:val="18"/>
                <w:szCs w:val="18"/>
              </w:rPr>
            </w:pPr>
          </w:p>
          <w:p w14:paraId="05343F02" w14:textId="77777777" w:rsidR="00D01707" w:rsidRPr="00A87512" w:rsidRDefault="00D01707" w:rsidP="001C3E5C">
            <w:pPr>
              <w:autoSpaceDE w:val="0"/>
              <w:autoSpaceDN w:val="0"/>
              <w:adjustRightInd w:val="0"/>
              <w:jc w:val="both"/>
              <w:rPr>
                <w:b/>
                <w:sz w:val="18"/>
                <w:szCs w:val="18"/>
              </w:rPr>
            </w:pPr>
            <w:r w:rsidRPr="00A87512">
              <w:rPr>
                <w:b/>
                <w:sz w:val="18"/>
                <w:szCs w:val="18"/>
              </w:rPr>
              <w:t>QUANT.</w:t>
            </w:r>
          </w:p>
          <w:p w14:paraId="4061D198" w14:textId="77777777" w:rsidR="00D01707" w:rsidRPr="00A87512" w:rsidRDefault="00D01707" w:rsidP="001C3E5C">
            <w:pPr>
              <w:rPr>
                <w:b/>
                <w:sz w:val="18"/>
                <w:szCs w:val="18"/>
              </w:rPr>
            </w:pPr>
          </w:p>
        </w:tc>
        <w:tc>
          <w:tcPr>
            <w:tcW w:w="898" w:type="dxa"/>
          </w:tcPr>
          <w:p w14:paraId="03B291F5" w14:textId="77777777" w:rsidR="00D01707" w:rsidRPr="00A87512" w:rsidRDefault="00D01707" w:rsidP="001C3E5C">
            <w:pPr>
              <w:autoSpaceDE w:val="0"/>
              <w:autoSpaceDN w:val="0"/>
              <w:adjustRightInd w:val="0"/>
              <w:jc w:val="both"/>
              <w:rPr>
                <w:b/>
                <w:sz w:val="18"/>
                <w:szCs w:val="18"/>
              </w:rPr>
            </w:pPr>
          </w:p>
          <w:p w14:paraId="74962065" w14:textId="77777777" w:rsidR="00D01707" w:rsidRPr="00A87512" w:rsidRDefault="00D01707" w:rsidP="001C3E5C">
            <w:pPr>
              <w:rPr>
                <w:b/>
                <w:sz w:val="18"/>
                <w:szCs w:val="18"/>
              </w:rPr>
            </w:pPr>
            <w:r w:rsidRPr="00A87512">
              <w:rPr>
                <w:b/>
                <w:sz w:val="18"/>
                <w:szCs w:val="18"/>
              </w:rPr>
              <w:t>UNID</w:t>
            </w:r>
          </w:p>
        </w:tc>
        <w:tc>
          <w:tcPr>
            <w:tcW w:w="7823" w:type="dxa"/>
          </w:tcPr>
          <w:p w14:paraId="3E65ABF7" w14:textId="77777777" w:rsidR="00D01707" w:rsidRPr="00A87512" w:rsidRDefault="00D01707" w:rsidP="001C3E5C">
            <w:pPr>
              <w:autoSpaceDE w:val="0"/>
              <w:autoSpaceDN w:val="0"/>
              <w:adjustRightInd w:val="0"/>
              <w:jc w:val="both"/>
              <w:rPr>
                <w:b/>
                <w:sz w:val="18"/>
                <w:szCs w:val="18"/>
              </w:rPr>
            </w:pPr>
          </w:p>
          <w:p w14:paraId="5D830483" w14:textId="77777777" w:rsidR="00D01707" w:rsidRPr="00A87512" w:rsidRDefault="00D01707" w:rsidP="001C3E5C">
            <w:pPr>
              <w:jc w:val="both"/>
              <w:rPr>
                <w:b/>
                <w:sz w:val="18"/>
                <w:szCs w:val="18"/>
              </w:rPr>
            </w:pPr>
            <w:r w:rsidRPr="00A87512">
              <w:rPr>
                <w:b/>
                <w:sz w:val="18"/>
                <w:szCs w:val="18"/>
              </w:rPr>
              <w:t xml:space="preserve">    DESCRIÇÃO DO PRODUTO</w:t>
            </w:r>
          </w:p>
        </w:tc>
      </w:tr>
      <w:tr w:rsidR="00D01707" w:rsidRPr="00A87512" w14:paraId="4145E2E0" w14:textId="77777777" w:rsidTr="00D01707">
        <w:tc>
          <w:tcPr>
            <w:tcW w:w="269" w:type="dxa"/>
          </w:tcPr>
          <w:p w14:paraId="6A3A7DEA" w14:textId="77777777" w:rsidR="00D01707" w:rsidRPr="00A87512" w:rsidRDefault="00D01707" w:rsidP="001C3E5C">
            <w:pPr>
              <w:rPr>
                <w:b/>
                <w:sz w:val="18"/>
                <w:szCs w:val="18"/>
              </w:rPr>
            </w:pPr>
            <w:r w:rsidRPr="00A87512">
              <w:rPr>
                <w:b/>
                <w:sz w:val="18"/>
                <w:szCs w:val="18"/>
              </w:rPr>
              <w:t>1</w:t>
            </w:r>
          </w:p>
        </w:tc>
        <w:tc>
          <w:tcPr>
            <w:tcW w:w="933" w:type="dxa"/>
          </w:tcPr>
          <w:p w14:paraId="60FD6FF1" w14:textId="77777777" w:rsidR="00D01707" w:rsidRPr="00A87512" w:rsidRDefault="00D01707" w:rsidP="001C3E5C">
            <w:pPr>
              <w:rPr>
                <w:b/>
                <w:sz w:val="18"/>
                <w:szCs w:val="18"/>
              </w:rPr>
            </w:pPr>
            <w:r w:rsidRPr="00A87512">
              <w:rPr>
                <w:b/>
                <w:sz w:val="18"/>
                <w:szCs w:val="18"/>
              </w:rPr>
              <w:t>100</w:t>
            </w:r>
          </w:p>
        </w:tc>
        <w:tc>
          <w:tcPr>
            <w:tcW w:w="898" w:type="dxa"/>
          </w:tcPr>
          <w:p w14:paraId="75BC6D01" w14:textId="77777777" w:rsidR="00D01707" w:rsidRPr="00A87512" w:rsidRDefault="00D01707" w:rsidP="001C3E5C">
            <w:pPr>
              <w:rPr>
                <w:b/>
                <w:sz w:val="18"/>
                <w:szCs w:val="18"/>
              </w:rPr>
            </w:pPr>
            <w:r w:rsidRPr="00A87512">
              <w:rPr>
                <w:b/>
                <w:sz w:val="18"/>
                <w:szCs w:val="18"/>
              </w:rPr>
              <w:t>MT</w:t>
            </w:r>
          </w:p>
        </w:tc>
        <w:tc>
          <w:tcPr>
            <w:tcW w:w="7823" w:type="dxa"/>
          </w:tcPr>
          <w:p w14:paraId="58AEB440" w14:textId="77777777" w:rsidR="00D01707" w:rsidRPr="00A87512" w:rsidRDefault="00D01707" w:rsidP="001C3E5C">
            <w:pPr>
              <w:jc w:val="both"/>
              <w:rPr>
                <w:b/>
                <w:sz w:val="18"/>
                <w:szCs w:val="18"/>
              </w:rPr>
            </w:pPr>
            <w:r w:rsidRPr="00A87512">
              <w:rPr>
                <w:b/>
                <w:sz w:val="18"/>
                <w:szCs w:val="18"/>
              </w:rPr>
              <w:t>Cabo PP 2x2,5</w:t>
            </w:r>
          </w:p>
        </w:tc>
      </w:tr>
      <w:tr w:rsidR="00D01707" w:rsidRPr="00A87512" w14:paraId="6F310B24" w14:textId="77777777" w:rsidTr="00D01707">
        <w:trPr>
          <w:trHeight w:val="1181"/>
        </w:trPr>
        <w:tc>
          <w:tcPr>
            <w:tcW w:w="269" w:type="dxa"/>
          </w:tcPr>
          <w:p w14:paraId="311D8D3C" w14:textId="77777777" w:rsidR="00D01707" w:rsidRPr="00A87512" w:rsidRDefault="00D01707" w:rsidP="001C3E5C">
            <w:pPr>
              <w:rPr>
                <w:b/>
                <w:sz w:val="18"/>
                <w:szCs w:val="18"/>
              </w:rPr>
            </w:pPr>
            <w:r w:rsidRPr="00A87512">
              <w:rPr>
                <w:b/>
                <w:sz w:val="18"/>
                <w:szCs w:val="18"/>
              </w:rPr>
              <w:t>2</w:t>
            </w:r>
          </w:p>
        </w:tc>
        <w:tc>
          <w:tcPr>
            <w:tcW w:w="933" w:type="dxa"/>
          </w:tcPr>
          <w:p w14:paraId="55BFF2D0" w14:textId="77777777" w:rsidR="00D01707" w:rsidRPr="00A87512" w:rsidRDefault="00D01707" w:rsidP="001C3E5C">
            <w:pPr>
              <w:rPr>
                <w:b/>
                <w:sz w:val="18"/>
                <w:szCs w:val="18"/>
              </w:rPr>
            </w:pPr>
            <w:r w:rsidRPr="00A87512">
              <w:rPr>
                <w:b/>
                <w:sz w:val="18"/>
                <w:szCs w:val="18"/>
              </w:rPr>
              <w:t>100</w:t>
            </w:r>
          </w:p>
        </w:tc>
        <w:tc>
          <w:tcPr>
            <w:tcW w:w="898" w:type="dxa"/>
          </w:tcPr>
          <w:p w14:paraId="3FD3025C" w14:textId="77777777" w:rsidR="00D01707" w:rsidRPr="00A87512" w:rsidRDefault="00D01707" w:rsidP="001C3E5C">
            <w:pPr>
              <w:rPr>
                <w:b/>
                <w:sz w:val="18"/>
                <w:szCs w:val="18"/>
              </w:rPr>
            </w:pPr>
            <w:r w:rsidRPr="00A87512">
              <w:rPr>
                <w:b/>
                <w:sz w:val="18"/>
                <w:szCs w:val="18"/>
              </w:rPr>
              <w:t>UN</w:t>
            </w:r>
          </w:p>
        </w:tc>
        <w:tc>
          <w:tcPr>
            <w:tcW w:w="7823" w:type="dxa"/>
          </w:tcPr>
          <w:p w14:paraId="1D0E535F" w14:textId="77777777" w:rsidR="00D01707" w:rsidRPr="00A87512" w:rsidRDefault="00D01707" w:rsidP="001C3E5C">
            <w:pPr>
              <w:jc w:val="both"/>
              <w:rPr>
                <w:b/>
                <w:sz w:val="18"/>
                <w:szCs w:val="18"/>
              </w:rPr>
            </w:pPr>
            <w:r w:rsidRPr="00A87512">
              <w:rPr>
                <w:b/>
                <w:sz w:val="18"/>
                <w:szCs w:val="18"/>
              </w:rPr>
              <w:t>Base Rele Fotoelétrico Giratório</w:t>
            </w:r>
          </w:p>
          <w:p w14:paraId="49A13615"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com</w:t>
            </w:r>
            <w:proofErr w:type="gramEnd"/>
            <w:r w:rsidRPr="00A87512">
              <w:rPr>
                <w:b/>
                <w:sz w:val="18"/>
                <w:szCs w:val="18"/>
              </w:rPr>
              <w:t xml:space="preserve"> fio 2/2,5</w:t>
            </w:r>
          </w:p>
          <w:p w14:paraId="48A4A3E9" w14:textId="77777777" w:rsidR="00D01707" w:rsidRPr="00A87512" w:rsidRDefault="00D01707" w:rsidP="001C3E5C">
            <w:pPr>
              <w:jc w:val="both"/>
              <w:rPr>
                <w:b/>
                <w:sz w:val="18"/>
                <w:szCs w:val="18"/>
              </w:rPr>
            </w:pPr>
            <w:r w:rsidRPr="00A87512">
              <w:rPr>
                <w:b/>
                <w:sz w:val="18"/>
                <w:szCs w:val="18"/>
              </w:rPr>
              <w:t>-SUPORTE GALVANIZADO para uso externo.</w:t>
            </w:r>
          </w:p>
        </w:tc>
      </w:tr>
      <w:tr w:rsidR="00D01707" w:rsidRPr="00A87512" w14:paraId="0559B4C8" w14:textId="77777777" w:rsidTr="00D01707">
        <w:tc>
          <w:tcPr>
            <w:tcW w:w="269" w:type="dxa"/>
          </w:tcPr>
          <w:p w14:paraId="47855AB1" w14:textId="77777777" w:rsidR="00D01707" w:rsidRPr="00A87512" w:rsidRDefault="00D01707" w:rsidP="001C3E5C">
            <w:pPr>
              <w:rPr>
                <w:b/>
                <w:sz w:val="18"/>
                <w:szCs w:val="18"/>
              </w:rPr>
            </w:pPr>
            <w:r w:rsidRPr="00A87512">
              <w:rPr>
                <w:b/>
                <w:sz w:val="18"/>
                <w:szCs w:val="18"/>
              </w:rPr>
              <w:t>03</w:t>
            </w:r>
          </w:p>
        </w:tc>
        <w:tc>
          <w:tcPr>
            <w:tcW w:w="933" w:type="dxa"/>
          </w:tcPr>
          <w:p w14:paraId="61F50074" w14:textId="77777777" w:rsidR="00D01707" w:rsidRPr="00A87512" w:rsidRDefault="00D01707" w:rsidP="001C3E5C">
            <w:pPr>
              <w:rPr>
                <w:b/>
                <w:sz w:val="18"/>
                <w:szCs w:val="18"/>
              </w:rPr>
            </w:pPr>
            <w:r w:rsidRPr="00A87512">
              <w:rPr>
                <w:b/>
                <w:sz w:val="18"/>
                <w:szCs w:val="18"/>
              </w:rPr>
              <w:t>300</w:t>
            </w:r>
          </w:p>
        </w:tc>
        <w:tc>
          <w:tcPr>
            <w:tcW w:w="898" w:type="dxa"/>
          </w:tcPr>
          <w:p w14:paraId="0F1F5F46" w14:textId="77777777" w:rsidR="00D01707" w:rsidRPr="00A87512" w:rsidRDefault="00D01707" w:rsidP="001C3E5C">
            <w:pPr>
              <w:rPr>
                <w:b/>
                <w:sz w:val="18"/>
                <w:szCs w:val="18"/>
              </w:rPr>
            </w:pPr>
            <w:r w:rsidRPr="00A87512">
              <w:rPr>
                <w:b/>
                <w:sz w:val="18"/>
                <w:szCs w:val="18"/>
              </w:rPr>
              <w:t>UN</w:t>
            </w:r>
          </w:p>
        </w:tc>
        <w:tc>
          <w:tcPr>
            <w:tcW w:w="7823" w:type="dxa"/>
          </w:tcPr>
          <w:p w14:paraId="4196C0F1" w14:textId="77777777" w:rsidR="00D01707" w:rsidRPr="00A87512" w:rsidRDefault="00D01707" w:rsidP="001C3E5C">
            <w:pPr>
              <w:rPr>
                <w:b/>
                <w:sz w:val="18"/>
                <w:szCs w:val="18"/>
              </w:rPr>
            </w:pPr>
            <w:r w:rsidRPr="00A87512">
              <w:rPr>
                <w:b/>
                <w:sz w:val="18"/>
                <w:szCs w:val="18"/>
              </w:rPr>
              <w:t>Lâmpada Bulbo LED 70W, E40 – Alta potência</w:t>
            </w:r>
          </w:p>
          <w:p w14:paraId="4F74C673" w14:textId="77777777" w:rsidR="00D01707" w:rsidRPr="00A87512" w:rsidRDefault="00D01707" w:rsidP="001C3E5C">
            <w:pPr>
              <w:rPr>
                <w:b/>
                <w:sz w:val="18"/>
                <w:szCs w:val="18"/>
              </w:rPr>
            </w:pPr>
            <w:r w:rsidRPr="00A87512">
              <w:rPr>
                <w:b/>
                <w:sz w:val="18"/>
                <w:szCs w:val="18"/>
              </w:rPr>
              <w:t xml:space="preserve">- (6500 – 7000 LUMES) </w:t>
            </w:r>
          </w:p>
          <w:p w14:paraId="4DEE0F01" w14:textId="77777777" w:rsidR="00D01707" w:rsidRPr="00A87512" w:rsidRDefault="00D01707" w:rsidP="001C3E5C">
            <w:pPr>
              <w:rPr>
                <w:b/>
                <w:sz w:val="18"/>
                <w:szCs w:val="18"/>
              </w:rPr>
            </w:pPr>
            <w:r w:rsidRPr="00A87512">
              <w:rPr>
                <w:b/>
                <w:sz w:val="18"/>
                <w:szCs w:val="18"/>
              </w:rPr>
              <w:t xml:space="preserve">-TOTALMENTE FECHADA </w:t>
            </w:r>
          </w:p>
          <w:p w14:paraId="40C2826A" w14:textId="77777777" w:rsidR="00D01707" w:rsidRPr="00A87512" w:rsidRDefault="00D01707" w:rsidP="001C3E5C">
            <w:pPr>
              <w:rPr>
                <w:b/>
                <w:sz w:val="18"/>
                <w:szCs w:val="18"/>
              </w:rPr>
            </w:pPr>
            <w:r w:rsidRPr="00A87512">
              <w:rPr>
                <w:b/>
                <w:sz w:val="18"/>
                <w:szCs w:val="18"/>
              </w:rPr>
              <w:t>-MEDIDAS MAXIMAS: 136mmX201mm</w:t>
            </w:r>
          </w:p>
          <w:p w14:paraId="0111E950" w14:textId="77777777" w:rsidR="00D01707" w:rsidRPr="00A87512" w:rsidRDefault="00D01707" w:rsidP="001C3E5C">
            <w:pPr>
              <w:rPr>
                <w:b/>
                <w:sz w:val="18"/>
                <w:szCs w:val="18"/>
              </w:rPr>
            </w:pPr>
            <w:r w:rsidRPr="00A87512">
              <w:rPr>
                <w:b/>
                <w:sz w:val="18"/>
                <w:szCs w:val="18"/>
              </w:rPr>
              <w:t>-COR, Branco Frio</w:t>
            </w:r>
          </w:p>
          <w:p w14:paraId="27305C82" w14:textId="77777777" w:rsidR="00D01707" w:rsidRPr="00A87512" w:rsidRDefault="00D01707" w:rsidP="001C3E5C">
            <w:pPr>
              <w:jc w:val="both"/>
              <w:rPr>
                <w:b/>
                <w:sz w:val="18"/>
                <w:szCs w:val="18"/>
              </w:rPr>
            </w:pPr>
          </w:p>
        </w:tc>
      </w:tr>
      <w:tr w:rsidR="00D01707" w:rsidRPr="00A87512" w14:paraId="31C7C803" w14:textId="77777777" w:rsidTr="00D01707">
        <w:tc>
          <w:tcPr>
            <w:tcW w:w="269" w:type="dxa"/>
          </w:tcPr>
          <w:p w14:paraId="5D791B8F" w14:textId="77777777" w:rsidR="00D01707" w:rsidRPr="00A87512" w:rsidRDefault="00D01707" w:rsidP="001C3E5C">
            <w:pPr>
              <w:rPr>
                <w:b/>
                <w:sz w:val="18"/>
                <w:szCs w:val="18"/>
              </w:rPr>
            </w:pPr>
            <w:r w:rsidRPr="00A87512">
              <w:rPr>
                <w:b/>
                <w:sz w:val="18"/>
                <w:szCs w:val="18"/>
              </w:rPr>
              <w:t>04</w:t>
            </w:r>
          </w:p>
        </w:tc>
        <w:tc>
          <w:tcPr>
            <w:tcW w:w="933" w:type="dxa"/>
          </w:tcPr>
          <w:p w14:paraId="0A23164E" w14:textId="77777777" w:rsidR="00D01707" w:rsidRPr="00A87512" w:rsidRDefault="00D01707" w:rsidP="001C3E5C">
            <w:pPr>
              <w:rPr>
                <w:b/>
                <w:sz w:val="18"/>
                <w:szCs w:val="18"/>
              </w:rPr>
            </w:pPr>
            <w:r w:rsidRPr="00A87512">
              <w:rPr>
                <w:b/>
                <w:sz w:val="18"/>
                <w:szCs w:val="18"/>
              </w:rPr>
              <w:t>100</w:t>
            </w:r>
          </w:p>
        </w:tc>
        <w:tc>
          <w:tcPr>
            <w:tcW w:w="898" w:type="dxa"/>
          </w:tcPr>
          <w:p w14:paraId="7F1B65EE" w14:textId="77777777" w:rsidR="00D01707" w:rsidRPr="00A87512" w:rsidRDefault="00D01707" w:rsidP="001C3E5C">
            <w:pPr>
              <w:rPr>
                <w:b/>
                <w:sz w:val="18"/>
                <w:szCs w:val="18"/>
              </w:rPr>
            </w:pPr>
            <w:r w:rsidRPr="00A87512">
              <w:rPr>
                <w:b/>
                <w:sz w:val="18"/>
                <w:szCs w:val="18"/>
              </w:rPr>
              <w:t>UN</w:t>
            </w:r>
          </w:p>
        </w:tc>
        <w:tc>
          <w:tcPr>
            <w:tcW w:w="7823" w:type="dxa"/>
          </w:tcPr>
          <w:p w14:paraId="5922531F" w14:textId="77777777" w:rsidR="00D01707" w:rsidRPr="00A87512" w:rsidRDefault="00D01707" w:rsidP="001C3E5C">
            <w:pPr>
              <w:rPr>
                <w:b/>
                <w:sz w:val="18"/>
                <w:szCs w:val="18"/>
              </w:rPr>
            </w:pPr>
            <w:r w:rsidRPr="00A87512">
              <w:rPr>
                <w:b/>
                <w:sz w:val="18"/>
                <w:szCs w:val="18"/>
              </w:rPr>
              <w:t>Refletor Led 200w Holofote Bivolt Luz Branco</w:t>
            </w:r>
            <w:r>
              <w:rPr>
                <w:b/>
                <w:sz w:val="18"/>
                <w:szCs w:val="18"/>
              </w:rPr>
              <w:t xml:space="preserve"> </w:t>
            </w:r>
            <w:r w:rsidRPr="00A87512">
              <w:rPr>
                <w:b/>
                <w:sz w:val="18"/>
                <w:szCs w:val="18"/>
              </w:rPr>
              <w:t>Frio</w:t>
            </w:r>
          </w:p>
          <w:p w14:paraId="14DBA940" w14:textId="77777777" w:rsidR="00D01707" w:rsidRPr="00A87512" w:rsidRDefault="00D01707" w:rsidP="001C3E5C">
            <w:pPr>
              <w:rPr>
                <w:b/>
                <w:sz w:val="18"/>
                <w:szCs w:val="18"/>
              </w:rPr>
            </w:pPr>
            <w:r w:rsidRPr="00A87512">
              <w:rPr>
                <w:b/>
                <w:sz w:val="18"/>
                <w:szCs w:val="18"/>
              </w:rPr>
              <w:t>Informações técnicas mínimas:</w:t>
            </w:r>
          </w:p>
          <w:p w14:paraId="49F8BFAF" w14:textId="77777777" w:rsidR="00D01707" w:rsidRPr="00A87512" w:rsidRDefault="00D01707" w:rsidP="001C3E5C">
            <w:pPr>
              <w:rPr>
                <w:b/>
                <w:sz w:val="18"/>
                <w:szCs w:val="18"/>
              </w:rPr>
            </w:pPr>
            <w:r w:rsidRPr="00A87512">
              <w:rPr>
                <w:b/>
                <w:sz w:val="18"/>
                <w:szCs w:val="18"/>
              </w:rPr>
              <w:t>- Potência: 200W</w:t>
            </w:r>
          </w:p>
          <w:p w14:paraId="66DE88B2" w14:textId="77777777" w:rsidR="00D01707" w:rsidRPr="00A87512" w:rsidRDefault="00D01707" w:rsidP="001C3E5C">
            <w:pPr>
              <w:rPr>
                <w:b/>
                <w:sz w:val="18"/>
                <w:szCs w:val="18"/>
              </w:rPr>
            </w:pPr>
            <w:r w:rsidRPr="00A87512">
              <w:rPr>
                <w:b/>
                <w:sz w:val="18"/>
                <w:szCs w:val="18"/>
              </w:rPr>
              <w:t>- Modelo: SMD</w:t>
            </w:r>
          </w:p>
          <w:p w14:paraId="022EF2A1" w14:textId="77777777" w:rsidR="00D01707" w:rsidRPr="00A87512" w:rsidRDefault="00D01707" w:rsidP="001C3E5C">
            <w:pPr>
              <w:rPr>
                <w:b/>
                <w:sz w:val="18"/>
                <w:szCs w:val="18"/>
              </w:rPr>
            </w:pPr>
            <w:r w:rsidRPr="00A87512">
              <w:rPr>
                <w:b/>
                <w:sz w:val="18"/>
                <w:szCs w:val="18"/>
              </w:rPr>
              <w:t>- Material: Alumínio</w:t>
            </w:r>
          </w:p>
          <w:p w14:paraId="5E1EB56C" w14:textId="77777777" w:rsidR="00D01707" w:rsidRPr="00A87512" w:rsidRDefault="00D01707" w:rsidP="001C3E5C">
            <w:pPr>
              <w:rPr>
                <w:b/>
                <w:sz w:val="18"/>
                <w:szCs w:val="18"/>
              </w:rPr>
            </w:pPr>
            <w:r w:rsidRPr="00A87512">
              <w:rPr>
                <w:b/>
                <w:sz w:val="18"/>
                <w:szCs w:val="18"/>
              </w:rPr>
              <w:t>- Temperatura de cor: Branco Frio (6000k)</w:t>
            </w:r>
          </w:p>
          <w:p w14:paraId="5B22CD25" w14:textId="77777777" w:rsidR="00D01707" w:rsidRPr="00A87512" w:rsidRDefault="00D01707" w:rsidP="001C3E5C">
            <w:pPr>
              <w:rPr>
                <w:b/>
                <w:sz w:val="18"/>
                <w:szCs w:val="18"/>
              </w:rPr>
            </w:pPr>
            <w:r w:rsidRPr="00A87512">
              <w:rPr>
                <w:b/>
                <w:sz w:val="18"/>
                <w:szCs w:val="18"/>
              </w:rPr>
              <w:lastRenderedPageBreak/>
              <w:t>- Luminosidade: Aproximadamente 14000 Lumens</w:t>
            </w:r>
          </w:p>
          <w:p w14:paraId="6124FE46" w14:textId="77777777" w:rsidR="00D01707" w:rsidRPr="00A87512" w:rsidRDefault="00D01707" w:rsidP="001C3E5C">
            <w:pPr>
              <w:rPr>
                <w:b/>
                <w:sz w:val="18"/>
                <w:szCs w:val="18"/>
              </w:rPr>
            </w:pPr>
            <w:r w:rsidRPr="00A87512">
              <w:rPr>
                <w:b/>
                <w:sz w:val="18"/>
                <w:szCs w:val="18"/>
              </w:rPr>
              <w:t>- Vida útil estimada em 30.000 horas</w:t>
            </w:r>
          </w:p>
          <w:p w14:paraId="633BAA9B" w14:textId="77777777" w:rsidR="00D01707" w:rsidRPr="00A87512" w:rsidRDefault="00D01707" w:rsidP="001C3E5C">
            <w:pPr>
              <w:rPr>
                <w:b/>
                <w:sz w:val="18"/>
                <w:szCs w:val="18"/>
              </w:rPr>
            </w:pPr>
            <w:r w:rsidRPr="00A87512">
              <w:rPr>
                <w:b/>
                <w:sz w:val="18"/>
                <w:szCs w:val="18"/>
              </w:rPr>
              <w:t>- Voltagem: (Bivolt)</w:t>
            </w:r>
          </w:p>
          <w:p w14:paraId="030CDAB9" w14:textId="77777777" w:rsidR="00D01707" w:rsidRPr="00A87512" w:rsidRDefault="00D01707" w:rsidP="001C3E5C">
            <w:pPr>
              <w:rPr>
                <w:b/>
                <w:sz w:val="18"/>
                <w:szCs w:val="18"/>
              </w:rPr>
            </w:pPr>
            <w:r w:rsidRPr="00A87512">
              <w:rPr>
                <w:b/>
                <w:sz w:val="18"/>
                <w:szCs w:val="18"/>
              </w:rPr>
              <w:t>- Frequência: 50/60 Hz</w:t>
            </w:r>
          </w:p>
          <w:p w14:paraId="1F2F9997" w14:textId="77777777" w:rsidR="00D01707" w:rsidRPr="00A87512" w:rsidRDefault="00D01707" w:rsidP="001C3E5C">
            <w:pPr>
              <w:rPr>
                <w:b/>
                <w:sz w:val="18"/>
                <w:szCs w:val="18"/>
              </w:rPr>
            </w:pPr>
            <w:r w:rsidRPr="00A87512">
              <w:rPr>
                <w:b/>
                <w:sz w:val="18"/>
                <w:szCs w:val="18"/>
              </w:rPr>
              <w:t>- Temperatura de operação: -20ºC a 50ºC</w:t>
            </w:r>
          </w:p>
          <w:p w14:paraId="0023FA0C" w14:textId="77777777" w:rsidR="00D01707" w:rsidRPr="00A87512" w:rsidRDefault="00D01707" w:rsidP="001C3E5C">
            <w:pPr>
              <w:rPr>
                <w:b/>
                <w:sz w:val="18"/>
                <w:szCs w:val="18"/>
              </w:rPr>
            </w:pPr>
            <w:r w:rsidRPr="00A87512">
              <w:rPr>
                <w:b/>
                <w:sz w:val="18"/>
                <w:szCs w:val="18"/>
              </w:rPr>
              <w:t>- Economia de energia em até 80%</w:t>
            </w:r>
          </w:p>
          <w:p w14:paraId="7F3C4DB6" w14:textId="77777777" w:rsidR="00D01707" w:rsidRPr="00A87512" w:rsidRDefault="00D01707" w:rsidP="001C3E5C">
            <w:pPr>
              <w:rPr>
                <w:b/>
                <w:sz w:val="18"/>
                <w:szCs w:val="18"/>
              </w:rPr>
            </w:pPr>
            <w:r w:rsidRPr="00A87512">
              <w:rPr>
                <w:b/>
                <w:sz w:val="18"/>
                <w:szCs w:val="18"/>
              </w:rPr>
              <w:t>- Uso: externo com proteção IP66 (à prova de poeira e água)</w:t>
            </w:r>
          </w:p>
          <w:p w14:paraId="477E3787" w14:textId="77777777" w:rsidR="00D01707" w:rsidRPr="00A87512" w:rsidRDefault="00D01707" w:rsidP="001C3E5C">
            <w:pPr>
              <w:rPr>
                <w:b/>
                <w:sz w:val="18"/>
                <w:szCs w:val="18"/>
              </w:rPr>
            </w:pPr>
            <w:r w:rsidRPr="00A87512">
              <w:rPr>
                <w:b/>
                <w:sz w:val="18"/>
                <w:szCs w:val="18"/>
              </w:rPr>
              <w:t>-- Dimensões aproximadas:</w:t>
            </w:r>
          </w:p>
          <w:p w14:paraId="50251A5F" w14:textId="77777777" w:rsidR="00D01707" w:rsidRPr="00A87512" w:rsidRDefault="00D01707" w:rsidP="001C3E5C">
            <w:pPr>
              <w:rPr>
                <w:b/>
                <w:sz w:val="18"/>
                <w:szCs w:val="18"/>
              </w:rPr>
            </w:pPr>
            <w:r w:rsidRPr="00A87512">
              <w:rPr>
                <w:b/>
                <w:sz w:val="18"/>
                <w:szCs w:val="18"/>
              </w:rPr>
              <w:t>21 x 25 x 4cm</w:t>
            </w:r>
          </w:p>
          <w:p w14:paraId="3A7190AB" w14:textId="77777777" w:rsidR="00D01707" w:rsidRPr="00A87512" w:rsidRDefault="00D01707" w:rsidP="001C3E5C">
            <w:pPr>
              <w:jc w:val="both"/>
              <w:rPr>
                <w:b/>
                <w:sz w:val="18"/>
                <w:szCs w:val="18"/>
              </w:rPr>
            </w:pPr>
            <w:r w:rsidRPr="00A87512">
              <w:rPr>
                <w:b/>
                <w:sz w:val="18"/>
                <w:szCs w:val="18"/>
              </w:rPr>
              <w:t>Com haste para fixação</w:t>
            </w:r>
          </w:p>
        </w:tc>
      </w:tr>
      <w:tr w:rsidR="00D01707" w:rsidRPr="00A87512" w14:paraId="0C73CA2F" w14:textId="77777777" w:rsidTr="00D01707">
        <w:tc>
          <w:tcPr>
            <w:tcW w:w="269" w:type="dxa"/>
          </w:tcPr>
          <w:p w14:paraId="5850F766" w14:textId="77777777" w:rsidR="00D01707" w:rsidRPr="00A87512" w:rsidRDefault="00D01707" w:rsidP="001C3E5C">
            <w:pPr>
              <w:rPr>
                <w:b/>
                <w:sz w:val="18"/>
                <w:szCs w:val="18"/>
              </w:rPr>
            </w:pPr>
            <w:r w:rsidRPr="00A87512">
              <w:rPr>
                <w:b/>
                <w:sz w:val="18"/>
                <w:szCs w:val="18"/>
              </w:rPr>
              <w:lastRenderedPageBreak/>
              <w:t>05</w:t>
            </w:r>
          </w:p>
        </w:tc>
        <w:tc>
          <w:tcPr>
            <w:tcW w:w="933" w:type="dxa"/>
          </w:tcPr>
          <w:p w14:paraId="352FFBDE" w14:textId="77777777" w:rsidR="00D01707" w:rsidRPr="00A87512" w:rsidRDefault="00D01707" w:rsidP="001C3E5C">
            <w:pPr>
              <w:rPr>
                <w:b/>
                <w:sz w:val="18"/>
                <w:szCs w:val="18"/>
              </w:rPr>
            </w:pPr>
            <w:r w:rsidRPr="00A87512">
              <w:rPr>
                <w:b/>
                <w:sz w:val="18"/>
                <w:szCs w:val="18"/>
              </w:rPr>
              <w:t>80</w:t>
            </w:r>
          </w:p>
        </w:tc>
        <w:tc>
          <w:tcPr>
            <w:tcW w:w="898" w:type="dxa"/>
          </w:tcPr>
          <w:p w14:paraId="0CDE3823" w14:textId="77777777" w:rsidR="00D01707" w:rsidRPr="00A87512" w:rsidRDefault="00D01707" w:rsidP="001C3E5C">
            <w:pPr>
              <w:rPr>
                <w:b/>
                <w:sz w:val="18"/>
                <w:szCs w:val="18"/>
              </w:rPr>
            </w:pPr>
            <w:r w:rsidRPr="00A87512">
              <w:rPr>
                <w:b/>
                <w:sz w:val="18"/>
                <w:szCs w:val="18"/>
              </w:rPr>
              <w:t>UN</w:t>
            </w:r>
          </w:p>
        </w:tc>
        <w:tc>
          <w:tcPr>
            <w:tcW w:w="7823" w:type="dxa"/>
          </w:tcPr>
          <w:p w14:paraId="441C4AF1" w14:textId="77777777" w:rsidR="00D01707" w:rsidRPr="00A87512" w:rsidRDefault="00D01707" w:rsidP="001C3E5C">
            <w:pPr>
              <w:jc w:val="both"/>
              <w:rPr>
                <w:b/>
                <w:sz w:val="18"/>
                <w:szCs w:val="18"/>
              </w:rPr>
            </w:pPr>
            <w:r w:rsidRPr="00A87512">
              <w:rPr>
                <w:b/>
                <w:sz w:val="18"/>
                <w:szCs w:val="18"/>
              </w:rPr>
              <w:t>LUMINÁRIA PÚBLICA DE LED ME TRÓPOLE G2 60W EQUIVALE 300W 10200 LUMENS</w:t>
            </w:r>
          </w:p>
        </w:tc>
      </w:tr>
      <w:tr w:rsidR="00D01707" w:rsidRPr="00A87512" w14:paraId="35229894" w14:textId="77777777" w:rsidTr="00D01707">
        <w:tc>
          <w:tcPr>
            <w:tcW w:w="269" w:type="dxa"/>
          </w:tcPr>
          <w:p w14:paraId="51201D41" w14:textId="77777777" w:rsidR="00D01707" w:rsidRPr="00A87512" w:rsidRDefault="00D01707" w:rsidP="001C3E5C">
            <w:pPr>
              <w:rPr>
                <w:b/>
                <w:sz w:val="18"/>
                <w:szCs w:val="18"/>
              </w:rPr>
            </w:pPr>
            <w:r w:rsidRPr="00A87512">
              <w:rPr>
                <w:b/>
                <w:sz w:val="18"/>
                <w:szCs w:val="18"/>
              </w:rPr>
              <w:t>06</w:t>
            </w:r>
          </w:p>
        </w:tc>
        <w:tc>
          <w:tcPr>
            <w:tcW w:w="933" w:type="dxa"/>
          </w:tcPr>
          <w:p w14:paraId="580F1895" w14:textId="77777777" w:rsidR="00D01707" w:rsidRPr="00A87512" w:rsidRDefault="00D01707" w:rsidP="001C3E5C">
            <w:pPr>
              <w:rPr>
                <w:b/>
                <w:sz w:val="18"/>
                <w:szCs w:val="18"/>
              </w:rPr>
            </w:pPr>
            <w:r w:rsidRPr="00A87512">
              <w:rPr>
                <w:b/>
                <w:sz w:val="18"/>
                <w:szCs w:val="18"/>
              </w:rPr>
              <w:t xml:space="preserve">30 </w:t>
            </w:r>
          </w:p>
        </w:tc>
        <w:tc>
          <w:tcPr>
            <w:tcW w:w="898" w:type="dxa"/>
          </w:tcPr>
          <w:p w14:paraId="562F0164" w14:textId="77777777" w:rsidR="00D01707" w:rsidRPr="00A87512" w:rsidRDefault="00D01707" w:rsidP="001C3E5C">
            <w:pPr>
              <w:rPr>
                <w:b/>
                <w:sz w:val="18"/>
                <w:szCs w:val="18"/>
              </w:rPr>
            </w:pPr>
            <w:r w:rsidRPr="00A87512">
              <w:rPr>
                <w:b/>
                <w:sz w:val="18"/>
                <w:szCs w:val="18"/>
              </w:rPr>
              <w:t>UN</w:t>
            </w:r>
          </w:p>
        </w:tc>
        <w:tc>
          <w:tcPr>
            <w:tcW w:w="7823" w:type="dxa"/>
          </w:tcPr>
          <w:p w14:paraId="64553D6E" w14:textId="77777777" w:rsidR="00D01707" w:rsidRPr="00A87512" w:rsidRDefault="00D01707" w:rsidP="001C3E5C">
            <w:pPr>
              <w:jc w:val="both"/>
              <w:rPr>
                <w:b/>
                <w:sz w:val="18"/>
                <w:szCs w:val="18"/>
              </w:rPr>
            </w:pPr>
            <w:r w:rsidRPr="00A87512">
              <w:rPr>
                <w:b/>
                <w:sz w:val="18"/>
                <w:szCs w:val="18"/>
              </w:rPr>
              <w:t>INTERUPTOR SIMPLES 1 TECLA + TOMADA 20aa ALVENARIA</w:t>
            </w:r>
          </w:p>
        </w:tc>
      </w:tr>
      <w:tr w:rsidR="00D01707" w:rsidRPr="00A87512" w14:paraId="7C29BA63" w14:textId="77777777" w:rsidTr="00D01707">
        <w:tc>
          <w:tcPr>
            <w:tcW w:w="269" w:type="dxa"/>
          </w:tcPr>
          <w:p w14:paraId="0B4423A9" w14:textId="77777777" w:rsidR="00D01707" w:rsidRPr="00A87512" w:rsidRDefault="00D01707" w:rsidP="001C3E5C">
            <w:pPr>
              <w:rPr>
                <w:b/>
                <w:sz w:val="18"/>
                <w:szCs w:val="18"/>
              </w:rPr>
            </w:pPr>
            <w:r w:rsidRPr="00A87512">
              <w:rPr>
                <w:b/>
                <w:sz w:val="18"/>
                <w:szCs w:val="18"/>
              </w:rPr>
              <w:t>07</w:t>
            </w:r>
          </w:p>
        </w:tc>
        <w:tc>
          <w:tcPr>
            <w:tcW w:w="933" w:type="dxa"/>
          </w:tcPr>
          <w:p w14:paraId="5018BF38" w14:textId="77777777" w:rsidR="00D01707" w:rsidRPr="00A87512" w:rsidRDefault="00D01707" w:rsidP="001C3E5C">
            <w:pPr>
              <w:rPr>
                <w:b/>
                <w:sz w:val="18"/>
                <w:szCs w:val="18"/>
              </w:rPr>
            </w:pPr>
            <w:r w:rsidRPr="00A87512">
              <w:rPr>
                <w:b/>
                <w:sz w:val="18"/>
                <w:szCs w:val="18"/>
              </w:rPr>
              <w:t>30</w:t>
            </w:r>
          </w:p>
        </w:tc>
        <w:tc>
          <w:tcPr>
            <w:tcW w:w="898" w:type="dxa"/>
          </w:tcPr>
          <w:p w14:paraId="606CA35B" w14:textId="77777777" w:rsidR="00D01707" w:rsidRPr="00A87512" w:rsidRDefault="00D01707" w:rsidP="001C3E5C">
            <w:pPr>
              <w:rPr>
                <w:b/>
                <w:sz w:val="18"/>
                <w:szCs w:val="18"/>
              </w:rPr>
            </w:pPr>
            <w:r w:rsidRPr="00A87512">
              <w:rPr>
                <w:b/>
                <w:sz w:val="18"/>
                <w:szCs w:val="18"/>
              </w:rPr>
              <w:t>UN</w:t>
            </w:r>
          </w:p>
        </w:tc>
        <w:tc>
          <w:tcPr>
            <w:tcW w:w="7823" w:type="dxa"/>
          </w:tcPr>
          <w:p w14:paraId="42C3B5FF" w14:textId="77777777" w:rsidR="00D01707" w:rsidRPr="00A87512" w:rsidRDefault="00D01707" w:rsidP="001C3E5C">
            <w:pPr>
              <w:jc w:val="both"/>
              <w:rPr>
                <w:b/>
                <w:sz w:val="18"/>
                <w:szCs w:val="18"/>
              </w:rPr>
            </w:pPr>
            <w:r w:rsidRPr="00A87512">
              <w:rPr>
                <w:b/>
                <w:sz w:val="18"/>
                <w:szCs w:val="18"/>
              </w:rPr>
              <w:t>Abraçadeira / Cinta para poste circular, com parafuso 260mm.</w:t>
            </w:r>
          </w:p>
          <w:p w14:paraId="6929CC9A"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039B2F67" w14:textId="77777777" w:rsidR="00D01707" w:rsidRPr="00A87512" w:rsidRDefault="00D01707" w:rsidP="001C3E5C">
            <w:pPr>
              <w:jc w:val="both"/>
              <w:rPr>
                <w:b/>
                <w:sz w:val="18"/>
                <w:szCs w:val="18"/>
              </w:rPr>
            </w:pPr>
            <w:r w:rsidRPr="00A87512">
              <w:rPr>
                <w:b/>
                <w:sz w:val="18"/>
                <w:szCs w:val="18"/>
              </w:rPr>
              <w:t>-Material galvanizado</w:t>
            </w:r>
          </w:p>
          <w:p w14:paraId="737634C4" w14:textId="77777777" w:rsidR="00D01707" w:rsidRPr="00A87512" w:rsidRDefault="00D01707" w:rsidP="001C3E5C">
            <w:pPr>
              <w:jc w:val="both"/>
              <w:rPr>
                <w:b/>
                <w:sz w:val="18"/>
                <w:szCs w:val="18"/>
              </w:rPr>
            </w:pPr>
          </w:p>
          <w:p w14:paraId="18D345CE" w14:textId="77777777" w:rsidR="00D01707" w:rsidRPr="00A87512" w:rsidRDefault="00D01707" w:rsidP="001C3E5C">
            <w:pPr>
              <w:jc w:val="both"/>
              <w:rPr>
                <w:b/>
                <w:sz w:val="18"/>
                <w:szCs w:val="18"/>
              </w:rPr>
            </w:pPr>
          </w:p>
        </w:tc>
      </w:tr>
      <w:tr w:rsidR="00D01707" w:rsidRPr="00A87512" w14:paraId="3A68D519" w14:textId="77777777" w:rsidTr="00D01707">
        <w:tc>
          <w:tcPr>
            <w:tcW w:w="269" w:type="dxa"/>
          </w:tcPr>
          <w:p w14:paraId="67E05DE6" w14:textId="77777777" w:rsidR="00D01707" w:rsidRPr="00A87512" w:rsidRDefault="00D01707" w:rsidP="001C3E5C">
            <w:pPr>
              <w:rPr>
                <w:b/>
                <w:sz w:val="18"/>
                <w:szCs w:val="18"/>
              </w:rPr>
            </w:pPr>
            <w:r w:rsidRPr="00A87512">
              <w:rPr>
                <w:b/>
                <w:sz w:val="18"/>
                <w:szCs w:val="18"/>
              </w:rPr>
              <w:t>08</w:t>
            </w:r>
          </w:p>
        </w:tc>
        <w:tc>
          <w:tcPr>
            <w:tcW w:w="933" w:type="dxa"/>
          </w:tcPr>
          <w:p w14:paraId="257F3D2A" w14:textId="77777777" w:rsidR="00D01707" w:rsidRPr="00A87512" w:rsidRDefault="00D01707" w:rsidP="001C3E5C">
            <w:pPr>
              <w:rPr>
                <w:b/>
                <w:sz w:val="18"/>
                <w:szCs w:val="18"/>
              </w:rPr>
            </w:pPr>
            <w:r w:rsidRPr="00A87512">
              <w:rPr>
                <w:b/>
                <w:sz w:val="18"/>
                <w:szCs w:val="18"/>
              </w:rPr>
              <w:t>30</w:t>
            </w:r>
          </w:p>
        </w:tc>
        <w:tc>
          <w:tcPr>
            <w:tcW w:w="898" w:type="dxa"/>
          </w:tcPr>
          <w:p w14:paraId="1D5A2A5C" w14:textId="77777777" w:rsidR="00D01707" w:rsidRPr="00A87512" w:rsidRDefault="00D01707" w:rsidP="001C3E5C">
            <w:pPr>
              <w:rPr>
                <w:b/>
                <w:sz w:val="18"/>
                <w:szCs w:val="18"/>
              </w:rPr>
            </w:pPr>
            <w:r w:rsidRPr="00A87512">
              <w:rPr>
                <w:b/>
                <w:sz w:val="18"/>
                <w:szCs w:val="18"/>
              </w:rPr>
              <w:t>UN</w:t>
            </w:r>
          </w:p>
        </w:tc>
        <w:tc>
          <w:tcPr>
            <w:tcW w:w="7823" w:type="dxa"/>
          </w:tcPr>
          <w:p w14:paraId="2717C472" w14:textId="77777777" w:rsidR="00D01707" w:rsidRPr="00A87512" w:rsidRDefault="00D01707" w:rsidP="001C3E5C">
            <w:pPr>
              <w:jc w:val="both"/>
              <w:rPr>
                <w:b/>
                <w:sz w:val="18"/>
                <w:szCs w:val="18"/>
              </w:rPr>
            </w:pPr>
            <w:r w:rsidRPr="00A87512">
              <w:rPr>
                <w:b/>
                <w:sz w:val="18"/>
                <w:szCs w:val="18"/>
              </w:rPr>
              <w:t>Abraçadeira / Cinta para poste circular, com parafuso 270mm.</w:t>
            </w:r>
          </w:p>
          <w:p w14:paraId="55D805A8"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5B5DD95E" w14:textId="77777777" w:rsidR="00D01707" w:rsidRPr="00A87512" w:rsidRDefault="00D01707" w:rsidP="001C3E5C">
            <w:pPr>
              <w:jc w:val="both"/>
              <w:rPr>
                <w:b/>
                <w:sz w:val="18"/>
                <w:szCs w:val="18"/>
              </w:rPr>
            </w:pPr>
            <w:r w:rsidRPr="00A87512">
              <w:rPr>
                <w:b/>
                <w:sz w:val="18"/>
                <w:szCs w:val="18"/>
              </w:rPr>
              <w:t xml:space="preserve">-Material galvanizado </w:t>
            </w:r>
          </w:p>
        </w:tc>
      </w:tr>
      <w:tr w:rsidR="00D01707" w:rsidRPr="00A87512" w14:paraId="251E1E13" w14:textId="77777777" w:rsidTr="00D01707">
        <w:tc>
          <w:tcPr>
            <w:tcW w:w="269" w:type="dxa"/>
          </w:tcPr>
          <w:p w14:paraId="62C3F3C6" w14:textId="77777777" w:rsidR="00D01707" w:rsidRPr="00A87512" w:rsidRDefault="00D01707" w:rsidP="001C3E5C">
            <w:pPr>
              <w:rPr>
                <w:b/>
                <w:sz w:val="18"/>
                <w:szCs w:val="18"/>
              </w:rPr>
            </w:pPr>
            <w:r w:rsidRPr="00A87512">
              <w:rPr>
                <w:b/>
                <w:sz w:val="18"/>
                <w:szCs w:val="18"/>
              </w:rPr>
              <w:t>09</w:t>
            </w:r>
          </w:p>
        </w:tc>
        <w:tc>
          <w:tcPr>
            <w:tcW w:w="933" w:type="dxa"/>
          </w:tcPr>
          <w:p w14:paraId="126BEF04" w14:textId="77777777" w:rsidR="00D01707" w:rsidRPr="00A87512" w:rsidRDefault="00D01707" w:rsidP="001C3E5C">
            <w:pPr>
              <w:rPr>
                <w:b/>
                <w:sz w:val="18"/>
                <w:szCs w:val="18"/>
              </w:rPr>
            </w:pPr>
            <w:r w:rsidRPr="00A87512">
              <w:rPr>
                <w:b/>
                <w:sz w:val="18"/>
                <w:szCs w:val="18"/>
              </w:rPr>
              <w:t>30</w:t>
            </w:r>
          </w:p>
        </w:tc>
        <w:tc>
          <w:tcPr>
            <w:tcW w:w="898" w:type="dxa"/>
          </w:tcPr>
          <w:p w14:paraId="51BD1823" w14:textId="77777777" w:rsidR="00D01707" w:rsidRPr="00A87512" w:rsidRDefault="00D01707" w:rsidP="001C3E5C">
            <w:pPr>
              <w:rPr>
                <w:b/>
                <w:sz w:val="18"/>
                <w:szCs w:val="18"/>
              </w:rPr>
            </w:pPr>
            <w:r w:rsidRPr="00A87512">
              <w:rPr>
                <w:b/>
                <w:sz w:val="18"/>
                <w:szCs w:val="18"/>
              </w:rPr>
              <w:t>UN</w:t>
            </w:r>
          </w:p>
        </w:tc>
        <w:tc>
          <w:tcPr>
            <w:tcW w:w="7823" w:type="dxa"/>
          </w:tcPr>
          <w:p w14:paraId="5E53CC95" w14:textId="77777777" w:rsidR="00D01707" w:rsidRPr="00A87512" w:rsidRDefault="00D01707" w:rsidP="001C3E5C">
            <w:pPr>
              <w:jc w:val="both"/>
              <w:rPr>
                <w:b/>
                <w:sz w:val="18"/>
                <w:szCs w:val="18"/>
              </w:rPr>
            </w:pPr>
            <w:r w:rsidRPr="00A87512">
              <w:rPr>
                <w:b/>
                <w:sz w:val="18"/>
                <w:szCs w:val="18"/>
              </w:rPr>
              <w:t>Abraçadeira / Cinta para poste circular, com parafuso 280mm.</w:t>
            </w:r>
          </w:p>
          <w:p w14:paraId="4FDC501D"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51FA3629" w14:textId="77777777" w:rsidR="00D01707" w:rsidRPr="00A87512" w:rsidRDefault="00D01707" w:rsidP="001C3E5C">
            <w:pPr>
              <w:jc w:val="both"/>
              <w:rPr>
                <w:b/>
                <w:sz w:val="18"/>
                <w:szCs w:val="18"/>
              </w:rPr>
            </w:pPr>
            <w:r w:rsidRPr="00A87512">
              <w:rPr>
                <w:b/>
                <w:sz w:val="18"/>
                <w:szCs w:val="18"/>
              </w:rPr>
              <w:t>-Material galvanizado</w:t>
            </w:r>
          </w:p>
          <w:p w14:paraId="06FCA3A1" w14:textId="77777777" w:rsidR="00D01707" w:rsidRPr="00A87512" w:rsidRDefault="00D01707" w:rsidP="001C3E5C">
            <w:pPr>
              <w:jc w:val="both"/>
              <w:rPr>
                <w:b/>
                <w:sz w:val="18"/>
                <w:szCs w:val="18"/>
              </w:rPr>
            </w:pPr>
          </w:p>
        </w:tc>
      </w:tr>
      <w:tr w:rsidR="00D01707" w:rsidRPr="00A87512" w14:paraId="12F83BE5" w14:textId="77777777" w:rsidTr="00D01707">
        <w:tc>
          <w:tcPr>
            <w:tcW w:w="269" w:type="dxa"/>
          </w:tcPr>
          <w:p w14:paraId="0F74766D" w14:textId="77777777" w:rsidR="00D01707" w:rsidRPr="00A87512" w:rsidRDefault="00D01707" w:rsidP="001C3E5C">
            <w:pPr>
              <w:rPr>
                <w:b/>
                <w:sz w:val="18"/>
                <w:szCs w:val="18"/>
              </w:rPr>
            </w:pPr>
            <w:r w:rsidRPr="00A87512">
              <w:rPr>
                <w:b/>
                <w:sz w:val="18"/>
                <w:szCs w:val="18"/>
              </w:rPr>
              <w:t>10</w:t>
            </w:r>
          </w:p>
        </w:tc>
        <w:tc>
          <w:tcPr>
            <w:tcW w:w="933" w:type="dxa"/>
          </w:tcPr>
          <w:p w14:paraId="01EFFDEE" w14:textId="77777777" w:rsidR="00D01707" w:rsidRPr="00A87512" w:rsidRDefault="00D01707" w:rsidP="001C3E5C">
            <w:pPr>
              <w:rPr>
                <w:b/>
                <w:sz w:val="18"/>
                <w:szCs w:val="18"/>
              </w:rPr>
            </w:pPr>
            <w:r w:rsidRPr="00A87512">
              <w:rPr>
                <w:b/>
                <w:sz w:val="18"/>
                <w:szCs w:val="18"/>
              </w:rPr>
              <w:t>150</w:t>
            </w:r>
          </w:p>
        </w:tc>
        <w:tc>
          <w:tcPr>
            <w:tcW w:w="898" w:type="dxa"/>
          </w:tcPr>
          <w:p w14:paraId="6EED4E21" w14:textId="77777777" w:rsidR="00D01707" w:rsidRPr="00A87512" w:rsidRDefault="00D01707" w:rsidP="001C3E5C">
            <w:pPr>
              <w:rPr>
                <w:b/>
                <w:sz w:val="18"/>
                <w:szCs w:val="18"/>
              </w:rPr>
            </w:pPr>
            <w:r w:rsidRPr="00A87512">
              <w:rPr>
                <w:b/>
                <w:sz w:val="18"/>
                <w:szCs w:val="18"/>
              </w:rPr>
              <w:t>UN</w:t>
            </w:r>
          </w:p>
        </w:tc>
        <w:tc>
          <w:tcPr>
            <w:tcW w:w="7823" w:type="dxa"/>
          </w:tcPr>
          <w:p w14:paraId="20DB2A73" w14:textId="77777777" w:rsidR="00D01707" w:rsidRPr="00A87512" w:rsidRDefault="00D01707" w:rsidP="001C3E5C">
            <w:pPr>
              <w:jc w:val="both"/>
              <w:rPr>
                <w:b/>
                <w:sz w:val="18"/>
                <w:szCs w:val="18"/>
              </w:rPr>
            </w:pPr>
            <w:r w:rsidRPr="00A87512">
              <w:rPr>
                <w:b/>
                <w:sz w:val="18"/>
                <w:szCs w:val="18"/>
              </w:rPr>
              <w:t>Parafuso m16 16 x 70mm galvanizado a fogo francês (para uso em poste circular)</w:t>
            </w:r>
          </w:p>
        </w:tc>
      </w:tr>
      <w:tr w:rsidR="00D01707" w:rsidRPr="00A87512" w14:paraId="553466E5" w14:textId="77777777" w:rsidTr="00D01707">
        <w:tc>
          <w:tcPr>
            <w:tcW w:w="269" w:type="dxa"/>
          </w:tcPr>
          <w:p w14:paraId="581E89EB" w14:textId="77777777" w:rsidR="00D01707" w:rsidRPr="00A87512" w:rsidRDefault="00D01707" w:rsidP="001C3E5C">
            <w:pPr>
              <w:rPr>
                <w:b/>
                <w:sz w:val="18"/>
                <w:szCs w:val="18"/>
              </w:rPr>
            </w:pPr>
            <w:r w:rsidRPr="00A87512">
              <w:rPr>
                <w:b/>
                <w:sz w:val="18"/>
                <w:szCs w:val="18"/>
              </w:rPr>
              <w:t>11</w:t>
            </w:r>
          </w:p>
        </w:tc>
        <w:tc>
          <w:tcPr>
            <w:tcW w:w="933" w:type="dxa"/>
          </w:tcPr>
          <w:p w14:paraId="269DF263" w14:textId="77777777" w:rsidR="00D01707" w:rsidRPr="00A87512" w:rsidRDefault="00D01707" w:rsidP="001C3E5C">
            <w:pPr>
              <w:rPr>
                <w:b/>
                <w:sz w:val="18"/>
                <w:szCs w:val="18"/>
              </w:rPr>
            </w:pPr>
            <w:r w:rsidRPr="00A87512">
              <w:rPr>
                <w:b/>
                <w:sz w:val="18"/>
                <w:szCs w:val="18"/>
              </w:rPr>
              <w:t>150</w:t>
            </w:r>
          </w:p>
        </w:tc>
        <w:tc>
          <w:tcPr>
            <w:tcW w:w="898" w:type="dxa"/>
          </w:tcPr>
          <w:p w14:paraId="146876AA" w14:textId="77777777" w:rsidR="00D01707" w:rsidRPr="00A87512" w:rsidRDefault="00D01707" w:rsidP="001C3E5C">
            <w:pPr>
              <w:rPr>
                <w:b/>
                <w:sz w:val="18"/>
                <w:szCs w:val="18"/>
              </w:rPr>
            </w:pPr>
            <w:r w:rsidRPr="00A87512">
              <w:rPr>
                <w:b/>
                <w:sz w:val="18"/>
                <w:szCs w:val="18"/>
              </w:rPr>
              <w:t>UN</w:t>
            </w:r>
          </w:p>
        </w:tc>
        <w:tc>
          <w:tcPr>
            <w:tcW w:w="7823" w:type="dxa"/>
          </w:tcPr>
          <w:p w14:paraId="069D222A" w14:textId="77777777" w:rsidR="00D01707" w:rsidRPr="00A87512" w:rsidRDefault="00D01707" w:rsidP="001C3E5C">
            <w:pPr>
              <w:jc w:val="both"/>
              <w:rPr>
                <w:b/>
                <w:sz w:val="18"/>
                <w:szCs w:val="18"/>
              </w:rPr>
            </w:pPr>
            <w:r w:rsidRPr="00A87512">
              <w:rPr>
                <w:b/>
                <w:sz w:val="18"/>
                <w:szCs w:val="18"/>
              </w:rPr>
              <w:t>Porca m16 16 x 70mm galvanizado a fogo francês (para uso em poste circular</w:t>
            </w:r>
          </w:p>
        </w:tc>
      </w:tr>
      <w:tr w:rsidR="00D01707" w:rsidRPr="00A87512" w14:paraId="0F9E06F0" w14:textId="77777777" w:rsidTr="00D01707">
        <w:tc>
          <w:tcPr>
            <w:tcW w:w="269" w:type="dxa"/>
          </w:tcPr>
          <w:p w14:paraId="565C3D86" w14:textId="77777777" w:rsidR="00D01707" w:rsidRPr="00A87512" w:rsidRDefault="00D01707" w:rsidP="001C3E5C">
            <w:pPr>
              <w:rPr>
                <w:b/>
                <w:sz w:val="18"/>
                <w:szCs w:val="18"/>
              </w:rPr>
            </w:pPr>
            <w:r w:rsidRPr="00A87512">
              <w:rPr>
                <w:b/>
                <w:sz w:val="18"/>
                <w:szCs w:val="18"/>
              </w:rPr>
              <w:t>12</w:t>
            </w:r>
          </w:p>
        </w:tc>
        <w:tc>
          <w:tcPr>
            <w:tcW w:w="933" w:type="dxa"/>
          </w:tcPr>
          <w:p w14:paraId="2BB131D2" w14:textId="77777777" w:rsidR="00D01707" w:rsidRPr="00A87512" w:rsidRDefault="00D01707" w:rsidP="001C3E5C">
            <w:pPr>
              <w:rPr>
                <w:b/>
                <w:sz w:val="18"/>
                <w:szCs w:val="18"/>
              </w:rPr>
            </w:pPr>
            <w:r w:rsidRPr="00A87512">
              <w:rPr>
                <w:b/>
                <w:sz w:val="18"/>
                <w:szCs w:val="18"/>
              </w:rPr>
              <w:t>100</w:t>
            </w:r>
          </w:p>
        </w:tc>
        <w:tc>
          <w:tcPr>
            <w:tcW w:w="898" w:type="dxa"/>
          </w:tcPr>
          <w:p w14:paraId="47D10D98" w14:textId="77777777" w:rsidR="00D01707" w:rsidRPr="00A87512" w:rsidRDefault="00D01707" w:rsidP="001C3E5C">
            <w:pPr>
              <w:rPr>
                <w:b/>
                <w:sz w:val="18"/>
                <w:szCs w:val="18"/>
              </w:rPr>
            </w:pPr>
            <w:r w:rsidRPr="00A87512">
              <w:rPr>
                <w:b/>
                <w:sz w:val="18"/>
                <w:szCs w:val="18"/>
              </w:rPr>
              <w:t xml:space="preserve"> UN</w:t>
            </w:r>
          </w:p>
        </w:tc>
        <w:tc>
          <w:tcPr>
            <w:tcW w:w="7823" w:type="dxa"/>
          </w:tcPr>
          <w:p w14:paraId="3A0364EC" w14:textId="77777777" w:rsidR="00D01707" w:rsidRPr="00A87512" w:rsidRDefault="00D01707" w:rsidP="001C3E5C">
            <w:pPr>
              <w:jc w:val="both"/>
              <w:rPr>
                <w:b/>
                <w:sz w:val="18"/>
                <w:szCs w:val="18"/>
              </w:rPr>
            </w:pPr>
            <w:r w:rsidRPr="00A87512">
              <w:rPr>
                <w:b/>
                <w:sz w:val="18"/>
                <w:szCs w:val="18"/>
              </w:rPr>
              <w:t>ESPETO PARA JARDIM SPOT ABS</w:t>
            </w:r>
          </w:p>
          <w:p w14:paraId="2F43905F" w14:textId="77777777" w:rsidR="00D01707" w:rsidRPr="00A87512" w:rsidRDefault="00D01707" w:rsidP="001C3E5C">
            <w:pPr>
              <w:rPr>
                <w:b/>
                <w:sz w:val="18"/>
                <w:szCs w:val="18"/>
              </w:rPr>
            </w:pPr>
            <w:r w:rsidRPr="00A87512">
              <w:rPr>
                <w:b/>
                <w:sz w:val="18"/>
                <w:szCs w:val="18"/>
              </w:rPr>
              <w:t>-Luz cor Branco quente</w:t>
            </w:r>
          </w:p>
          <w:p w14:paraId="4E064FCC" w14:textId="77777777" w:rsidR="00D01707" w:rsidRPr="00A87512" w:rsidRDefault="00D01707" w:rsidP="001C3E5C">
            <w:pPr>
              <w:jc w:val="both"/>
              <w:rPr>
                <w:b/>
                <w:sz w:val="18"/>
                <w:szCs w:val="18"/>
              </w:rPr>
            </w:pPr>
          </w:p>
          <w:p w14:paraId="6330234B" w14:textId="77777777" w:rsidR="00D01707" w:rsidRPr="00A87512" w:rsidRDefault="00D01707" w:rsidP="001C3E5C">
            <w:pPr>
              <w:jc w:val="both"/>
              <w:rPr>
                <w:b/>
                <w:sz w:val="18"/>
                <w:szCs w:val="18"/>
              </w:rPr>
            </w:pPr>
            <w:r w:rsidRPr="00A87512">
              <w:rPr>
                <w:b/>
                <w:sz w:val="18"/>
                <w:szCs w:val="18"/>
              </w:rPr>
              <w:t>- Suporte LED, com foco de luz direcionável;</w:t>
            </w:r>
          </w:p>
          <w:p w14:paraId="48C6DA73" w14:textId="77777777" w:rsidR="00D01707" w:rsidRPr="00A87512" w:rsidRDefault="00D01707" w:rsidP="001C3E5C">
            <w:pPr>
              <w:jc w:val="both"/>
              <w:rPr>
                <w:b/>
                <w:sz w:val="18"/>
                <w:szCs w:val="18"/>
              </w:rPr>
            </w:pPr>
            <w:r w:rsidRPr="00A87512">
              <w:rPr>
                <w:b/>
                <w:sz w:val="18"/>
                <w:szCs w:val="18"/>
              </w:rPr>
              <w:t>-Carrega durante o dia com a luz do sol e acende automaticamente ao escurecer;</w:t>
            </w:r>
          </w:p>
          <w:p w14:paraId="0FB73E54" w14:textId="77777777" w:rsidR="00D01707" w:rsidRPr="00A87512" w:rsidRDefault="00D01707" w:rsidP="001C3E5C">
            <w:pPr>
              <w:jc w:val="both"/>
              <w:rPr>
                <w:b/>
                <w:sz w:val="18"/>
                <w:szCs w:val="18"/>
              </w:rPr>
            </w:pPr>
            <w:r w:rsidRPr="00A87512">
              <w:rPr>
                <w:b/>
                <w:sz w:val="18"/>
                <w:szCs w:val="18"/>
              </w:rPr>
              <w:t>-Iluminação máxima nas primeira 6h e iluminação reduzida nas próximas 4h;</w:t>
            </w:r>
          </w:p>
          <w:p w14:paraId="03DEDA1C" w14:textId="77777777" w:rsidR="00D01707" w:rsidRPr="00A87512" w:rsidRDefault="00D01707" w:rsidP="001C3E5C">
            <w:pPr>
              <w:jc w:val="both"/>
              <w:rPr>
                <w:b/>
                <w:sz w:val="18"/>
                <w:szCs w:val="18"/>
              </w:rPr>
            </w:pPr>
            <w:r w:rsidRPr="00A87512">
              <w:rPr>
                <w:b/>
                <w:sz w:val="18"/>
                <w:szCs w:val="18"/>
              </w:rPr>
              <w:t>-Inclui bateria de lítio recarregável que pode ser substituída;</w:t>
            </w:r>
          </w:p>
          <w:p w14:paraId="1762237D"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2AF8388B" w14:textId="77777777" w:rsidR="00D01707" w:rsidRPr="00A87512" w:rsidRDefault="00D01707" w:rsidP="001C3E5C">
            <w:pPr>
              <w:jc w:val="both"/>
              <w:rPr>
                <w:b/>
                <w:sz w:val="18"/>
                <w:szCs w:val="18"/>
              </w:rPr>
            </w:pPr>
          </w:p>
        </w:tc>
      </w:tr>
      <w:tr w:rsidR="00D01707" w:rsidRPr="00A87512" w14:paraId="1D9F0DBD" w14:textId="77777777" w:rsidTr="00D01707">
        <w:tc>
          <w:tcPr>
            <w:tcW w:w="269" w:type="dxa"/>
          </w:tcPr>
          <w:p w14:paraId="3C7CE1E1" w14:textId="77777777" w:rsidR="00D01707" w:rsidRPr="00A87512" w:rsidRDefault="00D01707" w:rsidP="001C3E5C">
            <w:pPr>
              <w:rPr>
                <w:b/>
                <w:sz w:val="18"/>
                <w:szCs w:val="18"/>
              </w:rPr>
            </w:pPr>
            <w:r w:rsidRPr="00A87512">
              <w:rPr>
                <w:b/>
                <w:sz w:val="18"/>
                <w:szCs w:val="18"/>
              </w:rPr>
              <w:t>13</w:t>
            </w:r>
          </w:p>
        </w:tc>
        <w:tc>
          <w:tcPr>
            <w:tcW w:w="933" w:type="dxa"/>
          </w:tcPr>
          <w:p w14:paraId="1DF25386" w14:textId="77777777" w:rsidR="00D01707" w:rsidRPr="00A87512" w:rsidRDefault="00D01707" w:rsidP="001C3E5C">
            <w:pPr>
              <w:rPr>
                <w:b/>
                <w:sz w:val="18"/>
                <w:szCs w:val="18"/>
              </w:rPr>
            </w:pPr>
            <w:r w:rsidRPr="00A87512">
              <w:rPr>
                <w:b/>
                <w:sz w:val="18"/>
                <w:szCs w:val="18"/>
              </w:rPr>
              <w:t>50</w:t>
            </w:r>
          </w:p>
        </w:tc>
        <w:tc>
          <w:tcPr>
            <w:tcW w:w="898" w:type="dxa"/>
          </w:tcPr>
          <w:p w14:paraId="747B0CE6" w14:textId="77777777" w:rsidR="00D01707" w:rsidRPr="00A87512" w:rsidRDefault="00D01707" w:rsidP="001C3E5C">
            <w:pPr>
              <w:rPr>
                <w:b/>
                <w:sz w:val="18"/>
                <w:szCs w:val="18"/>
              </w:rPr>
            </w:pPr>
            <w:r w:rsidRPr="00A87512">
              <w:rPr>
                <w:b/>
                <w:sz w:val="18"/>
                <w:szCs w:val="18"/>
              </w:rPr>
              <w:t>UN</w:t>
            </w:r>
          </w:p>
        </w:tc>
        <w:tc>
          <w:tcPr>
            <w:tcW w:w="7823" w:type="dxa"/>
          </w:tcPr>
          <w:p w14:paraId="2FAACFDD" w14:textId="77777777" w:rsidR="00D01707" w:rsidRPr="00A87512" w:rsidRDefault="00D01707" w:rsidP="001C3E5C">
            <w:pPr>
              <w:jc w:val="both"/>
              <w:rPr>
                <w:b/>
                <w:sz w:val="18"/>
                <w:szCs w:val="18"/>
              </w:rPr>
            </w:pPr>
            <w:r w:rsidRPr="00A87512">
              <w:rPr>
                <w:b/>
                <w:sz w:val="18"/>
                <w:szCs w:val="18"/>
              </w:rPr>
              <w:t>REFLETOR SOLAR – AREAS EXTERNAS</w:t>
            </w:r>
          </w:p>
          <w:p w14:paraId="46F511F3" w14:textId="77777777" w:rsidR="00D01707" w:rsidRPr="00A87512" w:rsidRDefault="00D01707" w:rsidP="001C3E5C">
            <w:pPr>
              <w:jc w:val="both"/>
              <w:rPr>
                <w:b/>
                <w:sz w:val="18"/>
                <w:szCs w:val="18"/>
              </w:rPr>
            </w:pPr>
            <w:r w:rsidRPr="00A87512">
              <w:rPr>
                <w:b/>
                <w:sz w:val="18"/>
                <w:szCs w:val="18"/>
              </w:rPr>
              <w:t>-50W, BRANCO FRIO</w:t>
            </w:r>
          </w:p>
          <w:p w14:paraId="42BE67C0" w14:textId="77777777" w:rsidR="00D01707" w:rsidRPr="00A87512" w:rsidRDefault="00D01707" w:rsidP="001C3E5C">
            <w:pPr>
              <w:jc w:val="both"/>
              <w:rPr>
                <w:b/>
                <w:sz w:val="18"/>
                <w:szCs w:val="18"/>
              </w:rPr>
            </w:pPr>
            <w:r w:rsidRPr="00A87512">
              <w:rPr>
                <w:b/>
                <w:sz w:val="18"/>
                <w:szCs w:val="18"/>
              </w:rPr>
              <w:t>-</w:t>
            </w:r>
            <w:r w:rsidRPr="00A87512">
              <w:rPr>
                <w:b/>
                <w:color w:val="666666"/>
                <w:sz w:val="18"/>
                <w:szCs w:val="18"/>
                <w:shd w:val="clear" w:color="auto" w:fill="FFFFFF"/>
              </w:rPr>
              <w:t xml:space="preserve"> </w:t>
            </w:r>
            <w:r w:rsidRPr="00A87512">
              <w:rPr>
                <w:b/>
                <w:sz w:val="18"/>
                <w:szCs w:val="18"/>
              </w:rPr>
              <w:t>Fonte de Energia: Solar</w:t>
            </w:r>
          </w:p>
        </w:tc>
      </w:tr>
      <w:tr w:rsidR="00D01707" w:rsidRPr="00A87512" w14:paraId="5A38BA3E" w14:textId="77777777" w:rsidTr="00D01707">
        <w:tc>
          <w:tcPr>
            <w:tcW w:w="269" w:type="dxa"/>
          </w:tcPr>
          <w:p w14:paraId="79DECF18" w14:textId="77777777" w:rsidR="00D01707" w:rsidRPr="00A87512" w:rsidRDefault="00D01707" w:rsidP="001C3E5C">
            <w:pPr>
              <w:rPr>
                <w:b/>
                <w:sz w:val="18"/>
                <w:szCs w:val="18"/>
              </w:rPr>
            </w:pPr>
            <w:r w:rsidRPr="00A87512">
              <w:rPr>
                <w:b/>
                <w:sz w:val="18"/>
                <w:szCs w:val="18"/>
              </w:rPr>
              <w:t>14</w:t>
            </w:r>
          </w:p>
        </w:tc>
        <w:tc>
          <w:tcPr>
            <w:tcW w:w="933" w:type="dxa"/>
          </w:tcPr>
          <w:p w14:paraId="73BBB7D6" w14:textId="77777777" w:rsidR="00D01707" w:rsidRPr="00A87512" w:rsidRDefault="00D01707" w:rsidP="001C3E5C">
            <w:pPr>
              <w:rPr>
                <w:b/>
                <w:sz w:val="18"/>
                <w:szCs w:val="18"/>
              </w:rPr>
            </w:pPr>
            <w:r w:rsidRPr="00A87512">
              <w:rPr>
                <w:b/>
                <w:sz w:val="18"/>
                <w:szCs w:val="18"/>
              </w:rPr>
              <w:t>100</w:t>
            </w:r>
          </w:p>
        </w:tc>
        <w:tc>
          <w:tcPr>
            <w:tcW w:w="898" w:type="dxa"/>
          </w:tcPr>
          <w:p w14:paraId="03889125" w14:textId="77777777" w:rsidR="00D01707" w:rsidRPr="00A87512" w:rsidRDefault="00D01707" w:rsidP="001C3E5C">
            <w:pPr>
              <w:rPr>
                <w:b/>
                <w:sz w:val="18"/>
                <w:szCs w:val="18"/>
              </w:rPr>
            </w:pPr>
            <w:r w:rsidRPr="00A87512">
              <w:rPr>
                <w:b/>
                <w:sz w:val="18"/>
                <w:szCs w:val="18"/>
              </w:rPr>
              <w:t>UN</w:t>
            </w:r>
          </w:p>
        </w:tc>
        <w:tc>
          <w:tcPr>
            <w:tcW w:w="7823" w:type="dxa"/>
          </w:tcPr>
          <w:p w14:paraId="2934EA6C" w14:textId="77777777" w:rsidR="00D01707" w:rsidRPr="00A87512" w:rsidRDefault="00D01707" w:rsidP="001C3E5C">
            <w:pPr>
              <w:jc w:val="both"/>
              <w:rPr>
                <w:b/>
                <w:sz w:val="18"/>
                <w:szCs w:val="18"/>
              </w:rPr>
            </w:pPr>
            <w:r w:rsidRPr="00A87512">
              <w:rPr>
                <w:b/>
                <w:sz w:val="18"/>
                <w:szCs w:val="18"/>
              </w:rPr>
              <w:t>ESPETO PARA JARDIM SPOT ABS</w:t>
            </w:r>
          </w:p>
          <w:p w14:paraId="6E11EAA1" w14:textId="77777777" w:rsidR="00D01707" w:rsidRPr="00A87512" w:rsidRDefault="00D01707" w:rsidP="001C3E5C">
            <w:pPr>
              <w:rPr>
                <w:b/>
                <w:sz w:val="18"/>
                <w:szCs w:val="18"/>
              </w:rPr>
            </w:pPr>
            <w:r w:rsidRPr="00A87512">
              <w:rPr>
                <w:b/>
                <w:sz w:val="18"/>
                <w:szCs w:val="18"/>
              </w:rPr>
              <w:t>-Luz cor Branco frio</w:t>
            </w:r>
          </w:p>
          <w:p w14:paraId="40630193" w14:textId="77777777" w:rsidR="00D01707" w:rsidRPr="00A87512" w:rsidRDefault="00D01707" w:rsidP="001C3E5C">
            <w:pPr>
              <w:jc w:val="both"/>
              <w:rPr>
                <w:b/>
                <w:sz w:val="18"/>
                <w:szCs w:val="18"/>
              </w:rPr>
            </w:pPr>
            <w:r w:rsidRPr="00A87512">
              <w:rPr>
                <w:b/>
                <w:sz w:val="18"/>
                <w:szCs w:val="18"/>
              </w:rPr>
              <w:t>- Suporte LED, com foco de luz direcionável;</w:t>
            </w:r>
          </w:p>
          <w:p w14:paraId="31402B36" w14:textId="77777777" w:rsidR="00D01707" w:rsidRPr="00A87512" w:rsidRDefault="00D01707" w:rsidP="001C3E5C">
            <w:pPr>
              <w:jc w:val="both"/>
              <w:rPr>
                <w:b/>
                <w:sz w:val="18"/>
                <w:szCs w:val="18"/>
              </w:rPr>
            </w:pPr>
            <w:r w:rsidRPr="00A87512">
              <w:rPr>
                <w:b/>
                <w:sz w:val="18"/>
                <w:szCs w:val="18"/>
              </w:rPr>
              <w:t>-Carrega durante o dia com a luz do sol e acende automaticamente ao escurecer;</w:t>
            </w:r>
          </w:p>
          <w:p w14:paraId="05C6830C" w14:textId="77777777" w:rsidR="00D01707" w:rsidRPr="00A87512" w:rsidRDefault="00D01707" w:rsidP="001C3E5C">
            <w:pPr>
              <w:jc w:val="both"/>
              <w:rPr>
                <w:b/>
                <w:sz w:val="18"/>
                <w:szCs w:val="18"/>
              </w:rPr>
            </w:pPr>
            <w:r w:rsidRPr="00A87512">
              <w:rPr>
                <w:b/>
                <w:sz w:val="18"/>
                <w:szCs w:val="18"/>
              </w:rPr>
              <w:t>-Iluminação máxima nas primeira 6h e iluminação reduzida nas próximas 4h;</w:t>
            </w:r>
          </w:p>
          <w:p w14:paraId="2B9E2154" w14:textId="77777777" w:rsidR="00D01707" w:rsidRPr="00A87512" w:rsidRDefault="00D01707" w:rsidP="001C3E5C">
            <w:pPr>
              <w:jc w:val="both"/>
              <w:rPr>
                <w:b/>
                <w:sz w:val="18"/>
                <w:szCs w:val="18"/>
              </w:rPr>
            </w:pPr>
            <w:r w:rsidRPr="00A87512">
              <w:rPr>
                <w:b/>
                <w:sz w:val="18"/>
                <w:szCs w:val="18"/>
              </w:rPr>
              <w:t>-Inclui bateria de lítio recarregável que pode ser substituída;</w:t>
            </w:r>
          </w:p>
          <w:p w14:paraId="6C714F4E"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51FC6197" w14:textId="77777777" w:rsidR="00D01707" w:rsidRPr="00A87512" w:rsidRDefault="00D01707" w:rsidP="001C3E5C">
            <w:pPr>
              <w:jc w:val="both"/>
              <w:rPr>
                <w:b/>
                <w:sz w:val="18"/>
                <w:szCs w:val="18"/>
              </w:rPr>
            </w:pPr>
          </w:p>
        </w:tc>
      </w:tr>
      <w:tr w:rsidR="00D01707" w:rsidRPr="00A87512" w14:paraId="0B145CA3" w14:textId="77777777" w:rsidTr="00D01707">
        <w:tc>
          <w:tcPr>
            <w:tcW w:w="269" w:type="dxa"/>
          </w:tcPr>
          <w:p w14:paraId="4D4DB4F0" w14:textId="77777777" w:rsidR="00D01707" w:rsidRPr="00A87512" w:rsidRDefault="00D01707" w:rsidP="001C3E5C">
            <w:pPr>
              <w:rPr>
                <w:b/>
                <w:sz w:val="18"/>
                <w:szCs w:val="18"/>
              </w:rPr>
            </w:pPr>
            <w:r w:rsidRPr="00A87512">
              <w:rPr>
                <w:b/>
                <w:sz w:val="18"/>
                <w:szCs w:val="18"/>
              </w:rPr>
              <w:t>15</w:t>
            </w:r>
          </w:p>
        </w:tc>
        <w:tc>
          <w:tcPr>
            <w:tcW w:w="933" w:type="dxa"/>
          </w:tcPr>
          <w:p w14:paraId="392341EA" w14:textId="77777777" w:rsidR="00D01707" w:rsidRPr="00A87512" w:rsidRDefault="00D01707" w:rsidP="001C3E5C">
            <w:pPr>
              <w:rPr>
                <w:b/>
                <w:sz w:val="18"/>
                <w:szCs w:val="18"/>
              </w:rPr>
            </w:pPr>
            <w:r w:rsidRPr="00A87512">
              <w:rPr>
                <w:b/>
                <w:sz w:val="18"/>
                <w:szCs w:val="18"/>
              </w:rPr>
              <w:t>50</w:t>
            </w:r>
          </w:p>
        </w:tc>
        <w:tc>
          <w:tcPr>
            <w:tcW w:w="898" w:type="dxa"/>
          </w:tcPr>
          <w:p w14:paraId="18A488F9" w14:textId="77777777" w:rsidR="00D01707" w:rsidRPr="00A87512" w:rsidRDefault="00D01707" w:rsidP="001C3E5C">
            <w:pPr>
              <w:rPr>
                <w:b/>
                <w:sz w:val="18"/>
                <w:szCs w:val="18"/>
              </w:rPr>
            </w:pPr>
            <w:r w:rsidRPr="00A87512">
              <w:rPr>
                <w:b/>
                <w:sz w:val="18"/>
                <w:szCs w:val="18"/>
              </w:rPr>
              <w:t>UN</w:t>
            </w:r>
          </w:p>
        </w:tc>
        <w:tc>
          <w:tcPr>
            <w:tcW w:w="7823" w:type="dxa"/>
          </w:tcPr>
          <w:p w14:paraId="7B277F90" w14:textId="77777777" w:rsidR="00D01707" w:rsidRPr="00A87512" w:rsidRDefault="00D01707" w:rsidP="001C3E5C">
            <w:pPr>
              <w:rPr>
                <w:b/>
                <w:sz w:val="18"/>
                <w:szCs w:val="18"/>
              </w:rPr>
            </w:pPr>
            <w:r w:rsidRPr="00A87512">
              <w:rPr>
                <w:b/>
                <w:sz w:val="18"/>
                <w:szCs w:val="18"/>
              </w:rPr>
              <w:t>ESPETO PARA JARDIM SPOT ABS</w:t>
            </w:r>
          </w:p>
          <w:p w14:paraId="35559F9D" w14:textId="77777777" w:rsidR="00D01707" w:rsidRPr="00A87512" w:rsidRDefault="00D01707" w:rsidP="001C3E5C">
            <w:pPr>
              <w:rPr>
                <w:b/>
                <w:sz w:val="18"/>
                <w:szCs w:val="18"/>
              </w:rPr>
            </w:pPr>
            <w:r w:rsidRPr="00A87512">
              <w:rPr>
                <w:b/>
                <w:sz w:val="18"/>
                <w:szCs w:val="18"/>
              </w:rPr>
              <w:t>-Luz cor Verde</w:t>
            </w:r>
          </w:p>
          <w:p w14:paraId="30D91DE2" w14:textId="77777777" w:rsidR="00D01707" w:rsidRPr="00A87512" w:rsidRDefault="00D01707" w:rsidP="001C3E5C">
            <w:pPr>
              <w:rPr>
                <w:b/>
                <w:sz w:val="18"/>
                <w:szCs w:val="18"/>
              </w:rPr>
            </w:pPr>
            <w:r w:rsidRPr="00A87512">
              <w:rPr>
                <w:b/>
                <w:sz w:val="18"/>
                <w:szCs w:val="18"/>
              </w:rPr>
              <w:t>- Suporte LED, com foco de luz direcionável;</w:t>
            </w:r>
          </w:p>
          <w:p w14:paraId="145C2465" w14:textId="77777777" w:rsidR="00D01707" w:rsidRPr="00A87512" w:rsidRDefault="00D01707" w:rsidP="001C3E5C">
            <w:pPr>
              <w:rPr>
                <w:b/>
                <w:sz w:val="18"/>
                <w:szCs w:val="18"/>
              </w:rPr>
            </w:pPr>
            <w:r w:rsidRPr="00A87512">
              <w:rPr>
                <w:b/>
                <w:sz w:val="18"/>
                <w:szCs w:val="18"/>
              </w:rPr>
              <w:t>-Carrega durante o dia com a luz do sol e acende automaticamente ao escurecer;</w:t>
            </w:r>
          </w:p>
          <w:p w14:paraId="2DED007F" w14:textId="77777777" w:rsidR="00D01707" w:rsidRPr="00A87512" w:rsidRDefault="00D01707" w:rsidP="001C3E5C">
            <w:pPr>
              <w:rPr>
                <w:b/>
                <w:sz w:val="18"/>
                <w:szCs w:val="18"/>
              </w:rPr>
            </w:pPr>
            <w:r w:rsidRPr="00A87512">
              <w:rPr>
                <w:b/>
                <w:sz w:val="18"/>
                <w:szCs w:val="18"/>
              </w:rPr>
              <w:t>-Iluminação máxima nas primeira 6h e iluminação reduzida nas próximas 4h;</w:t>
            </w:r>
          </w:p>
          <w:p w14:paraId="7838DEC0" w14:textId="77777777" w:rsidR="00D01707" w:rsidRPr="00A87512" w:rsidRDefault="00D01707" w:rsidP="001C3E5C">
            <w:pPr>
              <w:rPr>
                <w:b/>
                <w:sz w:val="18"/>
                <w:szCs w:val="18"/>
              </w:rPr>
            </w:pPr>
            <w:r w:rsidRPr="00A87512">
              <w:rPr>
                <w:b/>
                <w:sz w:val="18"/>
                <w:szCs w:val="18"/>
              </w:rPr>
              <w:t>-Inclui bateria de lítio recarregável que pode ser substituída;</w:t>
            </w:r>
          </w:p>
          <w:p w14:paraId="38C66B0E" w14:textId="77777777" w:rsidR="00D01707" w:rsidRPr="00A87512" w:rsidRDefault="00D01707" w:rsidP="001C3E5C">
            <w:pPr>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2F05C2F1" w14:textId="77777777" w:rsidR="00D01707" w:rsidRPr="00A87512" w:rsidRDefault="00D01707" w:rsidP="001C3E5C">
            <w:pPr>
              <w:jc w:val="both"/>
              <w:rPr>
                <w:b/>
                <w:sz w:val="18"/>
                <w:szCs w:val="18"/>
              </w:rPr>
            </w:pPr>
          </w:p>
        </w:tc>
      </w:tr>
      <w:tr w:rsidR="00D01707" w:rsidRPr="00A87512" w14:paraId="41DFF980" w14:textId="77777777" w:rsidTr="00D01707">
        <w:tc>
          <w:tcPr>
            <w:tcW w:w="269" w:type="dxa"/>
          </w:tcPr>
          <w:p w14:paraId="27329ED3" w14:textId="77777777" w:rsidR="00D01707" w:rsidRPr="00A87512" w:rsidRDefault="00D01707" w:rsidP="001C3E5C">
            <w:pPr>
              <w:rPr>
                <w:b/>
                <w:sz w:val="18"/>
                <w:szCs w:val="18"/>
              </w:rPr>
            </w:pPr>
            <w:r w:rsidRPr="00A87512">
              <w:rPr>
                <w:b/>
                <w:sz w:val="18"/>
                <w:szCs w:val="18"/>
              </w:rPr>
              <w:t>16</w:t>
            </w:r>
          </w:p>
        </w:tc>
        <w:tc>
          <w:tcPr>
            <w:tcW w:w="933" w:type="dxa"/>
          </w:tcPr>
          <w:p w14:paraId="5C03D4AD" w14:textId="77777777" w:rsidR="00D01707" w:rsidRPr="00A87512" w:rsidRDefault="00D01707" w:rsidP="001C3E5C">
            <w:pPr>
              <w:rPr>
                <w:b/>
                <w:sz w:val="18"/>
                <w:szCs w:val="18"/>
              </w:rPr>
            </w:pPr>
            <w:r w:rsidRPr="00A87512">
              <w:rPr>
                <w:b/>
                <w:sz w:val="18"/>
                <w:szCs w:val="18"/>
              </w:rPr>
              <w:t>02</w:t>
            </w:r>
          </w:p>
        </w:tc>
        <w:tc>
          <w:tcPr>
            <w:tcW w:w="898" w:type="dxa"/>
          </w:tcPr>
          <w:p w14:paraId="1A02CA64" w14:textId="77777777" w:rsidR="00D01707" w:rsidRPr="00A87512" w:rsidRDefault="00D01707" w:rsidP="001C3E5C">
            <w:pPr>
              <w:rPr>
                <w:b/>
                <w:sz w:val="18"/>
                <w:szCs w:val="18"/>
              </w:rPr>
            </w:pPr>
            <w:r w:rsidRPr="00A87512">
              <w:rPr>
                <w:b/>
                <w:sz w:val="18"/>
                <w:szCs w:val="18"/>
              </w:rPr>
              <w:t>UN</w:t>
            </w:r>
          </w:p>
        </w:tc>
        <w:tc>
          <w:tcPr>
            <w:tcW w:w="7823" w:type="dxa"/>
          </w:tcPr>
          <w:p w14:paraId="781B1420" w14:textId="77777777" w:rsidR="00D01707" w:rsidRPr="00A87512" w:rsidRDefault="00D01707" w:rsidP="001C3E5C">
            <w:pPr>
              <w:rPr>
                <w:b/>
                <w:sz w:val="18"/>
                <w:szCs w:val="18"/>
              </w:rPr>
            </w:pPr>
            <w:r w:rsidRPr="00A87512">
              <w:rPr>
                <w:b/>
                <w:sz w:val="18"/>
                <w:szCs w:val="18"/>
              </w:rPr>
              <w:t xml:space="preserve">Máquina de Lavar 15kg com Cesto Inox, 220V, com funções de Reutilização de Água </w:t>
            </w:r>
            <w:proofErr w:type="gramStart"/>
            <w:r w:rsidRPr="00A87512">
              <w:rPr>
                <w:b/>
                <w:sz w:val="18"/>
                <w:szCs w:val="18"/>
              </w:rPr>
              <w:t>e Duplo</w:t>
            </w:r>
            <w:proofErr w:type="gramEnd"/>
            <w:r w:rsidRPr="00A87512">
              <w:rPr>
                <w:b/>
                <w:sz w:val="18"/>
                <w:szCs w:val="18"/>
              </w:rPr>
              <w:t xml:space="preserve"> enxágue. Classificação A de economia de energia. Programa de ciclo rápido e lavagem turbo.</w:t>
            </w:r>
          </w:p>
        </w:tc>
      </w:tr>
    </w:tbl>
    <w:p w14:paraId="289AAE6B" w14:textId="5501E8DB" w:rsidR="00721B05" w:rsidRPr="005363B0" w:rsidRDefault="00721B05" w:rsidP="00721B05">
      <w:pPr>
        <w:widowControl w:val="0"/>
        <w:tabs>
          <w:tab w:val="left" w:pos="8477"/>
        </w:tabs>
        <w:autoSpaceDE w:val="0"/>
        <w:autoSpaceDN w:val="0"/>
        <w:spacing w:after="0" w:line="240" w:lineRule="auto"/>
        <w:jc w:val="both"/>
        <w:rPr>
          <w:rFonts w:ascii="Times New Roman" w:eastAsia="Times New Roman" w:hAnsi="Times New Roman" w:cs="Times New Roman"/>
          <w:sz w:val="10"/>
          <w:szCs w:val="10"/>
          <w:lang w:val="pt-PT"/>
        </w:rPr>
      </w:pPr>
    </w:p>
    <w:p w14:paraId="51220980" w14:textId="06C4050C" w:rsidR="00721B05" w:rsidRPr="005363B0"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2A713142">
        <w:rPr>
          <w:rFonts w:ascii="Times New Roman" w:eastAsia="Times New Roman" w:hAnsi="Times New Roman" w:cs="Times New Roman"/>
          <w:sz w:val="23"/>
          <w:szCs w:val="23"/>
          <w:lang w:val="pt-PT"/>
        </w:rPr>
        <w:t xml:space="preserve">1.1 </w:t>
      </w:r>
      <w:r w:rsidRPr="2A713142">
        <w:rPr>
          <w:rFonts w:ascii="Times New Roman" w:eastAsia="Times New Roman" w:hAnsi="Times New Roman" w:cs="Times New Roman"/>
          <w:b/>
          <w:bCs/>
          <w:sz w:val="23"/>
          <w:szCs w:val="23"/>
          <w:lang w:val="pt-PT"/>
        </w:rPr>
        <w:t xml:space="preserve">Deve ser apresentado amostra para todos os </w:t>
      </w:r>
      <w:r w:rsidR="00335457" w:rsidRPr="2A713142">
        <w:rPr>
          <w:rFonts w:ascii="Times New Roman" w:eastAsia="Times New Roman" w:hAnsi="Times New Roman" w:cs="Times New Roman"/>
          <w:b/>
          <w:bCs/>
          <w:sz w:val="23"/>
          <w:szCs w:val="23"/>
          <w:lang w:val="pt-PT"/>
        </w:rPr>
        <w:t>i</w:t>
      </w:r>
      <w:r w:rsidRPr="2A713142">
        <w:rPr>
          <w:rFonts w:ascii="Times New Roman" w:eastAsia="Times New Roman" w:hAnsi="Times New Roman" w:cs="Times New Roman"/>
          <w:b/>
          <w:bCs/>
          <w:sz w:val="23"/>
          <w:szCs w:val="23"/>
          <w:lang w:val="pt-PT"/>
        </w:rPr>
        <w:t>tens deste edital no dia do pregão</w:t>
      </w:r>
      <w:r w:rsidR="5BAFC9B5" w:rsidRPr="2A713142">
        <w:rPr>
          <w:rFonts w:ascii="Times New Roman" w:eastAsia="Times New Roman" w:hAnsi="Times New Roman" w:cs="Times New Roman"/>
          <w:b/>
          <w:bCs/>
          <w:sz w:val="23"/>
          <w:szCs w:val="23"/>
          <w:lang w:val="pt-PT"/>
        </w:rPr>
        <w:t>, exceto para o item 16</w:t>
      </w:r>
      <w:r w:rsidRPr="2A713142">
        <w:rPr>
          <w:rFonts w:ascii="Times New Roman" w:eastAsia="Times New Roman" w:hAnsi="Times New Roman" w:cs="Times New Roman"/>
          <w:sz w:val="23"/>
          <w:szCs w:val="23"/>
          <w:lang w:val="pt-PT"/>
        </w:rPr>
        <w:t xml:space="preserve">, sendo que os mesmos serão julgados por comissão especial, composta por servidores municipais designados para tal. Os itens cotados com características e qualidade inferior ou diferente da descrita no </w:t>
      </w:r>
      <w:r w:rsidRPr="2A713142">
        <w:rPr>
          <w:rFonts w:ascii="Times New Roman" w:eastAsia="Times New Roman" w:hAnsi="Times New Roman" w:cs="Times New Roman"/>
          <w:sz w:val="23"/>
          <w:szCs w:val="23"/>
          <w:lang w:val="pt-PT"/>
        </w:rPr>
        <w:lastRenderedPageBreak/>
        <w:t>objeto deste edital, poderão ser desclassificados conforme julgamento da comissão.</w:t>
      </w:r>
    </w:p>
    <w:p w14:paraId="21D34A0B" w14:textId="77777777" w:rsidR="00721B05" w:rsidRPr="005363B0"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1.2 Os itens que contém marca referencial deverão ser cotados com marcas de qualidade similar ou superior às marcas referenciais, sendo que os mesmos serão julgados por comissão especial, composta por servidores municipais designados para tal. Os itens cotados com marca de qualidade inferior a da marca referencial poderão ser desclassificados conforme julgamento da comissão.</w:t>
      </w:r>
    </w:p>
    <w:p w14:paraId="41CC59F8" w14:textId="77777777" w:rsidR="00721B05" w:rsidRPr="005363B0" w:rsidRDefault="00721B05" w:rsidP="00721B05">
      <w:pPr>
        <w:widowControl w:val="0"/>
        <w:tabs>
          <w:tab w:val="left" w:pos="426"/>
        </w:tabs>
        <w:autoSpaceDE w:val="0"/>
        <w:autoSpaceDN w:val="0"/>
        <w:spacing w:after="12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1.3 Os materiais deverão ser entregues conforme solicitação, junto a Prefeitura Municipal de MIRAGUAI, sendo que o Município se reserva o direito de adquirir apenas parte dos produtos, objeto deste contrato, de acordo com a necessidade e conveniência da Administração. </w:t>
      </w:r>
    </w:p>
    <w:p w14:paraId="57A44DFE"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p>
    <w:p w14:paraId="5550ED60" w14:textId="77777777" w:rsidR="00721B05" w:rsidRPr="005363B0" w:rsidRDefault="00721B05" w:rsidP="00721B05">
      <w:pPr>
        <w:widowControl w:val="0"/>
        <w:autoSpaceDE w:val="0"/>
        <w:autoSpaceDN w:val="0"/>
        <w:spacing w:after="0" w:line="240" w:lineRule="auto"/>
        <w:jc w:val="both"/>
        <w:rPr>
          <w:rFonts w:ascii="Times New Roman" w:eastAsia="Arial" w:hAnsi="Times New Roman" w:cs="Times New Roman"/>
          <w:b/>
          <w:sz w:val="20"/>
          <w:lang w:val="pt-PT"/>
        </w:rPr>
      </w:pPr>
      <w:r w:rsidRPr="005363B0">
        <w:rPr>
          <w:rFonts w:ascii="Times New Roman" w:eastAsia="Arial" w:hAnsi="Times New Roman" w:cs="Times New Roman"/>
          <w:b/>
          <w:sz w:val="20"/>
          <w:lang w:val="pt-PT"/>
        </w:rPr>
        <w:t>NOTA 1: Esta relação de itens para fins de "apresentação" da PROPOSTA FINANCEIRA está Disponível junto a Publicação deste Edital na Página da Internet do Município www.miraguai.rs.gov.br - Link: Licitações e/ou Via E-mail: licitacao@miraguai.rs.gov.br. A mesma deverá ser apresentada via arquivo digital c/ a utilização de Software "Auto Cotação" da Betha. A proposta de forma digital - via Pendrive e deverá vir acompanhada de proposta impressa, podendo ser a impressão do arquivo digital.</w:t>
      </w:r>
    </w:p>
    <w:p w14:paraId="1CAF6F7E" w14:textId="77777777" w:rsidR="00721B05" w:rsidRPr="005363B0" w:rsidRDefault="00721B05" w:rsidP="00335457">
      <w:pPr>
        <w:widowControl w:val="0"/>
        <w:tabs>
          <w:tab w:val="left" w:pos="426"/>
        </w:tabs>
        <w:autoSpaceDE w:val="0"/>
        <w:autoSpaceDN w:val="0"/>
        <w:spacing w:after="0" w:line="240" w:lineRule="auto"/>
        <w:jc w:val="both"/>
        <w:rPr>
          <w:rFonts w:ascii="Times New Roman" w:eastAsia="Arial" w:hAnsi="Times New Roman" w:cs="Times New Roman"/>
          <w:sz w:val="23"/>
          <w:szCs w:val="23"/>
          <w:lang w:val="pt-PT"/>
        </w:rPr>
      </w:pPr>
      <w:r w:rsidRPr="005363B0">
        <w:rPr>
          <w:rFonts w:ascii="Times New Roman" w:eastAsia="Arial" w:hAnsi="Times New Roman" w:cs="Times New Roman"/>
          <w:sz w:val="23"/>
          <w:szCs w:val="23"/>
          <w:lang w:val="pt-PT"/>
        </w:rPr>
        <w:t xml:space="preserve"> </w:t>
      </w:r>
    </w:p>
    <w:p w14:paraId="1154F2AB" w14:textId="77777777" w:rsidR="00721B05" w:rsidRPr="005363B0" w:rsidRDefault="00721B05" w:rsidP="00335457">
      <w:pPr>
        <w:widowControl w:val="0"/>
        <w:numPr>
          <w:ilvl w:val="0"/>
          <w:numId w:val="31"/>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24"/>
          <w:sz w:val="23"/>
          <w:szCs w:val="23"/>
          <w:lang w:val="pt-PT"/>
        </w:rPr>
        <w:t xml:space="preserve"> </w:t>
      </w:r>
      <w:r w:rsidRPr="005363B0">
        <w:rPr>
          <w:rFonts w:ascii="Times New Roman" w:eastAsia="Times New Roman" w:hAnsi="Times New Roman" w:cs="Times New Roman"/>
          <w:b/>
          <w:bCs/>
          <w:sz w:val="23"/>
          <w:szCs w:val="23"/>
          <w:lang w:val="pt-PT"/>
        </w:rPr>
        <w:t>PARTICIPAÇÃO</w:t>
      </w:r>
      <w:r w:rsidRPr="005363B0">
        <w:rPr>
          <w:rFonts w:ascii="Times New Roman" w:eastAsia="Times New Roman" w:hAnsi="Times New Roman" w:cs="Times New Roman"/>
          <w:b/>
          <w:bCs/>
          <w:spacing w:val="27"/>
          <w:sz w:val="23"/>
          <w:szCs w:val="23"/>
          <w:lang w:val="pt-PT"/>
        </w:rPr>
        <w:t xml:space="preserve"> </w:t>
      </w:r>
      <w:r w:rsidRPr="005363B0">
        <w:rPr>
          <w:rFonts w:ascii="Times New Roman" w:eastAsia="Times New Roman" w:hAnsi="Times New Roman" w:cs="Times New Roman"/>
          <w:b/>
          <w:bCs/>
          <w:sz w:val="23"/>
          <w:szCs w:val="23"/>
          <w:lang w:val="pt-PT"/>
        </w:rPr>
        <w:t>NA</w:t>
      </w:r>
      <w:r w:rsidRPr="005363B0">
        <w:rPr>
          <w:rFonts w:ascii="Times New Roman" w:eastAsia="Times New Roman" w:hAnsi="Times New Roman" w:cs="Times New Roman"/>
          <w:b/>
          <w:bCs/>
          <w:spacing w:val="25"/>
          <w:sz w:val="23"/>
          <w:szCs w:val="23"/>
          <w:lang w:val="pt-PT"/>
        </w:rPr>
        <w:t xml:space="preserve"> </w:t>
      </w:r>
      <w:r w:rsidRPr="005363B0">
        <w:rPr>
          <w:rFonts w:ascii="Times New Roman" w:eastAsia="Times New Roman" w:hAnsi="Times New Roman" w:cs="Times New Roman"/>
          <w:b/>
          <w:bCs/>
          <w:spacing w:val="-2"/>
          <w:sz w:val="23"/>
          <w:szCs w:val="23"/>
          <w:lang w:val="pt-PT"/>
        </w:rPr>
        <w:t>LICITAÇÃO</w:t>
      </w:r>
    </w:p>
    <w:p w14:paraId="02EE3EF3"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Poderão participar deste Pregão 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interessados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que comprovarem possuir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exigidos neste Edital, que tenham especificado, como objeto social da empresa, expresso no estatuto ou contrato social, atividade pertinente e compatível com o objeto deste Edital.</w:t>
      </w:r>
    </w:p>
    <w:p w14:paraId="08F1A5EE"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presente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certame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licitatório,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interessados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documentação abaixo relacionada, em original, ou por qualquer processo de cópia autenticada por cartório competente ou por servidor da administração ou publicação em órgão da imprensa oficial. A autenticação pela Prefeitura poderá ser efetuada com antecedência junto ao Departamento de  Licitações, localizado na Prefeitura Municipal de Miraguaí-RS.</w:t>
      </w:r>
    </w:p>
    <w:p w14:paraId="3977510A"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poderão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disputar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esta</w:t>
      </w:r>
      <w:r w:rsidRPr="005363B0">
        <w:rPr>
          <w:rFonts w:ascii="Times New Roman" w:eastAsia="Times New Roman" w:hAnsi="Times New Roman" w:cs="Times New Roman"/>
          <w:spacing w:val="-2"/>
          <w:sz w:val="23"/>
          <w:szCs w:val="23"/>
          <w:lang w:val="pt-PT"/>
        </w:rPr>
        <w:t xml:space="preserve"> licitação:</w:t>
      </w:r>
    </w:p>
    <w:p w14:paraId="316CB23C"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Aquele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às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condições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seu(s)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anexo(s).</w:t>
      </w:r>
    </w:p>
    <w:p w14:paraId="31FE6889" w14:textId="77777777" w:rsidR="00721B05" w:rsidRPr="005363B0" w:rsidRDefault="00721B05" w:rsidP="00335457">
      <w:pPr>
        <w:widowControl w:val="0"/>
        <w:numPr>
          <w:ilvl w:val="2"/>
          <w:numId w:val="31"/>
        </w:numPr>
        <w:tabs>
          <w:tab w:val="left" w:pos="426"/>
          <w:tab w:val="left" w:pos="782"/>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Autor do anteprojeto, do projeto básico ou do projeto executivo, pessoa física ou jurídica, quando a licitação versar sobre serviços ou fornecimento de bens a ele relacionados.</w:t>
      </w:r>
    </w:p>
    <w:p w14:paraId="07FD2737" w14:textId="77777777" w:rsidR="00721B05" w:rsidRPr="005363B0" w:rsidRDefault="00721B05" w:rsidP="00335457">
      <w:pPr>
        <w:widowControl w:val="0"/>
        <w:numPr>
          <w:ilvl w:val="2"/>
          <w:numId w:val="31"/>
        </w:numPr>
        <w:tabs>
          <w:tab w:val="left" w:pos="426"/>
          <w:tab w:val="left" w:pos="756"/>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 isoladamente ou em consórcio, responsável pela elaboração do projeto básico ou do projeto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executivo,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qual</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autor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projeto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gerente,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controlador,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acionista ou detentor de mais de 5% (cinco por cento) do capital com direito a voto, responsável técnico ou subcontratado, quando a licitação versar sobre serviços ou fornecimento de bens a ela necessários.</w:t>
      </w:r>
    </w:p>
    <w:p w14:paraId="15D61B7C" w14:textId="77777777" w:rsidR="00721B05" w:rsidRPr="005363B0" w:rsidRDefault="00721B05" w:rsidP="00335457">
      <w:pPr>
        <w:widowControl w:val="0"/>
        <w:numPr>
          <w:ilvl w:val="2"/>
          <w:numId w:val="31"/>
        </w:numPr>
        <w:tabs>
          <w:tab w:val="left" w:pos="426"/>
          <w:tab w:val="left" w:pos="744"/>
        </w:tabs>
        <w:autoSpaceDE w:val="0"/>
        <w:autoSpaceDN w:val="0"/>
        <w:spacing w:after="0" w:line="273"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Pessoa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física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jurídica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encontre,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tempo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impossibilitada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 licitação em decorrência de sanção que lhe foi imposta.</w:t>
      </w:r>
    </w:p>
    <w:p w14:paraId="51E927DB" w14:textId="77777777" w:rsidR="00721B05" w:rsidRPr="005363B0" w:rsidRDefault="00721B05" w:rsidP="00335457">
      <w:pPr>
        <w:widowControl w:val="0"/>
        <w:numPr>
          <w:ilvl w:val="3"/>
          <w:numId w:val="31"/>
        </w:numPr>
        <w:tabs>
          <w:tab w:val="left" w:pos="426"/>
          <w:tab w:val="left" w:pos="957"/>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pregoeiro verificará se os licitantes atendem às condições de participação no certame, conforme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previsto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no </w:t>
      </w:r>
      <w:hyperlink r:id="rId9" w:anchor="art14">
        <w:r w:rsidRPr="005363B0">
          <w:rPr>
            <w:rFonts w:ascii="Times New Roman" w:eastAsia="Times New Roman" w:hAnsi="Times New Roman" w:cs="Times New Roman"/>
            <w:sz w:val="23"/>
            <w:szCs w:val="23"/>
            <w:lang w:val="pt-PT"/>
          </w:rPr>
          <w:t>Artigo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14</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Lei Federal nº14.133/2021</w:t>
        </w:r>
      </w:hyperlink>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especialmente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quanto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existência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de sanção que impeça a participação no certame ou a futura contratação. </w:t>
      </w:r>
    </w:p>
    <w:p w14:paraId="78AAE528" w14:textId="77777777" w:rsidR="00721B05" w:rsidRPr="005363B0" w:rsidRDefault="00721B05" w:rsidP="00335457">
      <w:pPr>
        <w:widowControl w:val="0"/>
        <w:numPr>
          <w:ilvl w:val="2"/>
          <w:numId w:val="31"/>
        </w:numPr>
        <w:tabs>
          <w:tab w:val="left" w:pos="426"/>
          <w:tab w:val="left" w:pos="741"/>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Àquele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mantenha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vínculo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natureza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técnica,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comercial,</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econômica,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financeira,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F261F40" w14:textId="77777777" w:rsidR="00721B05" w:rsidRPr="005363B0" w:rsidRDefault="00721B05" w:rsidP="00335457">
      <w:pPr>
        <w:widowControl w:val="0"/>
        <w:numPr>
          <w:ilvl w:val="2"/>
          <w:numId w:val="31"/>
        </w:numPr>
        <w:tabs>
          <w:tab w:val="left" w:pos="426"/>
          <w:tab w:val="left" w:pos="746"/>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controladoras,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controladas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coligadas,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Lei Federal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nº 6.404,</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15</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 dezembro de 1976, concorrendo entre si.</w:t>
      </w:r>
    </w:p>
    <w:p w14:paraId="0489AD80" w14:textId="77777777" w:rsidR="00721B05" w:rsidRPr="005363B0" w:rsidRDefault="00721B05" w:rsidP="00335457">
      <w:pPr>
        <w:widowControl w:val="0"/>
        <w:numPr>
          <w:ilvl w:val="2"/>
          <w:numId w:val="31"/>
        </w:numPr>
        <w:tabs>
          <w:tab w:val="left" w:pos="426"/>
          <w:tab w:val="left" w:pos="753"/>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Pessoa física ou jurídica que, nos 05 (cinco) anos anteriores à divulgação do edital, tenha sido condenada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judicialmente,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trânsito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julgado,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exploração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trabalho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infantil,</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submissão de trabalhadores a condições análogas às de escravo ou por contratação de adolescentes nos casos vedados pela legislação trabalhista.</w:t>
      </w:r>
    </w:p>
    <w:p w14:paraId="30D1B369"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Pessoas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jurídicas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reunidas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consórcio.</w:t>
      </w:r>
    </w:p>
    <w:p w14:paraId="77DC878D"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lastRenderedPageBreak/>
        <w:t>Organizações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Sociedade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Interesse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Público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OSCIP,</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atuando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nessa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condição.</w:t>
      </w:r>
    </w:p>
    <w:p w14:paraId="62492634" w14:textId="77777777" w:rsidR="00721B05" w:rsidRPr="005363B0" w:rsidRDefault="00721B05" w:rsidP="00335457">
      <w:pPr>
        <w:widowControl w:val="0"/>
        <w:numPr>
          <w:ilvl w:val="2"/>
          <w:numId w:val="31"/>
        </w:numPr>
        <w:tabs>
          <w:tab w:val="left" w:pos="426"/>
          <w:tab w:val="left" w:pos="861"/>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direta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indiretamente,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agente público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órgão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entidade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contratante,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devendo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observadas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situações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possam</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configurar conflito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interesses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exercício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após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exercício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cargo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emprego,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 xml:space="preserve">legislação que disciplina a matéria, conforme </w:t>
      </w:r>
      <w:hyperlink r:id="rId10" w:anchor="art9§1">
        <w:r w:rsidRPr="005363B0">
          <w:rPr>
            <w:rFonts w:ascii="Times New Roman" w:eastAsia="Times New Roman" w:hAnsi="Times New Roman" w:cs="Times New Roman"/>
            <w:sz w:val="23"/>
            <w:szCs w:val="23"/>
            <w:lang w:val="pt-PT"/>
          </w:rPr>
          <w:t>§ 1º do Artigo 9º da Lei Federal nº14.133/2021</w:t>
        </w:r>
      </w:hyperlink>
      <w:r w:rsidRPr="005363B0">
        <w:rPr>
          <w:rFonts w:ascii="Times New Roman" w:eastAsia="Times New Roman" w:hAnsi="Times New Roman" w:cs="Times New Roman"/>
          <w:sz w:val="23"/>
          <w:szCs w:val="23"/>
          <w:lang w:val="pt-PT"/>
        </w:rPr>
        <w:t>.</w:t>
      </w:r>
    </w:p>
    <w:p w14:paraId="2B4B8E01" w14:textId="77777777" w:rsidR="00721B05" w:rsidRPr="005363B0" w:rsidRDefault="00721B05" w:rsidP="00335457">
      <w:pPr>
        <w:widowControl w:val="0"/>
        <w:numPr>
          <w:ilvl w:val="3"/>
          <w:numId w:val="31"/>
        </w:numPr>
        <w:tabs>
          <w:tab w:val="left" w:pos="426"/>
        </w:tabs>
        <w:autoSpaceDE w:val="0"/>
        <w:autoSpaceDN w:val="0"/>
        <w:spacing w:after="0" w:line="240" w:lineRule="auto"/>
        <w:ind w:left="0" w:right="234"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impedimento de que trata o item 2.3.10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939289"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critério da Administração e exclusivamente a seu serviço, o autor dos projetos e a empresa a que se referem os itens 2.3.2 e 2.3.3 poderão participar no apoio das atividades de planejamento da contratação, de execução da licitação ou de gestão do contrato, desde que sob supervisão exclusiva de agentes públicos do órgão ou entidade.</w:t>
      </w:r>
    </w:p>
    <w:p w14:paraId="146940E7" w14:textId="77777777" w:rsidR="00721B05" w:rsidRPr="005363B0" w:rsidRDefault="00721B05" w:rsidP="00335457">
      <w:pPr>
        <w:widowControl w:val="0"/>
        <w:numPr>
          <w:ilvl w:val="2"/>
          <w:numId w:val="31"/>
        </w:numPr>
        <w:tabs>
          <w:tab w:val="left" w:pos="426"/>
          <w:tab w:val="left" w:pos="74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Equiparam-se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autores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projeto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integrantes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mesmo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grupo</w:t>
      </w:r>
      <w:r w:rsidRPr="005363B0">
        <w:rPr>
          <w:rFonts w:ascii="Times New Roman" w:eastAsia="Times New Roman" w:hAnsi="Times New Roman" w:cs="Times New Roman"/>
          <w:spacing w:val="-2"/>
          <w:sz w:val="23"/>
          <w:szCs w:val="23"/>
          <w:lang w:val="pt-PT"/>
        </w:rPr>
        <w:t xml:space="preserve"> econômico.</w:t>
      </w:r>
    </w:p>
    <w:p w14:paraId="24EB9B10"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disposto nos itens 1.3.2 e 1.3.3 não impede a licitação ou a contratação de serviço que inclua como encargo do contratado a elaboração do projeto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básico e do projeto executivo, nas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contratações integradas, e do projeto executivo, nos demais regimes de execução.</w:t>
      </w:r>
    </w:p>
    <w:p w14:paraId="7DA870AD" w14:textId="77777777" w:rsidR="00721B05" w:rsidRPr="00335457" w:rsidRDefault="00721B05" w:rsidP="00335457">
      <w:pPr>
        <w:widowControl w:val="0"/>
        <w:numPr>
          <w:ilvl w:val="1"/>
          <w:numId w:val="31"/>
        </w:numPr>
        <w:tabs>
          <w:tab w:val="left" w:pos="426"/>
          <w:tab w:val="left" w:pos="643"/>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de pessoas sancionadas por essas entidades ou que seja declarada inidônea nos termos da </w:t>
      </w:r>
      <w:hyperlink r:id="rId11">
        <w:r w:rsidRPr="005363B0">
          <w:rPr>
            <w:rFonts w:ascii="Times New Roman" w:eastAsia="Times New Roman" w:hAnsi="Times New Roman" w:cs="Times New Roman"/>
            <w:sz w:val="23"/>
            <w:szCs w:val="23"/>
            <w:lang w:val="pt-PT"/>
          </w:rPr>
          <w:t>Lei Federal nº14.133/2021</w:t>
        </w:r>
      </w:hyperlink>
      <w:r w:rsidRPr="005363B0">
        <w:rPr>
          <w:rFonts w:ascii="Times New Roman" w:eastAsia="Times New Roman" w:hAnsi="Times New Roman" w:cs="Times New Roman"/>
          <w:sz w:val="23"/>
          <w:szCs w:val="23"/>
          <w:lang w:val="pt-PT"/>
        </w:rPr>
        <w:t>.</w:t>
      </w:r>
    </w:p>
    <w:p w14:paraId="1C939E4E" w14:textId="77777777" w:rsidR="00335457" w:rsidRPr="005363B0" w:rsidRDefault="00335457" w:rsidP="00335457">
      <w:pPr>
        <w:widowControl w:val="0"/>
        <w:tabs>
          <w:tab w:val="left" w:pos="426"/>
          <w:tab w:val="left" w:pos="643"/>
        </w:tabs>
        <w:autoSpaceDE w:val="0"/>
        <w:autoSpaceDN w:val="0"/>
        <w:spacing w:after="0" w:line="240" w:lineRule="auto"/>
        <w:ind w:right="230"/>
        <w:jc w:val="both"/>
        <w:rPr>
          <w:rFonts w:ascii="Times New Roman" w:eastAsia="Times New Roman" w:hAnsi="Times New Roman" w:cs="Times New Roman"/>
          <w:b/>
          <w:sz w:val="23"/>
          <w:szCs w:val="23"/>
          <w:lang w:val="pt-PT"/>
        </w:rPr>
      </w:pPr>
    </w:p>
    <w:p w14:paraId="41F7A212" w14:textId="77777777" w:rsidR="00721B05" w:rsidRPr="005363B0" w:rsidRDefault="00721B05" w:rsidP="00335457">
      <w:pPr>
        <w:widowControl w:val="0"/>
        <w:numPr>
          <w:ilvl w:val="0"/>
          <w:numId w:val="31"/>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APRESENTAÇÃO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DOS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ENVELOPES</w:t>
      </w:r>
    </w:p>
    <w:p w14:paraId="356C2FAE" w14:textId="3A126953" w:rsidR="00335457" w:rsidRPr="00335457" w:rsidRDefault="00721B05" w:rsidP="00335457">
      <w:pPr>
        <w:widowControl w:val="0"/>
        <w:numPr>
          <w:ilvl w:val="1"/>
          <w:numId w:val="31"/>
        </w:numPr>
        <w:tabs>
          <w:tab w:val="left" w:pos="426"/>
        </w:tabs>
        <w:autoSpaceDE w:val="0"/>
        <w:autoSpaceDN w:val="0"/>
        <w:spacing w:after="0" w:line="240" w:lineRule="auto"/>
        <w:ind w:left="0" w:right="232"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 xml:space="preserve"> 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participação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certame,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além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atender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disposto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2</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deverá apresentar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envelopes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distintos,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lacrados,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 xml:space="preserve">não transparentes, identificados, respectivamente, como de n°01 e n°02, para o que se sugere a seguinte </w:t>
      </w:r>
      <w:r w:rsidRPr="005363B0">
        <w:rPr>
          <w:rFonts w:ascii="Times New Roman" w:eastAsia="Times New Roman" w:hAnsi="Times New Roman" w:cs="Times New Roman"/>
          <w:spacing w:val="-2"/>
          <w:sz w:val="23"/>
          <w:szCs w:val="23"/>
          <w:lang w:val="pt-PT"/>
        </w:rPr>
        <w:t>inscrição:</w:t>
      </w:r>
    </w:p>
    <w:p w14:paraId="3A57EB7F"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AO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MUNICÍPIO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MIRAGUAÍ</w:t>
      </w:r>
      <w:r w:rsidRPr="005363B0">
        <w:rPr>
          <w:rFonts w:ascii="Times New Roman" w:eastAsia="Times New Roman" w:hAnsi="Times New Roman" w:cs="Times New Roman"/>
          <w:b/>
          <w:spacing w:val="-1"/>
          <w:sz w:val="23"/>
          <w:szCs w:val="23"/>
          <w:lang w:val="pt-PT"/>
        </w:rPr>
        <w:t xml:space="preserve">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pacing w:val="-5"/>
          <w:sz w:val="23"/>
          <w:szCs w:val="23"/>
          <w:lang w:val="pt-PT"/>
        </w:rPr>
        <w:t>RS</w:t>
      </w:r>
    </w:p>
    <w:p w14:paraId="59F24638" w14:textId="75DFE4F9" w:rsidR="00721B05" w:rsidRPr="005363B0" w:rsidRDefault="00721B05" w:rsidP="00721B05">
      <w:pPr>
        <w:widowControl w:val="0"/>
        <w:tabs>
          <w:tab w:val="left" w:pos="426"/>
        </w:tabs>
        <w:autoSpaceDE w:val="0"/>
        <w:autoSpaceDN w:val="0"/>
        <w:spacing w:after="0"/>
        <w:ind w:right="313"/>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EDITAL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PREGÃO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PRESENCIAL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Nº</w:t>
      </w:r>
      <w:r w:rsidRPr="005363B0">
        <w:rPr>
          <w:rFonts w:ascii="Times New Roman" w:eastAsia="Times New Roman" w:hAnsi="Times New Roman" w:cs="Times New Roman"/>
          <w:b/>
          <w:spacing w:val="-3"/>
          <w:sz w:val="23"/>
          <w:szCs w:val="23"/>
          <w:lang w:val="pt-PT"/>
        </w:rPr>
        <w:t xml:space="preserve"> </w:t>
      </w:r>
      <w:r w:rsidR="0095625A" w:rsidRPr="005363B0">
        <w:rPr>
          <w:rFonts w:ascii="Times New Roman" w:eastAsia="Times New Roman" w:hAnsi="Times New Roman" w:cs="Times New Roman"/>
          <w:b/>
          <w:spacing w:val="-3"/>
          <w:sz w:val="23"/>
          <w:szCs w:val="23"/>
          <w:lang w:val="pt-PT"/>
        </w:rPr>
        <w:t>1</w:t>
      </w:r>
      <w:r w:rsidR="00C1295F">
        <w:rPr>
          <w:rFonts w:ascii="Times New Roman" w:eastAsia="Times New Roman" w:hAnsi="Times New Roman" w:cs="Times New Roman"/>
          <w:b/>
          <w:spacing w:val="-3"/>
          <w:sz w:val="23"/>
          <w:szCs w:val="23"/>
          <w:lang w:val="pt-PT"/>
        </w:rPr>
        <w:t>9</w:t>
      </w:r>
      <w:r w:rsidR="0095625A" w:rsidRPr="005363B0">
        <w:rPr>
          <w:rFonts w:ascii="Times New Roman" w:eastAsia="Times New Roman" w:hAnsi="Times New Roman" w:cs="Times New Roman"/>
          <w:b/>
          <w:spacing w:val="-3"/>
          <w:sz w:val="23"/>
          <w:szCs w:val="23"/>
          <w:lang w:val="pt-PT"/>
        </w:rPr>
        <w:t>/2025</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REGISTRO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PREÇOS ENVELOPE Nº 01 - PROPOSTA</w:t>
      </w:r>
    </w:p>
    <w:p w14:paraId="3E7CBF71"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PROPONENTE (NOME COMPLETO)</w:t>
      </w:r>
    </w:p>
    <w:p w14:paraId="52C91782"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14:paraId="0797BEAE"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AO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MUNICÍPIO</w:t>
      </w:r>
      <w:r w:rsidRPr="005363B0">
        <w:rPr>
          <w:rFonts w:ascii="Times New Roman" w:eastAsia="Times New Roman" w:hAnsi="Times New Roman" w:cs="Times New Roman"/>
          <w:b/>
          <w:spacing w:val="-3"/>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2"/>
          <w:sz w:val="23"/>
          <w:szCs w:val="23"/>
          <w:lang w:val="pt-PT"/>
        </w:rPr>
        <w:t xml:space="preserve"> MIRAGUAÍ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pacing w:val="-5"/>
          <w:sz w:val="23"/>
          <w:szCs w:val="23"/>
          <w:lang w:val="pt-PT"/>
        </w:rPr>
        <w:t>RS</w:t>
      </w:r>
    </w:p>
    <w:p w14:paraId="637AD4A1" w14:textId="66C78C05" w:rsidR="00721B05" w:rsidRPr="005363B0" w:rsidRDefault="00721B05" w:rsidP="00721B05">
      <w:pPr>
        <w:widowControl w:val="0"/>
        <w:tabs>
          <w:tab w:val="left" w:pos="426"/>
        </w:tabs>
        <w:autoSpaceDE w:val="0"/>
        <w:autoSpaceDN w:val="0"/>
        <w:spacing w:after="0" w:line="273" w:lineRule="auto"/>
        <w:ind w:right="302"/>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EDITAL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PREGÃO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PRESENCIAL</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Nº</w:t>
      </w:r>
      <w:r w:rsidRPr="005363B0">
        <w:rPr>
          <w:rFonts w:ascii="Times New Roman" w:eastAsia="Times New Roman" w:hAnsi="Times New Roman" w:cs="Times New Roman"/>
          <w:b/>
          <w:spacing w:val="-3"/>
          <w:sz w:val="23"/>
          <w:szCs w:val="23"/>
          <w:lang w:val="pt-PT"/>
        </w:rPr>
        <w:t xml:space="preserve"> </w:t>
      </w:r>
      <w:r w:rsidR="00164EE0" w:rsidRPr="005363B0">
        <w:rPr>
          <w:rFonts w:ascii="Times New Roman" w:eastAsia="Times New Roman" w:hAnsi="Times New Roman" w:cs="Times New Roman"/>
          <w:b/>
          <w:spacing w:val="-3"/>
          <w:sz w:val="23"/>
          <w:szCs w:val="23"/>
          <w:lang w:val="pt-PT"/>
        </w:rPr>
        <w:t>1</w:t>
      </w:r>
      <w:r w:rsidR="00C1295F">
        <w:rPr>
          <w:rFonts w:ascii="Times New Roman" w:eastAsia="Times New Roman" w:hAnsi="Times New Roman" w:cs="Times New Roman"/>
          <w:b/>
          <w:spacing w:val="-3"/>
          <w:sz w:val="23"/>
          <w:szCs w:val="23"/>
          <w:lang w:val="pt-PT"/>
        </w:rPr>
        <w:t>9</w:t>
      </w:r>
      <w:r w:rsidR="00164EE0" w:rsidRPr="005363B0">
        <w:rPr>
          <w:rFonts w:ascii="Times New Roman" w:eastAsia="Times New Roman" w:hAnsi="Times New Roman" w:cs="Times New Roman"/>
          <w:b/>
          <w:spacing w:val="-3"/>
          <w:sz w:val="23"/>
          <w:szCs w:val="23"/>
          <w:lang w:val="pt-PT"/>
        </w:rPr>
        <w:t>/2025</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REGISTRO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DE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PREÇOS ENVELOPE Nº 02 - DOCUMENTAÇÃO</w:t>
      </w:r>
    </w:p>
    <w:p w14:paraId="7A3BFFE6"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PROPONENTE</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(NOME</w:t>
      </w:r>
      <w:r w:rsidRPr="005363B0">
        <w:rPr>
          <w:rFonts w:ascii="Times New Roman" w:eastAsia="Times New Roman" w:hAnsi="Times New Roman" w:cs="Times New Roman"/>
          <w:b/>
          <w:spacing w:val="-5"/>
          <w:sz w:val="23"/>
          <w:szCs w:val="23"/>
          <w:lang w:val="pt-PT"/>
        </w:rPr>
        <w:t xml:space="preserve"> </w:t>
      </w:r>
      <w:r w:rsidRPr="005363B0">
        <w:rPr>
          <w:rFonts w:ascii="Times New Roman" w:eastAsia="Times New Roman" w:hAnsi="Times New Roman" w:cs="Times New Roman"/>
          <w:b/>
          <w:spacing w:val="-2"/>
          <w:sz w:val="23"/>
          <w:szCs w:val="23"/>
          <w:lang w:val="pt-PT"/>
        </w:rPr>
        <w:t>COMPLETO)</w:t>
      </w:r>
    </w:p>
    <w:p w14:paraId="6AD50B7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 </w:t>
      </w:r>
    </w:p>
    <w:p w14:paraId="0A25F09C" w14:textId="77777777" w:rsidR="00721B05" w:rsidRPr="005363B0" w:rsidRDefault="00721B05" w:rsidP="00335457">
      <w:pPr>
        <w:widowControl w:val="0"/>
        <w:numPr>
          <w:ilvl w:val="0"/>
          <w:numId w:val="31"/>
        </w:numPr>
        <w:tabs>
          <w:tab w:val="left" w:pos="284"/>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REPRESENTAÇÃO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1"/>
          <w:sz w:val="23"/>
          <w:szCs w:val="23"/>
          <w:lang w:val="pt-PT"/>
        </w:rPr>
        <w:t xml:space="preserve"> </w:t>
      </w:r>
      <w:r w:rsidRPr="005363B0">
        <w:rPr>
          <w:rFonts w:ascii="Times New Roman" w:eastAsia="Times New Roman" w:hAnsi="Times New Roman" w:cs="Times New Roman"/>
          <w:b/>
          <w:bCs/>
          <w:spacing w:val="-2"/>
          <w:sz w:val="23"/>
          <w:szCs w:val="23"/>
          <w:lang w:val="pt-PT"/>
        </w:rPr>
        <w:t>CREDENCIAMENTO</w:t>
      </w:r>
    </w:p>
    <w:p w14:paraId="6C8C4771" w14:textId="77777777" w:rsidR="00721B05" w:rsidRPr="005363B0" w:rsidRDefault="00721B05" w:rsidP="00335457">
      <w:pPr>
        <w:widowControl w:val="0"/>
        <w:numPr>
          <w:ilvl w:val="1"/>
          <w:numId w:val="31"/>
        </w:numPr>
        <w:tabs>
          <w:tab w:val="left" w:pos="284"/>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certame,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apresentar:</w:t>
      </w:r>
    </w:p>
    <w:p w14:paraId="5C9DB1C9" w14:textId="77777777" w:rsidR="00721B05" w:rsidRPr="005363B0" w:rsidRDefault="00721B05" w:rsidP="00335457">
      <w:pPr>
        <w:widowControl w:val="0"/>
        <w:numPr>
          <w:ilvl w:val="0"/>
          <w:numId w:val="30"/>
        </w:numPr>
        <w:tabs>
          <w:tab w:val="left" w:pos="284"/>
          <w:tab w:val="left" w:pos="468"/>
        </w:tabs>
        <w:autoSpaceDE w:val="0"/>
        <w:autoSpaceDN w:val="0"/>
        <w:spacing w:after="0" w:line="240" w:lineRule="auto"/>
        <w:ind w:left="0" w:right="22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Carta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credenciamento,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14"/>
          <w:sz w:val="23"/>
          <w:szCs w:val="23"/>
          <w:lang w:val="pt-PT"/>
        </w:rPr>
        <w:t xml:space="preserve"> </w:t>
      </w:r>
      <w:r w:rsidRPr="005363B0">
        <w:rPr>
          <w:rFonts w:ascii="Times New Roman" w:eastAsia="Times New Roman" w:hAnsi="Times New Roman" w:cs="Times New Roman"/>
          <w:b/>
          <w:sz w:val="23"/>
          <w:szCs w:val="23"/>
          <w:lang w:val="pt-PT"/>
        </w:rPr>
        <w:t>III</w:t>
      </w:r>
      <w:r w:rsidRPr="005363B0">
        <w:rPr>
          <w:rFonts w:ascii="Times New Roman" w:eastAsia="Times New Roman" w:hAnsi="Times New Roman" w:cs="Times New Roman"/>
          <w:b/>
          <w:spacing w:val="-1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Procuração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outorgando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plenos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poderes, inclusive,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ofertar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firmada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cuja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comprovação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far-se- á através da apresentação, antes da abertura dos envelopes das propostas.</w:t>
      </w:r>
    </w:p>
    <w:p w14:paraId="28BA500D" w14:textId="77777777" w:rsidR="00721B05" w:rsidRPr="005363B0" w:rsidRDefault="00721B05" w:rsidP="00335457">
      <w:pPr>
        <w:widowControl w:val="0"/>
        <w:numPr>
          <w:ilvl w:val="0"/>
          <w:numId w:val="30"/>
        </w:numPr>
        <w:tabs>
          <w:tab w:val="left" w:pos="284"/>
          <w:tab w:val="left" w:pos="492"/>
        </w:tabs>
        <w:autoSpaceDE w:val="0"/>
        <w:autoSpaceDN w:val="0"/>
        <w:spacing w:after="0" w:line="264" w:lineRule="exact"/>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Cédula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identidade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RG.</w:t>
      </w:r>
    </w:p>
    <w:p w14:paraId="0E9DC902" w14:textId="77777777" w:rsidR="00721B05" w:rsidRPr="005363B0" w:rsidRDefault="00721B05" w:rsidP="00335457">
      <w:pPr>
        <w:widowControl w:val="0"/>
        <w:numPr>
          <w:ilvl w:val="0"/>
          <w:numId w:val="30"/>
        </w:numPr>
        <w:tabs>
          <w:tab w:val="left" w:pos="284"/>
          <w:tab w:val="left" w:pos="46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comercial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individual.</w:t>
      </w:r>
    </w:p>
    <w:p w14:paraId="563513BD" w14:textId="77777777" w:rsidR="00721B05" w:rsidRPr="005363B0" w:rsidRDefault="00721B05" w:rsidP="00335457">
      <w:pPr>
        <w:widowControl w:val="0"/>
        <w:numPr>
          <w:ilvl w:val="0"/>
          <w:numId w:val="30"/>
        </w:numPr>
        <w:tabs>
          <w:tab w:val="left" w:pos="284"/>
          <w:tab w:val="left" w:pos="508"/>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Ato constitutivo, estatuto ou contrato social em vigor e/ou Consolidação Social e Alterações se houver devidamente registrado em se tratando de sociedade comercial, e, no caso de sociedade por ações, acompanhado de documento de eleição de seus administradores.</w:t>
      </w:r>
    </w:p>
    <w:p w14:paraId="4D431479" w14:textId="77777777" w:rsidR="00721B05" w:rsidRPr="005363B0" w:rsidRDefault="00721B05" w:rsidP="00335457">
      <w:pPr>
        <w:widowControl w:val="0"/>
        <w:numPr>
          <w:ilvl w:val="0"/>
          <w:numId w:val="30"/>
        </w:numPr>
        <w:tabs>
          <w:tab w:val="left" w:pos="284"/>
          <w:tab w:val="left" w:pos="476"/>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lastRenderedPageBreak/>
        <w:t xml:space="preserve">No caso de sociedade civil, inscrição do ato constitutivo, acompanhado de prova de diretoria em </w:t>
      </w:r>
      <w:r w:rsidRPr="005363B0">
        <w:rPr>
          <w:rFonts w:ascii="Times New Roman" w:eastAsia="Times New Roman" w:hAnsi="Times New Roman" w:cs="Times New Roman"/>
          <w:spacing w:val="-2"/>
          <w:sz w:val="23"/>
          <w:szCs w:val="23"/>
          <w:lang w:val="pt-PT"/>
        </w:rPr>
        <w:t>exercício.</w:t>
      </w:r>
    </w:p>
    <w:p w14:paraId="2175457E" w14:textId="77777777" w:rsidR="00721B05" w:rsidRPr="005363B0" w:rsidRDefault="00721B05" w:rsidP="00335457">
      <w:pPr>
        <w:widowControl w:val="0"/>
        <w:numPr>
          <w:ilvl w:val="1"/>
          <w:numId w:val="31"/>
        </w:numPr>
        <w:tabs>
          <w:tab w:val="left" w:pos="284"/>
          <w:tab w:val="left" w:pos="593"/>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Juntamente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credenciamento,</w:t>
      </w:r>
      <w:r w:rsidRPr="005363B0">
        <w:rPr>
          <w:rFonts w:ascii="Times New Roman" w:eastAsia="Times New Roman" w:hAnsi="Times New Roman" w:cs="Times New Roman"/>
          <w:spacing w:val="4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z w:val="23"/>
          <w:szCs w:val="23"/>
          <w:lang w:val="pt-PT"/>
        </w:rPr>
        <w:t>participante</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36"/>
          <w:sz w:val="23"/>
          <w:szCs w:val="23"/>
          <w:lang w:val="pt-PT"/>
        </w:rPr>
        <w:t xml:space="preserve"> </w:t>
      </w:r>
      <w:r w:rsidRPr="005363B0">
        <w:rPr>
          <w:rFonts w:ascii="Times New Roman" w:eastAsia="Times New Roman" w:hAnsi="Times New Roman" w:cs="Times New Roman"/>
          <w:spacing w:val="-2"/>
          <w:sz w:val="23"/>
          <w:szCs w:val="23"/>
          <w:lang w:val="pt-PT"/>
        </w:rPr>
        <w:t>apresentar:</w:t>
      </w:r>
    </w:p>
    <w:p w14:paraId="2AF7BCF4" w14:textId="77777777" w:rsidR="00721B05" w:rsidRPr="005363B0" w:rsidRDefault="00721B05" w:rsidP="00335457">
      <w:pPr>
        <w:widowControl w:val="0"/>
        <w:numPr>
          <w:ilvl w:val="2"/>
          <w:numId w:val="31"/>
        </w:numPr>
        <w:tabs>
          <w:tab w:val="left" w:pos="284"/>
          <w:tab w:val="left" w:pos="769"/>
        </w:tabs>
        <w:autoSpaceDE w:val="0"/>
        <w:autoSpaceDN w:val="0"/>
        <w:spacing w:after="0" w:line="273" w:lineRule="auto"/>
        <w:ind w:left="0" w:right="25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Declaração formal, sob as penas da lei, firmada por representante legal da empresa, de que cumpre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40"/>
          <w:sz w:val="23"/>
          <w:szCs w:val="23"/>
          <w:lang w:val="pt-PT"/>
        </w:rPr>
        <w:t xml:space="preserve"> </w:t>
      </w:r>
      <w:r w:rsidRPr="005363B0">
        <w:rPr>
          <w:rFonts w:ascii="Times New Roman" w:eastAsia="Times New Roman" w:hAnsi="Times New Roman" w:cs="Times New Roman"/>
          <w:b/>
          <w:sz w:val="23"/>
          <w:szCs w:val="23"/>
          <w:lang w:val="pt-PT"/>
        </w:rPr>
        <w:t>IV</w:t>
      </w:r>
      <w:r w:rsidRPr="005363B0">
        <w:rPr>
          <w:rFonts w:ascii="Times New Roman" w:eastAsia="Times New Roman" w:hAnsi="Times New Roman" w:cs="Times New Roman"/>
          <w:sz w:val="23"/>
          <w:szCs w:val="23"/>
          <w:lang w:val="pt-PT"/>
        </w:rPr>
        <w:t>.</w:t>
      </w:r>
    </w:p>
    <w:p w14:paraId="7D18AFBC" w14:textId="77777777" w:rsidR="00721B05" w:rsidRDefault="00721B05" w:rsidP="00335457">
      <w:pPr>
        <w:widowControl w:val="0"/>
        <w:numPr>
          <w:ilvl w:val="2"/>
          <w:numId w:val="31"/>
        </w:numPr>
        <w:tabs>
          <w:tab w:val="left" w:pos="284"/>
          <w:tab w:val="left" w:pos="789"/>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empresa que pretender se utilizar dos benefícios previstos nos Artigos 42 a 45 da Lei Complementar</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123,</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14</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dezembro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2006,</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formal atualizada,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firmada</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enquadra</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29"/>
          <w:sz w:val="23"/>
          <w:szCs w:val="23"/>
          <w:lang w:val="pt-PT"/>
        </w:rPr>
        <w:t xml:space="preserve"> </w:t>
      </w:r>
      <w:r w:rsidRPr="005363B0">
        <w:rPr>
          <w:rFonts w:ascii="Times New Roman" w:eastAsia="Times New Roman" w:hAnsi="Times New Roman" w:cs="Times New Roman"/>
          <w:sz w:val="23"/>
          <w:szCs w:val="23"/>
          <w:lang w:val="pt-PT"/>
        </w:rPr>
        <w:t>microempresa ou</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pequeno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porte,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40"/>
          <w:sz w:val="23"/>
          <w:szCs w:val="23"/>
          <w:lang w:val="pt-PT"/>
        </w:rPr>
        <w:t xml:space="preserve"> </w:t>
      </w:r>
      <w:r w:rsidRPr="005363B0">
        <w:rPr>
          <w:rFonts w:ascii="Times New Roman" w:eastAsia="Times New Roman" w:hAnsi="Times New Roman" w:cs="Times New Roman"/>
          <w:b/>
          <w:sz w:val="23"/>
          <w:szCs w:val="23"/>
          <w:lang w:val="pt-PT"/>
        </w:rPr>
        <w:t>V</w:t>
      </w:r>
      <w:r w:rsidRPr="005363B0">
        <w:rPr>
          <w:rFonts w:ascii="Times New Roman" w:eastAsia="Times New Roman" w:hAnsi="Times New Roman" w:cs="Times New Roman"/>
          <w:sz w:val="23"/>
          <w:szCs w:val="23"/>
          <w:lang w:val="pt-PT"/>
        </w:rPr>
        <w:t>.</w:t>
      </w:r>
    </w:p>
    <w:p w14:paraId="490EC5A7" w14:textId="77777777" w:rsidR="00335457" w:rsidRPr="005363B0" w:rsidRDefault="00335457" w:rsidP="00335457">
      <w:pPr>
        <w:widowControl w:val="0"/>
        <w:tabs>
          <w:tab w:val="left" w:pos="284"/>
          <w:tab w:val="left" w:pos="789"/>
        </w:tabs>
        <w:autoSpaceDE w:val="0"/>
        <w:autoSpaceDN w:val="0"/>
        <w:spacing w:after="0" w:line="240" w:lineRule="auto"/>
        <w:ind w:right="235"/>
        <w:jc w:val="both"/>
        <w:rPr>
          <w:rFonts w:ascii="Times New Roman" w:eastAsia="Times New Roman" w:hAnsi="Times New Roman" w:cs="Times New Roman"/>
          <w:sz w:val="23"/>
          <w:szCs w:val="23"/>
          <w:lang w:val="pt-PT"/>
        </w:rPr>
      </w:pPr>
    </w:p>
    <w:p w14:paraId="371AA9FF" w14:textId="77777777" w:rsidR="00721B05" w:rsidRPr="005363B0" w:rsidRDefault="00721B05" w:rsidP="00335457">
      <w:pPr>
        <w:widowControl w:val="0"/>
        <w:numPr>
          <w:ilvl w:val="0"/>
          <w:numId w:val="31"/>
        </w:numPr>
        <w:tabs>
          <w:tab w:val="left" w:pos="284"/>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RECEBIMENTO</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ABERTURA</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DOS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ENVELOPES</w:t>
      </w:r>
    </w:p>
    <w:p w14:paraId="14F8684B" w14:textId="77777777" w:rsidR="00721B05" w:rsidRPr="005363B0" w:rsidRDefault="00721B05" w:rsidP="00335457">
      <w:pPr>
        <w:widowControl w:val="0"/>
        <w:numPr>
          <w:ilvl w:val="1"/>
          <w:numId w:val="31"/>
        </w:numPr>
        <w:tabs>
          <w:tab w:val="left" w:pos="284"/>
        </w:tabs>
        <w:autoSpaceDE w:val="0"/>
        <w:autoSpaceDN w:val="0"/>
        <w:spacing w:after="0" w:line="240" w:lineRule="auto"/>
        <w:ind w:left="0" w:right="226"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No dia,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hora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local,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mencionados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no preâmbulo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edital, na presença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 demais pessoas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presentes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sessão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pregão,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inicialmente,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receberá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 xml:space="preserve">envelopes </w:t>
      </w:r>
      <w:r w:rsidRPr="005363B0">
        <w:rPr>
          <w:rFonts w:ascii="Times New Roman" w:eastAsia="Times New Roman" w:hAnsi="Times New Roman" w:cs="Times New Roman"/>
          <w:b/>
          <w:sz w:val="23"/>
          <w:szCs w:val="23"/>
          <w:lang w:val="pt-PT"/>
        </w:rPr>
        <w:t>Nº</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z w:val="23"/>
          <w:szCs w:val="23"/>
          <w:lang w:val="pt-PT"/>
        </w:rPr>
        <w:t>01</w:t>
      </w:r>
      <w:r w:rsidRPr="005363B0">
        <w:rPr>
          <w:rFonts w:ascii="Times New Roman" w:eastAsia="Times New Roman" w:hAnsi="Times New Roman" w:cs="Times New Roman"/>
          <w:b/>
          <w:lang w:val="pt-PT"/>
        </w:rPr>
        <w:t>-</w:t>
      </w:r>
      <w:r w:rsidRPr="005363B0">
        <w:rPr>
          <w:rFonts w:ascii="Times New Roman" w:eastAsia="Times New Roman" w:hAnsi="Times New Roman" w:cs="Times New Roman"/>
          <w:b/>
          <w:spacing w:val="-1"/>
          <w:lang w:val="pt-PT"/>
        </w:rPr>
        <w:t xml:space="preserve"> </w:t>
      </w:r>
      <w:r w:rsidRPr="005363B0">
        <w:rPr>
          <w:rFonts w:ascii="Times New Roman" w:eastAsia="Times New Roman" w:hAnsi="Times New Roman" w:cs="Times New Roman"/>
          <w:b/>
          <w:lang w:val="pt-PT"/>
        </w:rPr>
        <w:t>PROPOSTA</w:t>
      </w:r>
      <w:r w:rsidRPr="005363B0">
        <w:rPr>
          <w:rFonts w:ascii="Times New Roman" w:eastAsia="Times New Roman" w:hAnsi="Times New Roman" w:cs="Times New Roman"/>
          <w:b/>
          <w:spacing w:val="-2"/>
          <w:lang w:val="pt-PT"/>
        </w:rPr>
        <w:t xml:space="preserve"> </w:t>
      </w:r>
      <w:r w:rsidRPr="005363B0">
        <w:rPr>
          <w:rFonts w:ascii="Times New Roman" w:eastAsia="Times New Roman" w:hAnsi="Times New Roman" w:cs="Times New Roman"/>
          <w:b/>
          <w:lang w:val="pt-PT"/>
        </w:rPr>
        <w:t>e Nº</w:t>
      </w:r>
      <w:r w:rsidRPr="005363B0">
        <w:rPr>
          <w:rFonts w:ascii="Times New Roman" w:eastAsia="Times New Roman" w:hAnsi="Times New Roman" w:cs="Times New Roman"/>
          <w:b/>
          <w:spacing w:val="-1"/>
          <w:lang w:val="pt-PT"/>
        </w:rPr>
        <w:t xml:space="preserve"> </w:t>
      </w:r>
      <w:r w:rsidRPr="005363B0">
        <w:rPr>
          <w:rFonts w:ascii="Times New Roman" w:eastAsia="Times New Roman" w:hAnsi="Times New Roman" w:cs="Times New Roman"/>
          <w:b/>
          <w:lang w:val="pt-PT"/>
        </w:rPr>
        <w:t>02</w:t>
      </w:r>
      <w:r w:rsidRPr="005363B0">
        <w:rPr>
          <w:rFonts w:ascii="Times New Roman" w:eastAsia="Times New Roman" w:hAnsi="Times New Roman" w:cs="Times New Roman"/>
          <w:b/>
          <w:spacing w:val="-1"/>
          <w:lang w:val="pt-PT"/>
        </w:rPr>
        <w:t xml:space="preserve"> </w:t>
      </w:r>
      <w:r w:rsidRPr="005363B0">
        <w:rPr>
          <w:rFonts w:ascii="Times New Roman" w:eastAsia="Times New Roman" w:hAnsi="Times New Roman" w:cs="Times New Roman"/>
          <w:b/>
          <w:lang w:val="pt-PT"/>
        </w:rPr>
        <w:t>-</w:t>
      </w:r>
      <w:r w:rsidRPr="005363B0">
        <w:rPr>
          <w:rFonts w:ascii="Times New Roman" w:eastAsia="Times New Roman" w:hAnsi="Times New Roman" w:cs="Times New Roman"/>
          <w:b/>
          <w:spacing w:val="-3"/>
          <w:lang w:val="pt-PT"/>
        </w:rPr>
        <w:t xml:space="preserve"> </w:t>
      </w:r>
      <w:r w:rsidRPr="005363B0">
        <w:rPr>
          <w:rFonts w:ascii="Times New Roman" w:eastAsia="Times New Roman" w:hAnsi="Times New Roman" w:cs="Times New Roman"/>
          <w:b/>
          <w:spacing w:val="-2"/>
          <w:lang w:val="pt-PT"/>
        </w:rPr>
        <w:t>DOCUMENTAÇÃO.</w:t>
      </w:r>
    </w:p>
    <w:p w14:paraId="18C5B1C2" w14:textId="77777777" w:rsidR="00721B05" w:rsidRPr="005363B0" w:rsidRDefault="00721B05" w:rsidP="00335457">
      <w:pPr>
        <w:widowControl w:val="0"/>
        <w:numPr>
          <w:ilvl w:val="1"/>
          <w:numId w:val="31"/>
        </w:numPr>
        <w:tabs>
          <w:tab w:val="left" w:pos="284"/>
        </w:tabs>
        <w:autoSpaceDE w:val="0"/>
        <w:autoSpaceDN w:val="0"/>
        <w:spacing w:after="0" w:line="273"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Uma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vez</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encerrado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entrega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envelopes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acima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referidos,</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aceita</w:t>
      </w:r>
      <w:r w:rsidRPr="005363B0">
        <w:rPr>
          <w:rFonts w:ascii="Times New Roman" w:eastAsia="Times New Roman" w:hAnsi="Times New Roman" w:cs="Times New Roman"/>
          <w:spacing w:val="29"/>
          <w:sz w:val="23"/>
          <w:szCs w:val="23"/>
          <w:lang w:val="pt-PT"/>
        </w:rPr>
        <w:t xml:space="preserve"> </w:t>
      </w:r>
      <w:r w:rsidRPr="005363B0">
        <w:rPr>
          <w:rFonts w:ascii="Times New Roman" w:eastAsia="Times New Roman" w:hAnsi="Times New Roman" w:cs="Times New Roman"/>
          <w:sz w:val="23"/>
          <w:szCs w:val="23"/>
          <w:lang w:val="pt-PT"/>
        </w:rPr>
        <w:t>a participação de nenhuma licitante retardatária.</w:t>
      </w:r>
    </w:p>
    <w:p w14:paraId="73410EE7" w14:textId="77777777" w:rsidR="00721B05" w:rsidRPr="005363B0" w:rsidRDefault="00721B05" w:rsidP="00335457">
      <w:pPr>
        <w:widowControl w:val="0"/>
        <w:numPr>
          <w:ilvl w:val="1"/>
          <w:numId w:val="31"/>
        </w:numPr>
        <w:tabs>
          <w:tab w:val="left" w:pos="284"/>
        </w:tabs>
        <w:autoSpaceDE w:val="0"/>
        <w:autoSpaceDN w:val="0"/>
        <w:spacing w:after="0" w:line="273"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realizará</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credenciamento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interessadas,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quais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deverão:</w:t>
      </w:r>
    </w:p>
    <w:p w14:paraId="21E5B34C" w14:textId="77777777" w:rsidR="00721B05" w:rsidRDefault="00721B05" w:rsidP="00335457">
      <w:pPr>
        <w:widowControl w:val="0"/>
        <w:tabs>
          <w:tab w:val="left" w:pos="284"/>
        </w:tabs>
        <w:autoSpaceDE w:val="0"/>
        <w:autoSpaceDN w:val="0"/>
        <w:spacing w:after="0" w:line="273"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w:t>
      </w:r>
      <w:r w:rsidRPr="005363B0">
        <w:rPr>
          <w:rFonts w:ascii="Times New Roman" w:eastAsia="Times New Roman" w:hAnsi="Times New Roman" w:cs="Times New Roman"/>
          <w:b/>
          <w:spacing w:val="-8"/>
          <w:sz w:val="23"/>
          <w:szCs w:val="23"/>
          <w:lang w:val="pt-PT"/>
        </w:rPr>
        <w:t xml:space="preserve"> </w:t>
      </w:r>
      <w:r w:rsidRPr="005363B0">
        <w:rPr>
          <w:rFonts w:ascii="Times New Roman" w:eastAsia="Times New Roman" w:hAnsi="Times New Roman" w:cs="Times New Roman"/>
          <w:sz w:val="23"/>
          <w:szCs w:val="23"/>
          <w:lang w:val="pt-PT"/>
        </w:rPr>
        <w:t>Comprovar,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meio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instrumento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próprio,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poderes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formulação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ofertas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verbais, bem como para a prática dos demais atos do certame.</w:t>
      </w:r>
    </w:p>
    <w:p w14:paraId="57FE04F2" w14:textId="77777777" w:rsidR="00335457" w:rsidRPr="005363B0" w:rsidRDefault="00335457" w:rsidP="00335457">
      <w:pPr>
        <w:widowControl w:val="0"/>
        <w:tabs>
          <w:tab w:val="left" w:pos="284"/>
        </w:tabs>
        <w:autoSpaceDE w:val="0"/>
        <w:autoSpaceDN w:val="0"/>
        <w:spacing w:after="0" w:line="273" w:lineRule="auto"/>
        <w:jc w:val="both"/>
        <w:rPr>
          <w:rFonts w:ascii="Times New Roman" w:eastAsia="Times New Roman" w:hAnsi="Times New Roman" w:cs="Times New Roman"/>
          <w:sz w:val="23"/>
          <w:szCs w:val="23"/>
          <w:lang w:val="pt-PT"/>
        </w:rPr>
      </w:pPr>
    </w:p>
    <w:p w14:paraId="041C3C5C" w14:textId="77777777" w:rsidR="00721B05" w:rsidRPr="005363B0" w:rsidRDefault="00721B05" w:rsidP="00335457">
      <w:pPr>
        <w:widowControl w:val="0"/>
        <w:numPr>
          <w:ilvl w:val="0"/>
          <w:numId w:val="31"/>
        </w:numPr>
        <w:tabs>
          <w:tab w:val="left" w:pos="284"/>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27"/>
          <w:sz w:val="23"/>
          <w:szCs w:val="23"/>
          <w:lang w:val="pt-PT"/>
        </w:rPr>
        <w:t xml:space="preserve"> </w:t>
      </w:r>
      <w:r w:rsidRPr="005363B0">
        <w:rPr>
          <w:rFonts w:ascii="Times New Roman" w:eastAsia="Times New Roman" w:hAnsi="Times New Roman" w:cs="Times New Roman"/>
          <w:b/>
          <w:bCs/>
          <w:sz w:val="23"/>
          <w:szCs w:val="23"/>
          <w:lang w:val="pt-PT"/>
        </w:rPr>
        <w:t>PREENCHIMENTO</w:t>
      </w:r>
      <w:r w:rsidRPr="005363B0">
        <w:rPr>
          <w:rFonts w:ascii="Times New Roman" w:eastAsia="Times New Roman" w:hAnsi="Times New Roman" w:cs="Times New Roman"/>
          <w:b/>
          <w:bCs/>
          <w:spacing w:val="27"/>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25"/>
          <w:sz w:val="23"/>
          <w:szCs w:val="23"/>
          <w:lang w:val="pt-PT"/>
        </w:rPr>
        <w:t xml:space="preserve"> </w:t>
      </w:r>
      <w:r w:rsidRPr="005363B0">
        <w:rPr>
          <w:rFonts w:ascii="Times New Roman" w:eastAsia="Times New Roman" w:hAnsi="Times New Roman" w:cs="Times New Roman"/>
          <w:b/>
          <w:bCs/>
          <w:sz w:val="23"/>
          <w:szCs w:val="23"/>
          <w:lang w:val="pt-PT"/>
        </w:rPr>
        <w:t>PROPOSTA</w:t>
      </w:r>
      <w:r w:rsidRPr="005363B0">
        <w:rPr>
          <w:rFonts w:ascii="Times New Roman" w:eastAsia="Times New Roman" w:hAnsi="Times New Roman" w:cs="Times New Roman"/>
          <w:b/>
          <w:bCs/>
          <w:spacing w:val="25"/>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6"/>
          <w:sz w:val="23"/>
          <w:szCs w:val="23"/>
          <w:lang w:val="pt-PT"/>
        </w:rPr>
        <w:t xml:space="preserve"> </w:t>
      </w:r>
      <w:r w:rsidRPr="005363B0">
        <w:rPr>
          <w:rFonts w:ascii="Times New Roman" w:eastAsia="Times New Roman" w:hAnsi="Times New Roman" w:cs="Times New Roman"/>
          <w:b/>
          <w:bCs/>
          <w:spacing w:val="-2"/>
          <w:sz w:val="23"/>
          <w:szCs w:val="23"/>
          <w:lang w:val="pt-PT"/>
        </w:rPr>
        <w:t>PREÇO</w:t>
      </w:r>
    </w:p>
    <w:p w14:paraId="4A444F6B" w14:textId="77777777" w:rsidR="00721B05" w:rsidRPr="005363B0" w:rsidRDefault="00721B05" w:rsidP="00335457">
      <w:pPr>
        <w:widowControl w:val="0"/>
        <w:numPr>
          <w:ilvl w:val="1"/>
          <w:numId w:val="31"/>
        </w:numPr>
        <w:tabs>
          <w:tab w:val="left" w:pos="284"/>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proposta deverá ser apresentada em folhas sequenciais, sendo a última datada e assinada pelo representante legal da empresa, devendo ser redigida em linguagem clara, sem rasuras, ressalvas ou entrelinhas, e deverá conter:</w:t>
      </w:r>
    </w:p>
    <w:p w14:paraId="39A785FA" w14:textId="07D82C57" w:rsidR="00721B05" w:rsidRPr="0042519C" w:rsidRDefault="00721B05" w:rsidP="00335457">
      <w:pPr>
        <w:widowControl w:val="0"/>
        <w:numPr>
          <w:ilvl w:val="0"/>
          <w:numId w:val="29"/>
        </w:numPr>
        <w:tabs>
          <w:tab w:val="left" w:pos="284"/>
          <w:tab w:val="left" w:pos="480"/>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validade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inferior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00335457">
        <w:rPr>
          <w:rFonts w:ascii="Times New Roman" w:eastAsia="Times New Roman" w:hAnsi="Times New Roman" w:cs="Times New Roman"/>
          <w:sz w:val="23"/>
          <w:szCs w:val="23"/>
          <w:lang w:val="pt-PT"/>
        </w:rPr>
        <w:t>6</w:t>
      </w:r>
      <w:r w:rsidRPr="005363B0">
        <w:rPr>
          <w:rFonts w:ascii="Times New Roman" w:eastAsia="Times New Roman" w:hAnsi="Times New Roman" w:cs="Times New Roman"/>
          <w:sz w:val="23"/>
          <w:szCs w:val="23"/>
          <w:lang w:val="pt-PT"/>
        </w:rPr>
        <w:t>0</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w:t>
      </w:r>
      <w:r w:rsidR="00335457">
        <w:rPr>
          <w:rFonts w:ascii="Times New Roman" w:eastAsia="Times New Roman" w:hAnsi="Times New Roman" w:cs="Times New Roman"/>
          <w:sz w:val="23"/>
          <w:szCs w:val="23"/>
          <w:lang w:val="pt-PT"/>
        </w:rPr>
        <w:t>sessenta</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2"/>
          <w:sz w:val="23"/>
          <w:szCs w:val="23"/>
          <w:lang w:val="pt-PT"/>
        </w:rPr>
        <w:t xml:space="preserve"> dias</w:t>
      </w:r>
      <w:r w:rsidR="00A75664" w:rsidRPr="005363B0">
        <w:rPr>
          <w:rFonts w:ascii="Times New Roman" w:eastAsia="Times New Roman" w:hAnsi="Times New Roman" w:cs="Times New Roman"/>
          <w:spacing w:val="-2"/>
          <w:sz w:val="23"/>
          <w:szCs w:val="23"/>
          <w:lang w:val="pt-PT"/>
        </w:rPr>
        <w:t xml:space="preserve"> </w:t>
      </w:r>
      <w:r w:rsidR="00A75664" w:rsidRPr="0042519C">
        <w:rPr>
          <w:rFonts w:ascii="Times New Roman" w:eastAsia="Times New Roman" w:hAnsi="Times New Roman" w:cs="Times New Roman"/>
          <w:spacing w:val="-2"/>
          <w:sz w:val="23"/>
          <w:szCs w:val="23"/>
          <w:lang w:val="pt-PT"/>
        </w:rPr>
        <w:t>(caso não expresso na proposta será considerado o prazo de 60 dias).</w:t>
      </w:r>
    </w:p>
    <w:p w14:paraId="6ACB93F2" w14:textId="77777777" w:rsidR="00721B05" w:rsidRPr="005363B0" w:rsidRDefault="00721B05" w:rsidP="00335457">
      <w:pPr>
        <w:widowControl w:val="0"/>
        <w:numPr>
          <w:ilvl w:val="0"/>
          <w:numId w:val="29"/>
        </w:numPr>
        <w:tabs>
          <w:tab w:val="left" w:pos="284"/>
          <w:tab w:val="left" w:pos="492"/>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financeira,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4"/>
          <w:sz w:val="23"/>
          <w:szCs w:val="23"/>
          <w:lang w:val="pt-PT"/>
        </w:rPr>
        <w:t xml:space="preserve"> </w:t>
      </w:r>
      <w:r w:rsidRPr="005363B0">
        <w:rPr>
          <w:rFonts w:ascii="Times New Roman" w:eastAsia="Times New Roman" w:hAnsi="Times New Roman" w:cs="Times New Roman"/>
          <w:b/>
          <w:spacing w:val="-2"/>
          <w:sz w:val="23"/>
          <w:szCs w:val="23"/>
          <w:lang w:val="pt-PT"/>
        </w:rPr>
        <w:t>II).</w:t>
      </w:r>
    </w:p>
    <w:p w14:paraId="1EF799BC" w14:textId="77777777" w:rsidR="00721B05" w:rsidRPr="005363B0" w:rsidRDefault="00721B05" w:rsidP="00335457">
      <w:pPr>
        <w:widowControl w:val="0"/>
        <w:numPr>
          <w:ilvl w:val="0"/>
          <w:numId w:val="29"/>
        </w:numPr>
        <w:tabs>
          <w:tab w:val="left" w:pos="284"/>
        </w:tabs>
        <w:autoSpaceDE w:val="0"/>
        <w:autoSpaceDN w:val="0"/>
        <w:spacing w:after="0" w:line="240" w:lineRule="auto"/>
        <w:ind w:left="0"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indicar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marca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materiais/produtos.</w:t>
      </w:r>
    </w:p>
    <w:p w14:paraId="1BD18DA7" w14:textId="77777777" w:rsidR="00721B05" w:rsidRPr="005363B0" w:rsidRDefault="00721B05" w:rsidP="00335457">
      <w:pPr>
        <w:widowControl w:val="0"/>
        <w:numPr>
          <w:ilvl w:val="0"/>
          <w:numId w:val="29"/>
        </w:numPr>
        <w:tabs>
          <w:tab w:val="left" w:pos="284"/>
          <w:tab w:val="left" w:pos="492"/>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indicar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conta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bancária,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endereço,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telefone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e-mail,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posteriores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depósitos em caso de restar vencedora no processo licitatório.</w:t>
      </w:r>
    </w:p>
    <w:p w14:paraId="5133F6AA" w14:textId="77777777" w:rsidR="00721B05" w:rsidRPr="005363B0" w:rsidRDefault="00721B05" w:rsidP="00335457">
      <w:pPr>
        <w:widowControl w:val="0"/>
        <w:numPr>
          <w:ilvl w:val="0"/>
          <w:numId w:val="29"/>
        </w:numPr>
        <w:tabs>
          <w:tab w:val="left" w:pos="284"/>
          <w:tab w:val="left" w:pos="493"/>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Sob pena de desclassificação, os licitantes deverão apresentar declaração expressa de que suas propostas econômicas compreendem a integralidade dos custos para atendimento dos direitos trabalhistas assegurados na Constituição Federal, nas leis trabalhistas, nas normas infralegais, nas convenções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coletivas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trabalho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ajustamento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conduta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vigentes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 xml:space="preserve">entrega das propostas, bem como, todos e quaisquer tributos, contribuições e encargos sociais, e todas as despesas com materiais e equipamentos, mão de obra, transportes, ferramentas, lucro, seguros e demais encargos, enfim todos os custos diretos e indiretos necessários à execução completa discriminados no Termo de Referência e especificações </w:t>
      </w:r>
      <w:r w:rsidRPr="005363B0">
        <w:rPr>
          <w:rFonts w:ascii="Times New Roman" w:eastAsia="Times New Roman" w:hAnsi="Times New Roman" w:cs="Times New Roman"/>
          <w:b/>
          <w:sz w:val="23"/>
          <w:szCs w:val="23"/>
          <w:lang w:val="pt-PT"/>
        </w:rPr>
        <w:t>(ANEXO I).</w:t>
      </w:r>
    </w:p>
    <w:p w14:paraId="518ABE09" w14:textId="77777777" w:rsidR="00721B05" w:rsidRPr="005363B0" w:rsidRDefault="00721B05" w:rsidP="00335457">
      <w:pPr>
        <w:widowControl w:val="0"/>
        <w:numPr>
          <w:ilvl w:val="0"/>
          <w:numId w:val="29"/>
        </w:numPr>
        <w:tabs>
          <w:tab w:val="left" w:pos="284"/>
          <w:tab w:val="left" w:pos="522"/>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 licitante NÃO poderá oferecer proposta em quantitativo inferior ao máximo previsto para </w:t>
      </w:r>
      <w:r w:rsidRPr="005363B0">
        <w:rPr>
          <w:rFonts w:ascii="Times New Roman" w:eastAsia="Times New Roman" w:hAnsi="Times New Roman" w:cs="Times New Roman"/>
          <w:spacing w:val="-2"/>
          <w:sz w:val="23"/>
          <w:szCs w:val="23"/>
          <w:lang w:val="pt-PT"/>
        </w:rPr>
        <w:t>contratação.</w:t>
      </w:r>
    </w:p>
    <w:p w14:paraId="52A936C9" w14:textId="77777777" w:rsidR="00721B05" w:rsidRPr="005363B0" w:rsidRDefault="00721B05" w:rsidP="00335457">
      <w:pPr>
        <w:widowControl w:val="0"/>
        <w:tabs>
          <w:tab w:val="left" w:pos="284"/>
          <w:tab w:val="left" w:pos="522"/>
        </w:tabs>
        <w:autoSpaceDE w:val="0"/>
        <w:autoSpaceDN w:val="0"/>
        <w:spacing w:after="0"/>
        <w:ind w:right="235"/>
        <w:jc w:val="both"/>
        <w:rPr>
          <w:rFonts w:ascii="Times New Roman" w:eastAsia="Times New Roman" w:hAnsi="Times New Roman" w:cs="Times New Roman"/>
          <w:b/>
          <w:sz w:val="23"/>
          <w:szCs w:val="23"/>
          <w:lang w:val="pt-PT"/>
        </w:rPr>
      </w:pPr>
    </w:p>
    <w:p w14:paraId="40A79CDA" w14:textId="423770F5"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 xml:space="preserve">III- A Proposta </w:t>
      </w:r>
      <w:r w:rsidR="00FF500F" w:rsidRPr="0042519C">
        <w:rPr>
          <w:rFonts w:ascii="Times New Roman" w:eastAsia="Calibri" w:hAnsi="Times New Roman" w:cs="Times New Roman"/>
          <w:b/>
          <w:sz w:val="21"/>
          <w:szCs w:val="21"/>
          <w:lang w:val="pt-PT"/>
        </w:rPr>
        <w:t>preferencialmente</w:t>
      </w:r>
      <w:r w:rsidR="00CC5980" w:rsidRPr="0042519C">
        <w:rPr>
          <w:rFonts w:ascii="Times New Roman" w:eastAsia="Calibri" w:hAnsi="Times New Roman" w:cs="Times New Roman"/>
          <w:b/>
          <w:sz w:val="21"/>
          <w:szCs w:val="21"/>
          <w:lang w:val="pt-PT"/>
        </w:rPr>
        <w:t>,</w:t>
      </w:r>
      <w:r w:rsidR="00FF500F" w:rsidRPr="0042519C">
        <w:rPr>
          <w:rFonts w:ascii="Times New Roman" w:eastAsia="Calibri" w:hAnsi="Times New Roman" w:cs="Times New Roman"/>
          <w:b/>
          <w:sz w:val="21"/>
          <w:szCs w:val="21"/>
          <w:lang w:val="pt-PT"/>
        </w:rPr>
        <w:t xml:space="preserve"> para fins de agilidade</w:t>
      </w:r>
      <w:r w:rsidR="00FF500F" w:rsidRPr="005363B0">
        <w:rPr>
          <w:rFonts w:ascii="Times New Roman" w:eastAsia="Calibri" w:hAnsi="Times New Roman" w:cs="Times New Roman"/>
          <w:b/>
          <w:sz w:val="21"/>
          <w:szCs w:val="21"/>
          <w:lang w:val="pt-PT"/>
        </w:rPr>
        <w:t xml:space="preserve">, </w:t>
      </w:r>
      <w:r w:rsidRPr="005363B0">
        <w:rPr>
          <w:rFonts w:ascii="Times New Roman" w:eastAsia="Calibri" w:hAnsi="Times New Roman" w:cs="Times New Roman"/>
          <w:b/>
          <w:sz w:val="21"/>
          <w:szCs w:val="21"/>
          <w:lang w:val="pt-PT"/>
        </w:rPr>
        <w:t>DEVERÁ ser apresentada</w:t>
      </w:r>
      <w:r w:rsidR="00A75664" w:rsidRPr="005363B0">
        <w:rPr>
          <w:rFonts w:ascii="Times New Roman" w:eastAsia="Calibri" w:hAnsi="Times New Roman" w:cs="Times New Roman"/>
          <w:b/>
          <w:sz w:val="21"/>
          <w:szCs w:val="21"/>
          <w:lang w:val="pt-PT"/>
        </w:rPr>
        <w:t>,</w:t>
      </w:r>
      <w:r w:rsidRPr="005363B0">
        <w:rPr>
          <w:rFonts w:ascii="Times New Roman" w:eastAsia="Calibri" w:hAnsi="Times New Roman" w:cs="Times New Roman"/>
          <w:b/>
          <w:sz w:val="21"/>
          <w:szCs w:val="21"/>
          <w:lang w:val="pt-PT"/>
        </w:rPr>
        <w:t xml:space="preserve"> via Arquivo de auto cotação editado com a utilização do software Compras-Auto Cotação, que será disponibilizado junto aos arquivos deste edital, no site (http://download.betha.com.br/versoesdisp.jsp?s=33) também poderá ser solicitado no e-mail: licitacao@miraguai.rs.gov.br.</w:t>
      </w:r>
    </w:p>
    <w:p w14:paraId="79393D3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23EF82D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ORIENTAÇÃO PARA ABERTURA DO ARQUIVO BETHA AUTO COTAÇÃO</w:t>
      </w:r>
    </w:p>
    <w:p w14:paraId="367C1E3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529F29B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lastRenderedPageBreak/>
        <w:t>SERÃO FORNECIDOS ARQUIVOS BETHA AUTO COTAÇÃO A CADA EMPRESA PARTICIPANTE PARA FORMULAR A SUA PROPOSTA.</w:t>
      </w:r>
    </w:p>
    <w:p w14:paraId="3F0F8115"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50D7E04A"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PASSOS PARA ABRIR OS ARQUIVOS E GERAR A PROPOSTA DE PREÇOS EM MEIO DIGITAL:</w:t>
      </w:r>
    </w:p>
    <w:p w14:paraId="04C452A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7AA45783"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1) Baixar programa Betha compras Programa AUTOCOTAÇÃO que se encontra no endereço eletrônico: http://download.betha.com.br/versoesdisp.jsp?s=33 – e também estará disponível no edital.</w:t>
      </w:r>
    </w:p>
    <w:p w14:paraId="0DBE444A"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PROGRAMA:COMPRAS AUTOCOTAÇÃO</w:t>
      </w:r>
    </w:p>
    <w:p w14:paraId="574E7C8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790D643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Versão: Sempre a última disponibilizada pelo site da Betha Sistemas.</w:t>
      </w:r>
    </w:p>
    <w:p w14:paraId="11C9C1B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041A0E9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2) Abrir arquivo, executar e clicar em avançar até concluir a instalação.</w:t>
      </w:r>
    </w:p>
    <w:p w14:paraId="76AF2AD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90AA450"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3) Arquivos Disponibilizados juntamente com o edital e/ou solicitar por e-mail: compras@miraguai.rs.gov.br - os arquivos para serem executados no Programa Betha AUTOCOTAÇÃO. (Devem ser salvo em pasta no computador).</w:t>
      </w:r>
    </w:p>
    <w:p w14:paraId="684E6BC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238A700A"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4) Depois abrir o arquivo   LICITACAO_miraguai_007_2016.COT, (o nome do arquivo é exemplo) usando o Programa Betha AUTOCOTAÇÃO.</w:t>
      </w:r>
    </w:p>
    <w:p w14:paraId="10F8FDF0"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B328C8C"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5) No Programa, Arquivo/dados do fornecedor/ CADASTRAR DADOS DO FORNECEDOR.</w:t>
      </w:r>
    </w:p>
    <w:p w14:paraId="1D469EB8"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943B3B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6) No Programa, Arquivo/Abrir/Digitar marcas, e valor unitário.</w:t>
      </w:r>
    </w:p>
    <w:p w14:paraId="75532AA8"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1298566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7) Salvar a proposta;</w:t>
      </w:r>
    </w:p>
    <w:p w14:paraId="7938AD46"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0E5C452D"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8) Gravar os arquivos em PENDRIVE e entregar juntamente com o envelope nº 01 - PROPOSTA DE PREÇOS no Dia da Abertura do Processo.</w:t>
      </w:r>
    </w:p>
    <w:p w14:paraId="04D694CF"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p>
    <w:p w14:paraId="37178B49"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No local onde está escrito Observações deverá escrever o prazo da proposta e declarar que atendeu as formas e condições constante no edital.</w:t>
      </w:r>
    </w:p>
    <w:p w14:paraId="1D47514E"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 xml:space="preserve"> </w:t>
      </w:r>
    </w:p>
    <w:p w14:paraId="5406D262" w14:textId="77777777" w:rsidR="00721B05" w:rsidRPr="005363B0" w:rsidRDefault="00721B05" w:rsidP="00721B05">
      <w:pPr>
        <w:widowControl w:val="0"/>
        <w:autoSpaceDE w:val="0"/>
        <w:autoSpaceDN w:val="0"/>
        <w:spacing w:after="0" w:line="240" w:lineRule="auto"/>
        <w:jc w:val="both"/>
        <w:rPr>
          <w:rFonts w:ascii="Times New Roman" w:eastAsia="Calibri" w:hAnsi="Times New Roman" w:cs="Times New Roman"/>
          <w:b/>
          <w:sz w:val="21"/>
          <w:szCs w:val="21"/>
          <w:lang w:val="pt-PT"/>
        </w:rPr>
      </w:pPr>
      <w:r w:rsidRPr="005363B0">
        <w:rPr>
          <w:rFonts w:ascii="Times New Roman" w:eastAsia="Calibri" w:hAnsi="Times New Roman" w:cs="Times New Roman"/>
          <w:b/>
          <w:sz w:val="21"/>
          <w:szCs w:val="21"/>
          <w:lang w:val="pt-PT"/>
        </w:rPr>
        <w:t>OBS: Recomenda-se trazer uma cópia de segurança.</w:t>
      </w:r>
    </w:p>
    <w:p w14:paraId="24C1EA85" w14:textId="77777777" w:rsidR="00721B05" w:rsidRPr="005363B0" w:rsidRDefault="00721B05" w:rsidP="00335457">
      <w:pPr>
        <w:widowControl w:val="0"/>
        <w:tabs>
          <w:tab w:val="left" w:pos="426"/>
          <w:tab w:val="left" w:pos="522"/>
        </w:tabs>
        <w:autoSpaceDE w:val="0"/>
        <w:autoSpaceDN w:val="0"/>
        <w:spacing w:after="0"/>
        <w:ind w:right="235"/>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t xml:space="preserve"> </w:t>
      </w:r>
    </w:p>
    <w:p w14:paraId="3E4EBFE4"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considerados,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valores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constantes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até,</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máximo,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 xml:space="preserve">duas casas decimais após a vírgula, sendo desprezadas as demais, se houver, também em eventual </w:t>
      </w:r>
      <w:r w:rsidRPr="005363B0">
        <w:rPr>
          <w:rFonts w:ascii="Times New Roman" w:eastAsia="Times New Roman" w:hAnsi="Times New Roman" w:cs="Times New Roman"/>
          <w:spacing w:val="-2"/>
          <w:sz w:val="23"/>
          <w:szCs w:val="23"/>
          <w:lang w:val="pt-PT"/>
        </w:rPr>
        <w:t>contratação.</w:t>
      </w:r>
      <w:r w:rsidRPr="005363B0">
        <w:rPr>
          <w:rFonts w:ascii="Times New Roman" w:eastAsia="Times New Roman" w:hAnsi="Times New Roman" w:cs="Times New Roman"/>
          <w:sz w:val="23"/>
          <w:szCs w:val="23"/>
          <w:lang w:val="pt-PT"/>
        </w:rPr>
        <w:t>Todas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contidas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vinculam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pacing w:val="-2"/>
          <w:sz w:val="23"/>
          <w:szCs w:val="23"/>
          <w:lang w:val="pt-PT"/>
        </w:rPr>
        <w:t>licitante.</w:t>
      </w:r>
      <w:r w:rsidRPr="005363B0">
        <w:rPr>
          <w:rFonts w:ascii="Times New Roman" w:eastAsia="Times New Roman" w:hAnsi="Times New Roman" w:cs="Times New Roman"/>
          <w:sz w:val="23"/>
          <w:szCs w:val="23"/>
          <w:lang w:val="pt-PT"/>
        </w:rPr>
        <w:t xml:space="preserve">O licitante não poderá oferecer proposta em quantitativo inferior ao máximo previsto para </w:t>
      </w:r>
      <w:r w:rsidRPr="005363B0">
        <w:rPr>
          <w:rFonts w:ascii="Times New Roman" w:eastAsia="Times New Roman" w:hAnsi="Times New Roman" w:cs="Times New Roman"/>
          <w:spacing w:val="-2"/>
          <w:sz w:val="23"/>
          <w:szCs w:val="23"/>
          <w:lang w:val="pt-PT"/>
        </w:rPr>
        <w:t>contratação.</w:t>
      </w:r>
    </w:p>
    <w:p w14:paraId="6E2463EB" w14:textId="77777777" w:rsidR="00721B05" w:rsidRPr="005363B0" w:rsidRDefault="00721B05" w:rsidP="00335457">
      <w:pPr>
        <w:widowControl w:val="0"/>
        <w:numPr>
          <w:ilvl w:val="1"/>
          <w:numId w:val="31"/>
        </w:numPr>
        <w:tabs>
          <w:tab w:val="left" w:pos="426"/>
          <w:tab w:val="left" w:pos="607"/>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 preços ofertados, tanto na proposta inicial, quanto na etapa de lances, serão de exclusiva responsabilidade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lhe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assistindo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pleitear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qualquer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alteração,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 xml:space="preserve">alegação de erro, omissão ou qualquer outro pretexto. </w:t>
      </w:r>
    </w:p>
    <w:p w14:paraId="051A2343" w14:textId="77777777" w:rsidR="00721B05" w:rsidRPr="005363B0" w:rsidRDefault="00721B05" w:rsidP="00335457">
      <w:pPr>
        <w:widowControl w:val="0"/>
        <w:numPr>
          <w:ilvl w:val="1"/>
          <w:numId w:val="31"/>
        </w:numPr>
        <w:tabs>
          <w:tab w:val="left" w:pos="426"/>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Independentemente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percentual 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tributo inserido na planilha, no pagamento serão retidos na fonte os percentuais estabelecidos na legislação vigente.</w:t>
      </w:r>
    </w:p>
    <w:p w14:paraId="56C7829A"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apresentação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implica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obrigatoriedade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cumprimento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das suas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disposições,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 conformidade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dispõe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Referência,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assumindo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proponente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compromisso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executar o objeto licitado nos seus termos, bem como de fornecer os materiais, equipamentos, ferramentas e utensílios necessários, em quantidades e qualidades adequadas à perfeita execução contratual, promovendo, quando requerido, sua substituição.</w:t>
      </w:r>
    </w:p>
    <w:p w14:paraId="3EEA2FCD" w14:textId="77777777" w:rsidR="00721B05" w:rsidRPr="005363B0" w:rsidRDefault="00721B05" w:rsidP="00335457">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14:paraId="3938ADDB" w14:textId="77777777" w:rsidR="00721B05" w:rsidRPr="005363B0" w:rsidRDefault="00721B05" w:rsidP="00335457">
      <w:pPr>
        <w:widowControl w:val="0"/>
        <w:numPr>
          <w:ilvl w:val="0"/>
          <w:numId w:val="31"/>
        </w:numPr>
        <w:tabs>
          <w:tab w:val="left" w:pos="426"/>
          <w:tab w:val="left" w:pos="614"/>
        </w:tabs>
        <w:autoSpaceDE w:val="0"/>
        <w:autoSpaceDN w:val="0"/>
        <w:spacing w:after="0" w:line="240" w:lineRule="auto"/>
        <w:ind w:left="0" w:right="23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ABERTURA DA SESSÃO, CLASSIFICAÇÃO INICIAL DAS PROPOSTAS E FORMULAÇÃO DE LANCES.</w:t>
      </w:r>
    </w:p>
    <w:p w14:paraId="4E7270FE" w14:textId="77777777" w:rsidR="00721B05" w:rsidRPr="005363B0" w:rsidRDefault="00721B05" w:rsidP="00335457">
      <w:pPr>
        <w:widowControl w:val="0"/>
        <w:numPr>
          <w:ilvl w:val="1"/>
          <w:numId w:val="31"/>
        </w:numPr>
        <w:tabs>
          <w:tab w:val="left" w:pos="426"/>
        </w:tabs>
        <w:autoSpaceDE w:val="0"/>
        <w:autoSpaceDN w:val="0"/>
        <w:spacing w:after="0" w:line="273"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lastRenderedPageBreak/>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verificará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apresentadas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2"/>
          <w:sz w:val="23"/>
          <w:szCs w:val="23"/>
          <w:lang w:val="pt-PT"/>
        </w:rPr>
        <w:t xml:space="preserve"> conformidade.</w:t>
      </w:r>
    </w:p>
    <w:p w14:paraId="1765903A" w14:textId="77777777" w:rsidR="00721B05" w:rsidRPr="005363B0" w:rsidRDefault="00721B05" w:rsidP="00335457">
      <w:pPr>
        <w:widowControl w:val="0"/>
        <w:numPr>
          <w:ilvl w:val="1"/>
          <w:numId w:val="31"/>
        </w:numPr>
        <w:tabs>
          <w:tab w:val="left" w:pos="426"/>
        </w:tabs>
        <w:autoSpaceDE w:val="0"/>
        <w:autoSpaceDN w:val="0"/>
        <w:spacing w:after="0" w:line="273"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Verificada a conformidade com os requisitos estabelecidos neste edital, 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autoras das propostas 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atenderem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itens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anteriores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convidadas,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individualmente,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 xml:space="preserve">apresentarem </w:t>
      </w:r>
      <w:r w:rsidRPr="005363B0">
        <w:rPr>
          <w:rFonts w:ascii="Times New Roman" w:eastAsia="Times New Roman" w:hAnsi="Times New Roman" w:cs="Times New Roman"/>
          <w:lang w:val="pt-PT"/>
        </w:rPr>
        <w:t>novos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lances,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verbais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e</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sucessivos,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em</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valores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distintos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e</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decrescentes</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até</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a</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proclamação</w:t>
      </w:r>
      <w:r w:rsidRPr="005363B0">
        <w:rPr>
          <w:rFonts w:ascii="Times New Roman" w:eastAsia="Times New Roman" w:hAnsi="Times New Roman" w:cs="Times New Roman"/>
          <w:spacing w:val="40"/>
          <w:lang w:val="pt-PT"/>
        </w:rPr>
        <w:t xml:space="preserve"> </w:t>
      </w:r>
      <w:r w:rsidRPr="005363B0">
        <w:rPr>
          <w:rFonts w:ascii="Times New Roman" w:eastAsia="Times New Roman" w:hAnsi="Times New Roman" w:cs="Times New Roman"/>
          <w:lang w:val="pt-PT"/>
        </w:rPr>
        <w:t xml:space="preserve">da </w:t>
      </w:r>
      <w:r w:rsidRPr="005363B0">
        <w:rPr>
          <w:rFonts w:ascii="Times New Roman" w:eastAsia="Times New Roman" w:hAnsi="Times New Roman" w:cs="Times New Roman"/>
          <w:spacing w:val="-2"/>
          <w:lang w:val="pt-PT"/>
        </w:rPr>
        <w:t>vencedora.</w:t>
      </w:r>
    </w:p>
    <w:p w14:paraId="2E5AAD48"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lance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ofertado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b/>
          <w:sz w:val="23"/>
          <w:szCs w:val="23"/>
          <w:u w:val="single"/>
          <w:lang w:val="pt-PT"/>
        </w:rPr>
        <w:t>MENOR</w:t>
      </w:r>
      <w:r w:rsidRPr="005363B0">
        <w:rPr>
          <w:rFonts w:ascii="Times New Roman" w:eastAsia="Times New Roman" w:hAnsi="Times New Roman" w:cs="Times New Roman"/>
          <w:b/>
          <w:spacing w:val="-3"/>
          <w:sz w:val="23"/>
          <w:szCs w:val="23"/>
          <w:u w:val="single"/>
          <w:lang w:val="pt-PT"/>
        </w:rPr>
        <w:t xml:space="preserve"> </w:t>
      </w:r>
      <w:r w:rsidRPr="005363B0">
        <w:rPr>
          <w:rFonts w:ascii="Times New Roman" w:eastAsia="Times New Roman" w:hAnsi="Times New Roman" w:cs="Times New Roman"/>
          <w:b/>
          <w:sz w:val="23"/>
          <w:szCs w:val="23"/>
          <w:u w:val="single"/>
          <w:lang w:val="pt-PT"/>
        </w:rPr>
        <w:t>VALOR</w:t>
      </w:r>
      <w:r w:rsidRPr="005363B0">
        <w:rPr>
          <w:rFonts w:ascii="Times New Roman" w:eastAsia="Times New Roman" w:hAnsi="Times New Roman" w:cs="Times New Roman"/>
          <w:b/>
          <w:spacing w:val="-2"/>
          <w:sz w:val="23"/>
          <w:szCs w:val="23"/>
          <w:u w:val="single"/>
          <w:lang w:val="pt-PT"/>
        </w:rPr>
        <w:t xml:space="preserve"> </w:t>
      </w:r>
      <w:r w:rsidRPr="005363B0">
        <w:rPr>
          <w:rFonts w:ascii="Times New Roman" w:eastAsia="Times New Roman" w:hAnsi="Times New Roman" w:cs="Times New Roman"/>
          <w:b/>
          <w:sz w:val="23"/>
          <w:szCs w:val="23"/>
          <w:u w:val="single"/>
          <w:lang w:val="pt-PT"/>
        </w:rPr>
        <w:t>POR</w:t>
      </w:r>
      <w:r w:rsidRPr="005363B0">
        <w:rPr>
          <w:rFonts w:ascii="Times New Roman" w:eastAsia="Times New Roman" w:hAnsi="Times New Roman" w:cs="Times New Roman"/>
          <w:b/>
          <w:spacing w:val="-3"/>
          <w:sz w:val="23"/>
          <w:szCs w:val="23"/>
          <w:u w:val="single"/>
          <w:lang w:val="pt-PT"/>
        </w:rPr>
        <w:t xml:space="preserve"> </w:t>
      </w:r>
      <w:r w:rsidRPr="005363B0">
        <w:rPr>
          <w:rFonts w:ascii="Times New Roman" w:eastAsia="Times New Roman" w:hAnsi="Times New Roman" w:cs="Times New Roman"/>
          <w:b/>
          <w:spacing w:val="-2"/>
          <w:sz w:val="23"/>
          <w:szCs w:val="23"/>
          <w:u w:val="single"/>
          <w:lang w:val="pt-PT"/>
        </w:rPr>
        <w:t>ITEM.</w:t>
      </w:r>
    </w:p>
    <w:p w14:paraId="67B65D13"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oferta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efetuada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momento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conferida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palavra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2"/>
          <w:sz w:val="23"/>
          <w:szCs w:val="23"/>
          <w:lang w:val="pt-PT"/>
        </w:rPr>
        <w:t xml:space="preserve"> licitante.</w:t>
      </w:r>
    </w:p>
    <w:p w14:paraId="5A1D8B66"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 Dada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palavra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disporá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2</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minutos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novo</w:t>
      </w:r>
      <w:r w:rsidRPr="005363B0">
        <w:rPr>
          <w:rFonts w:ascii="Times New Roman" w:eastAsia="Times New Roman" w:hAnsi="Times New Roman" w:cs="Times New Roman"/>
          <w:spacing w:val="-2"/>
          <w:sz w:val="23"/>
          <w:szCs w:val="23"/>
          <w:lang w:val="pt-PT"/>
        </w:rPr>
        <w:t xml:space="preserve"> lance.</w:t>
      </w:r>
    </w:p>
    <w:p w14:paraId="3A79BEAB" w14:textId="77777777" w:rsidR="00721B05" w:rsidRPr="005363B0" w:rsidRDefault="00721B05" w:rsidP="00335457">
      <w:pPr>
        <w:widowControl w:val="0"/>
        <w:numPr>
          <w:ilvl w:val="1"/>
          <w:numId w:val="31"/>
        </w:numPr>
        <w:tabs>
          <w:tab w:val="left" w:pos="426"/>
        </w:tabs>
        <w:autoSpaceDE w:val="0"/>
        <w:autoSpaceDN w:val="0"/>
        <w:spacing w:after="0" w:line="263" w:lineRule="exact"/>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É</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vedada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oferta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lance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vista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empate.</w:t>
      </w:r>
    </w:p>
    <w:p w14:paraId="6B946E33"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O intervalo mínimo de diferença de valores ou percentuais entre os lances será de </w:t>
      </w:r>
      <w:r w:rsidRPr="005363B0">
        <w:rPr>
          <w:rFonts w:ascii="Times New Roman" w:eastAsia="Times New Roman" w:hAnsi="Times New Roman" w:cs="Times New Roman"/>
          <w:b/>
          <w:sz w:val="23"/>
          <w:szCs w:val="23"/>
          <w:lang w:val="pt-PT"/>
        </w:rPr>
        <w:t>R$ 0,01 (um centavo)</w:t>
      </w:r>
      <w:r w:rsidRPr="005363B0">
        <w:rPr>
          <w:rFonts w:ascii="Times New Roman" w:eastAsia="Times New Roman" w:hAnsi="Times New Roman" w:cs="Times New Roman"/>
          <w:sz w:val="23"/>
          <w:szCs w:val="23"/>
          <w:lang w:val="pt-PT"/>
        </w:rPr>
        <w:t>, que incidirá tanto em relação aos lances intermediários, quanto em relação do lance que cobrir a melhor oferta.</w:t>
      </w:r>
    </w:p>
    <w:p w14:paraId="385490B1"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considerados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intermediários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iguais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superiores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já</w:t>
      </w:r>
      <w:r w:rsidRPr="005363B0">
        <w:rPr>
          <w:rFonts w:ascii="Times New Roman" w:eastAsia="Times New Roman" w:hAnsi="Times New Roman" w:cs="Times New Roman"/>
          <w:spacing w:val="-2"/>
          <w:sz w:val="23"/>
          <w:szCs w:val="23"/>
          <w:lang w:val="pt-PT"/>
        </w:rPr>
        <w:t xml:space="preserve"> ofertado.</w:t>
      </w:r>
    </w:p>
    <w:p w14:paraId="1F3F9B03"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poderá haver desistência dos lances já ofertados, sujeitando-se a proponente desistente às penalidades constantes deste edital.</w:t>
      </w:r>
    </w:p>
    <w:p w14:paraId="662A8B38"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desinteresse em apresentar lance verbal, quando convocada pelo pregoeiro, implicará na exclusão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competitiva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consequentemente,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impedimento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apresentar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novos lances, sendo mantido o último preço apresentado pela mesma, que será considerado para efeito de ordenação das propostas.</w:t>
      </w:r>
    </w:p>
    <w:p w14:paraId="092BC7FA"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Caso não seja ofertado nenhum lance verbal, será verificada a conformidade entre a proposta escrita de menor preço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total estimado para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 contratação, podendo o pregoeiro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negociar diretamente com a proponente para que seja obtido preço melhor.</w:t>
      </w:r>
    </w:p>
    <w:p w14:paraId="6FA3731F"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encerramento da etapa competitiva dar-se-á quando, convocadas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pelo pregoeiro, 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licitantes manifestarem seu desinteresse em apresentar novos lances.</w:t>
      </w:r>
    </w:p>
    <w:p w14:paraId="6C845A07" w14:textId="77777777" w:rsidR="00721B05" w:rsidRPr="005363B0" w:rsidRDefault="00721B05" w:rsidP="00335457">
      <w:pPr>
        <w:widowControl w:val="0"/>
        <w:numPr>
          <w:ilvl w:val="1"/>
          <w:numId w:val="31"/>
        </w:numPr>
        <w:tabs>
          <w:tab w:val="left" w:pos="426"/>
        </w:tabs>
        <w:autoSpaceDE w:val="0"/>
        <w:autoSpaceDN w:val="0"/>
        <w:spacing w:after="0" w:line="264" w:lineRule="exact"/>
        <w:ind w:left="0" w:right="22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competitiva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ordenadas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ofertas,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acordo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apresentado, 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verificará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aceitabilidade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valor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baixo,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comparando-a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valores consignados em planilha de custos, decidindo motivadamente a respeito.</w:t>
      </w:r>
    </w:p>
    <w:p w14:paraId="2C7EC2CB"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classificação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dar-se-á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ordem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crescente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preços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aceitáveis.</w:t>
      </w:r>
    </w:p>
    <w:p w14:paraId="1603B027"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Após a definição da melhor proposta, se a diferença em relação à proposta classificada em segundo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lugar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pelos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menos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05</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cento),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admitir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reinício da disputa aberta, para a definição das demais colocações.</w:t>
      </w:r>
    </w:p>
    <w:p w14:paraId="268989CF"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Após o reinício previsto no item supra, os licitantes serão convocados para apresentar lances </w:t>
      </w:r>
      <w:r w:rsidRPr="005363B0">
        <w:rPr>
          <w:rFonts w:ascii="Times New Roman" w:eastAsia="Times New Roman" w:hAnsi="Times New Roman" w:cs="Times New Roman"/>
          <w:spacing w:val="-2"/>
          <w:sz w:val="23"/>
          <w:szCs w:val="23"/>
          <w:lang w:val="pt-PT"/>
        </w:rPr>
        <w:t>intermediários.</w:t>
      </w:r>
    </w:p>
    <w:p w14:paraId="0578822D"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declarada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vencedora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ofertar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tenha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sido apresentada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acordo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compatível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mercado.</w:t>
      </w:r>
    </w:p>
    <w:p w14:paraId="7B269FC2"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Erros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preenchimento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planilha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constituem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desclassificação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proposta. 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planilha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ajustada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fornecedor,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indicado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 xml:space="preserve">haja majoração do preço e que se comprove que este é o bastante para arcar com todos os custos da </w:t>
      </w:r>
      <w:r w:rsidRPr="005363B0">
        <w:rPr>
          <w:rFonts w:ascii="Times New Roman" w:eastAsia="Times New Roman" w:hAnsi="Times New Roman" w:cs="Times New Roman"/>
          <w:spacing w:val="-2"/>
          <w:sz w:val="23"/>
          <w:szCs w:val="23"/>
          <w:lang w:val="pt-PT"/>
        </w:rPr>
        <w:t>contratação.</w:t>
      </w:r>
    </w:p>
    <w:p w14:paraId="13CBC426"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ajuste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trata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este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dispositivo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limita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sanar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erros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falhas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alterem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substância das propostas.</w:t>
      </w:r>
    </w:p>
    <w:p w14:paraId="0B30A439"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Considera-se erro no preenchimento da planilha passível de correção a indicação de recolhimento de impostos e contribuições na forma do Simples Nacional, quando não cabível esse </w:t>
      </w:r>
      <w:r w:rsidRPr="005363B0">
        <w:rPr>
          <w:rFonts w:ascii="Times New Roman" w:eastAsia="Times New Roman" w:hAnsi="Times New Roman" w:cs="Times New Roman"/>
          <w:spacing w:val="-2"/>
          <w:sz w:val="23"/>
          <w:szCs w:val="23"/>
          <w:lang w:val="pt-PT"/>
        </w:rPr>
        <w:t>regime.</w:t>
      </w:r>
    </w:p>
    <w:p w14:paraId="6418DDF2"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análise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quanto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cumprimento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ser colhida a manifestação escrita do setor requisitante do serviço ou da área especializada no objeto.</w:t>
      </w:r>
    </w:p>
    <w:p w14:paraId="29077272"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14:paraId="1DBE379D"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Quaisquer inserções na proposta que visem modificar, extinguir ou criar direitos, sem previsão 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tidas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inexistentes,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aproveitando-se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conflitante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o </w:t>
      </w:r>
      <w:r w:rsidRPr="005363B0">
        <w:rPr>
          <w:rFonts w:ascii="Times New Roman" w:eastAsia="Times New Roman" w:hAnsi="Times New Roman" w:cs="Times New Roman"/>
          <w:lang w:val="pt-PT"/>
        </w:rPr>
        <w:t>instrumento</w:t>
      </w:r>
      <w:r w:rsidRPr="005363B0">
        <w:rPr>
          <w:rFonts w:ascii="Times New Roman" w:eastAsia="Times New Roman" w:hAnsi="Times New Roman" w:cs="Times New Roman"/>
          <w:spacing w:val="-6"/>
          <w:lang w:val="pt-PT"/>
        </w:rPr>
        <w:t xml:space="preserve"> </w:t>
      </w:r>
      <w:r w:rsidRPr="005363B0">
        <w:rPr>
          <w:rFonts w:ascii="Times New Roman" w:eastAsia="Times New Roman" w:hAnsi="Times New Roman" w:cs="Times New Roman"/>
          <w:spacing w:val="-2"/>
          <w:lang w:val="pt-PT"/>
        </w:rPr>
        <w:t>convocatório.</w:t>
      </w:r>
    </w:p>
    <w:p w14:paraId="25683E5B" w14:textId="77777777" w:rsidR="00721B05" w:rsidRPr="00335457"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lastRenderedPageBreak/>
        <w:t>Após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negociação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iniciará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fase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aceitação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proposta.</w:t>
      </w:r>
    </w:p>
    <w:p w14:paraId="4EDF3535" w14:textId="77777777" w:rsidR="00335457" w:rsidRPr="005363B0" w:rsidRDefault="00335457" w:rsidP="00335457">
      <w:pPr>
        <w:widowControl w:val="0"/>
        <w:tabs>
          <w:tab w:val="left" w:pos="426"/>
          <w:tab w:val="left" w:pos="691"/>
        </w:tabs>
        <w:autoSpaceDE w:val="0"/>
        <w:autoSpaceDN w:val="0"/>
        <w:spacing w:after="0" w:line="264" w:lineRule="exact"/>
        <w:jc w:val="both"/>
        <w:rPr>
          <w:rFonts w:ascii="Times New Roman" w:eastAsia="Times New Roman" w:hAnsi="Times New Roman" w:cs="Times New Roman"/>
          <w:b/>
          <w:sz w:val="23"/>
          <w:szCs w:val="23"/>
          <w:lang w:val="pt-PT"/>
        </w:rPr>
      </w:pPr>
    </w:p>
    <w:p w14:paraId="2B2CE501" w14:textId="77777777" w:rsidR="00721B05" w:rsidRPr="005363B0" w:rsidRDefault="00721B05" w:rsidP="00335457">
      <w:pPr>
        <w:widowControl w:val="0"/>
        <w:numPr>
          <w:ilvl w:val="0"/>
          <w:numId w:val="31"/>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CRITÉRIOS</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DESEMPATE</w:t>
      </w:r>
    </w:p>
    <w:p w14:paraId="745A16D3"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lances,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apurada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ocorrência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empate,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Artigos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44</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45 da Lei Complementar nº123/2006, sendo assegurada, como critério de desempate, preferência de contratação para as beneficiárias que tiverem apresentado declaração, de que trata o item 4.2.2 do presente Edital Licitatório.</w:t>
      </w:r>
    </w:p>
    <w:p w14:paraId="3F2A9716"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Entende-se como empate, para fins da Lei Complementar nº123/2006, aquelas situações em que 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apresentadas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pelas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beneficiárias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sejam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iguais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superiores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até</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05</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cento) à proposta de menor valor.</w:t>
      </w:r>
    </w:p>
    <w:p w14:paraId="5FF2F956"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Ocorrendo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empate,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forma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subitem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anterior,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proceder-se-á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seguinte</w:t>
      </w:r>
      <w:r w:rsidRPr="005363B0">
        <w:rPr>
          <w:rFonts w:ascii="Times New Roman" w:eastAsia="Times New Roman" w:hAnsi="Times New Roman" w:cs="Times New Roman"/>
          <w:spacing w:val="-2"/>
          <w:sz w:val="23"/>
          <w:szCs w:val="23"/>
          <w:lang w:val="pt-PT"/>
        </w:rPr>
        <w:t xml:space="preserve"> forma:</w:t>
      </w:r>
    </w:p>
    <w:p w14:paraId="075449FD" w14:textId="77777777" w:rsidR="00721B05" w:rsidRPr="005363B0" w:rsidRDefault="00721B05" w:rsidP="00335457">
      <w:pPr>
        <w:widowControl w:val="0"/>
        <w:numPr>
          <w:ilvl w:val="0"/>
          <w:numId w:val="28"/>
        </w:numPr>
        <w:tabs>
          <w:tab w:val="left" w:pos="426"/>
          <w:tab w:val="left" w:pos="484"/>
        </w:tabs>
        <w:autoSpaceDE w:val="0"/>
        <w:autoSpaceDN w:val="0"/>
        <w:spacing w:after="0" w:line="240" w:lineRule="auto"/>
        <w:ind w:left="0" w:right="233"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beneficiária detentora da proposta de menor valor será convocada para apresentar, no prazo de 05</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minutos,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nova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inferior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àquela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considerada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até</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então,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menor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preço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situação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em que será declarada vencedora do certame.</w:t>
      </w:r>
    </w:p>
    <w:p w14:paraId="47A7180C" w14:textId="77777777" w:rsidR="00721B05" w:rsidRPr="005363B0" w:rsidRDefault="00721B05" w:rsidP="00335457">
      <w:pPr>
        <w:widowControl w:val="0"/>
        <w:numPr>
          <w:ilvl w:val="0"/>
          <w:numId w:val="28"/>
        </w:numPr>
        <w:tabs>
          <w:tab w:val="left" w:pos="426"/>
          <w:tab w:val="left" w:pos="494"/>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Se a beneficiária,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convocada na forma da alínea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anterior, 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apresentar nova proposta, inferior à de menor preço, será facultada, pela ordem de classificação, as demais beneficiárias remanescentes, a apresentação de nova proposta, no prazo previsto na alínea </w:t>
      </w:r>
      <w:r w:rsidRPr="005363B0">
        <w:rPr>
          <w:rFonts w:ascii="Times New Roman" w:eastAsia="Times New Roman" w:hAnsi="Times New Roman" w:cs="Times New Roman"/>
          <w:i/>
          <w:sz w:val="23"/>
          <w:szCs w:val="23"/>
          <w:lang w:val="pt-PT"/>
        </w:rPr>
        <w:t xml:space="preserve">a) </w:t>
      </w:r>
      <w:r w:rsidRPr="005363B0">
        <w:rPr>
          <w:rFonts w:ascii="Times New Roman" w:eastAsia="Times New Roman" w:hAnsi="Times New Roman" w:cs="Times New Roman"/>
          <w:sz w:val="23"/>
          <w:szCs w:val="23"/>
          <w:lang w:val="pt-PT"/>
        </w:rPr>
        <w:t>deste item.</w:t>
      </w:r>
    </w:p>
    <w:p w14:paraId="7052537B"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disposto no item 7.3 não se aplica às hipóteses em que a proposta de menor valor inicial tiver sido apresentado por beneficiária da Lei Complementar nº 123/2006.</w:t>
      </w:r>
    </w:p>
    <w:p w14:paraId="21598EB2" w14:textId="77777777" w:rsidR="00721B05" w:rsidRPr="005363B0" w:rsidRDefault="00721B05" w:rsidP="00335457">
      <w:pPr>
        <w:widowControl w:val="0"/>
        <w:numPr>
          <w:ilvl w:val="1"/>
          <w:numId w:val="31"/>
        </w:numPr>
        <w:tabs>
          <w:tab w:val="left" w:pos="426"/>
          <w:tab w:val="left" w:pos="607"/>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 não houver licitante que atenda ao item 7.3 e seus subitens, serão utilizados os seguintes critérios de desempate, nesta ordem:</w:t>
      </w:r>
    </w:p>
    <w:p w14:paraId="03C403A2" w14:textId="77777777" w:rsidR="00721B05" w:rsidRPr="005363B0" w:rsidRDefault="00721B05" w:rsidP="00335457">
      <w:pPr>
        <w:widowControl w:val="0"/>
        <w:numPr>
          <w:ilvl w:val="0"/>
          <w:numId w:val="27"/>
        </w:numPr>
        <w:tabs>
          <w:tab w:val="left" w:pos="386"/>
          <w:tab w:val="left" w:pos="426"/>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 </w:t>
      </w:r>
      <w:r w:rsidRPr="005363B0">
        <w:rPr>
          <w:rFonts w:ascii="Times New Roman" w:eastAsia="Times New Roman" w:hAnsi="Times New Roman" w:cs="Times New Roman"/>
          <w:sz w:val="23"/>
          <w:szCs w:val="23"/>
          <w:lang w:val="pt-PT"/>
        </w:rPr>
        <w:t>Disputa final, hipótese em que os licitantes empatados poderão apresentar nova proposta em ato contínuo à classificação.</w:t>
      </w:r>
    </w:p>
    <w:p w14:paraId="11CBFD79" w14:textId="77777777" w:rsidR="00721B05" w:rsidRPr="005363B0" w:rsidRDefault="00721B05" w:rsidP="00335457">
      <w:pPr>
        <w:widowControl w:val="0"/>
        <w:numPr>
          <w:ilvl w:val="0"/>
          <w:numId w:val="27"/>
        </w:numPr>
        <w:tabs>
          <w:tab w:val="left" w:pos="426"/>
          <w:tab w:val="left" w:pos="460"/>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9"/>
          <w:sz w:val="23"/>
          <w:szCs w:val="23"/>
          <w:lang w:val="pt-PT"/>
        </w:rPr>
        <w:t xml:space="preserve"> </w:t>
      </w:r>
      <w:r w:rsidRPr="005363B0">
        <w:rPr>
          <w:rFonts w:ascii="Times New Roman" w:eastAsia="Times New Roman" w:hAnsi="Times New Roman" w:cs="Times New Roman"/>
          <w:sz w:val="23"/>
          <w:szCs w:val="23"/>
          <w:lang w:val="pt-PT"/>
        </w:rPr>
        <w:t>Avaliação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desempenho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contratual</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prévio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qual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preferencialmente ser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utilizados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registros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cadastrais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efeito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atesto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cumprimento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obrigações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previstos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 xml:space="preserve">nesta </w:t>
      </w:r>
      <w:r w:rsidRPr="005363B0">
        <w:rPr>
          <w:rFonts w:ascii="Times New Roman" w:eastAsia="Times New Roman" w:hAnsi="Times New Roman" w:cs="Times New Roman"/>
          <w:spacing w:val="-4"/>
          <w:sz w:val="23"/>
          <w:szCs w:val="23"/>
          <w:lang w:val="pt-PT"/>
        </w:rPr>
        <w:t>Lei.</w:t>
      </w:r>
    </w:p>
    <w:p w14:paraId="59C7D775" w14:textId="77777777" w:rsidR="00721B05" w:rsidRPr="005363B0" w:rsidRDefault="00721B05" w:rsidP="00335457">
      <w:pPr>
        <w:widowControl w:val="0"/>
        <w:numPr>
          <w:ilvl w:val="0"/>
          <w:numId w:val="27"/>
        </w:numPr>
        <w:tabs>
          <w:tab w:val="left" w:pos="426"/>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 </w:t>
      </w:r>
      <w:r w:rsidRPr="005363B0">
        <w:rPr>
          <w:rFonts w:ascii="Times New Roman" w:eastAsia="Times New Roman" w:hAnsi="Times New Roman" w:cs="Times New Roman"/>
          <w:sz w:val="23"/>
          <w:szCs w:val="23"/>
          <w:lang w:val="pt-PT"/>
        </w:rPr>
        <w:t>Desenvolvimento pelo licitante de ações de equidade entre homens e mulheres no ambiente de trabalho, conforme regulamento.</w:t>
      </w:r>
    </w:p>
    <w:p w14:paraId="62A18ECD" w14:textId="77777777" w:rsidR="00721B05" w:rsidRPr="005363B0" w:rsidRDefault="00721B05" w:rsidP="00335457">
      <w:pPr>
        <w:widowControl w:val="0"/>
        <w:numPr>
          <w:ilvl w:val="0"/>
          <w:numId w:val="27"/>
        </w:numPr>
        <w:tabs>
          <w:tab w:val="left" w:pos="426"/>
          <w:tab w:val="left" w:pos="535"/>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w:t>
      </w:r>
      <w:r w:rsidRPr="005363B0">
        <w:rPr>
          <w:rFonts w:ascii="Times New Roman" w:eastAsia="Times New Roman" w:hAnsi="Times New Roman" w:cs="Times New Roman"/>
          <w:b/>
          <w:spacing w:val="-10"/>
          <w:sz w:val="23"/>
          <w:szCs w:val="23"/>
          <w:lang w:val="pt-PT"/>
        </w:rPr>
        <w:t xml:space="preserve"> </w:t>
      </w:r>
      <w:r w:rsidRPr="005363B0">
        <w:rPr>
          <w:rFonts w:ascii="Times New Roman" w:eastAsia="Times New Roman" w:hAnsi="Times New Roman" w:cs="Times New Roman"/>
          <w:sz w:val="23"/>
          <w:szCs w:val="23"/>
          <w:lang w:val="pt-PT"/>
        </w:rPr>
        <w:t>Desenvolvimento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programa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integridade,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orientações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órgãos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 xml:space="preserve">de </w:t>
      </w:r>
      <w:r w:rsidRPr="005363B0">
        <w:rPr>
          <w:rFonts w:ascii="Times New Roman" w:eastAsia="Times New Roman" w:hAnsi="Times New Roman" w:cs="Times New Roman"/>
          <w:spacing w:val="-2"/>
          <w:sz w:val="23"/>
          <w:szCs w:val="23"/>
          <w:lang w:val="pt-PT"/>
        </w:rPr>
        <w:t>controle.</w:t>
      </w:r>
    </w:p>
    <w:p w14:paraId="6AF02C81" w14:textId="77777777" w:rsidR="00721B05" w:rsidRPr="005363B0" w:rsidRDefault="00721B05" w:rsidP="00335457">
      <w:pPr>
        <w:widowControl w:val="0"/>
        <w:numPr>
          <w:ilvl w:val="1"/>
          <w:numId w:val="31"/>
        </w:numPr>
        <w:tabs>
          <w:tab w:val="left" w:pos="426"/>
          <w:tab w:val="left" w:pos="688"/>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Em igualdade de condições, se não houver desempate, será assegurada preferência, sucessivamente, aos bens e serviços produzidos ou prestados por:</w:t>
      </w:r>
    </w:p>
    <w:p w14:paraId="1AE84F7F" w14:textId="77777777" w:rsidR="00721B05" w:rsidRPr="005363B0" w:rsidRDefault="00721B05" w:rsidP="00335457">
      <w:pPr>
        <w:widowControl w:val="0"/>
        <w:numPr>
          <w:ilvl w:val="0"/>
          <w:numId w:val="26"/>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estabelecidas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território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Estado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Rio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Grande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4"/>
          <w:sz w:val="23"/>
          <w:szCs w:val="23"/>
          <w:lang w:val="pt-PT"/>
        </w:rPr>
        <w:t>Sul.</w:t>
      </w:r>
    </w:p>
    <w:p w14:paraId="5D3E6DB6" w14:textId="77777777" w:rsidR="00721B05" w:rsidRPr="005363B0" w:rsidRDefault="00721B05" w:rsidP="00335457">
      <w:pPr>
        <w:widowControl w:val="0"/>
        <w:numPr>
          <w:ilvl w:val="0"/>
          <w:numId w:val="26"/>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brasileiras.</w:t>
      </w:r>
    </w:p>
    <w:p w14:paraId="3F03D042" w14:textId="77777777" w:rsidR="00721B05" w:rsidRPr="005363B0" w:rsidRDefault="00721B05" w:rsidP="00335457">
      <w:pPr>
        <w:widowControl w:val="0"/>
        <w:numPr>
          <w:ilvl w:val="0"/>
          <w:numId w:val="26"/>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invistam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pesquisa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desenvolvimento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tecnologia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País;</w:t>
      </w:r>
    </w:p>
    <w:p w14:paraId="10595875" w14:textId="77777777" w:rsidR="00721B05" w:rsidRPr="00335457" w:rsidRDefault="00721B05" w:rsidP="00335457">
      <w:pPr>
        <w:widowControl w:val="0"/>
        <w:numPr>
          <w:ilvl w:val="0"/>
          <w:numId w:val="26"/>
        </w:numPr>
        <w:tabs>
          <w:tab w:val="left" w:pos="426"/>
          <w:tab w:val="left" w:pos="939"/>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comprovem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prática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mitigação,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termos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 xml:space="preserve">da </w:t>
      </w:r>
      <w:hyperlink r:id="rId12">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Federal nº12.187,</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29</w:t>
        </w:r>
      </w:hyperlink>
      <w:r w:rsidRPr="005363B0">
        <w:rPr>
          <w:rFonts w:ascii="Times New Roman" w:eastAsia="Times New Roman" w:hAnsi="Times New Roman" w:cs="Times New Roman"/>
          <w:sz w:val="23"/>
          <w:szCs w:val="23"/>
          <w:lang w:val="pt-PT"/>
        </w:rPr>
        <w:t xml:space="preserve"> </w:t>
      </w:r>
      <w:hyperlink r:id="rId13">
        <w:r w:rsidRPr="005363B0">
          <w:rPr>
            <w:rFonts w:ascii="Times New Roman" w:eastAsia="Times New Roman" w:hAnsi="Times New Roman" w:cs="Times New Roman"/>
            <w:sz w:val="23"/>
            <w:szCs w:val="23"/>
            <w:lang w:val="pt-PT"/>
          </w:rPr>
          <w:t>de dezembro de 2009.</w:t>
        </w:r>
      </w:hyperlink>
    </w:p>
    <w:p w14:paraId="49DA00A0" w14:textId="77777777" w:rsidR="00335457" w:rsidRPr="005363B0" w:rsidRDefault="00335457" w:rsidP="00335457">
      <w:pPr>
        <w:widowControl w:val="0"/>
        <w:tabs>
          <w:tab w:val="left" w:pos="426"/>
          <w:tab w:val="left" w:pos="939"/>
        </w:tabs>
        <w:autoSpaceDE w:val="0"/>
        <w:autoSpaceDN w:val="0"/>
        <w:spacing w:after="0" w:line="240" w:lineRule="auto"/>
        <w:ind w:right="229"/>
        <w:jc w:val="both"/>
        <w:rPr>
          <w:rFonts w:ascii="Times New Roman" w:eastAsia="Times New Roman" w:hAnsi="Times New Roman" w:cs="Times New Roman"/>
          <w:sz w:val="23"/>
          <w:szCs w:val="23"/>
          <w:lang w:val="pt-PT"/>
        </w:rPr>
      </w:pPr>
    </w:p>
    <w:p w14:paraId="4EA34A3C" w14:textId="77777777" w:rsidR="00721B05" w:rsidRPr="005363B0" w:rsidRDefault="00721B05" w:rsidP="00335457">
      <w:pPr>
        <w:widowControl w:val="0"/>
        <w:numPr>
          <w:ilvl w:val="0"/>
          <w:numId w:val="31"/>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13"/>
          <w:sz w:val="23"/>
          <w:szCs w:val="23"/>
          <w:lang w:val="pt-PT"/>
        </w:rPr>
        <w:t xml:space="preserve"> </w:t>
      </w:r>
      <w:r w:rsidRPr="005363B0">
        <w:rPr>
          <w:rFonts w:ascii="Times New Roman" w:eastAsia="Times New Roman" w:hAnsi="Times New Roman" w:cs="Times New Roman"/>
          <w:b/>
          <w:bCs/>
          <w:spacing w:val="-2"/>
          <w:sz w:val="23"/>
          <w:szCs w:val="23"/>
          <w:lang w:val="pt-PT"/>
        </w:rPr>
        <w:t>JULGAMENTO</w:t>
      </w:r>
    </w:p>
    <w:p w14:paraId="6963AF72"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etapa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negociação,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pregoeiro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verificará</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provisoriamente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classificado em primeiro lugar atende às condições de participação no certame.</w:t>
      </w:r>
    </w:p>
    <w:p w14:paraId="304E857A" w14:textId="77777777" w:rsidR="00721B05" w:rsidRPr="005363B0" w:rsidRDefault="00721B05" w:rsidP="00335457">
      <w:pPr>
        <w:widowControl w:val="0"/>
        <w:numPr>
          <w:ilvl w:val="1"/>
          <w:numId w:val="31"/>
        </w:numPr>
        <w:tabs>
          <w:tab w:val="left" w:pos="426"/>
          <w:tab w:val="left" w:pos="612"/>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Caso o licitante provisoriamente classificado em primeiro lugar tenha se utilizado de algum tratamento favorecido às ME/EPPs, o pregoeiro verificará se faz jus ao benefício.</w:t>
      </w:r>
    </w:p>
    <w:p w14:paraId="4F6363B9"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Pr="005363B0">
        <w:rPr>
          <w:rFonts w:ascii="Times New Roman" w:eastAsia="Times New Roman" w:hAnsi="Times New Roman" w:cs="Times New Roman"/>
          <w:spacing w:val="-2"/>
          <w:lang w:val="pt-PT"/>
        </w:rPr>
        <w:t>anexos.</w:t>
      </w:r>
    </w:p>
    <w:p w14:paraId="32F59835" w14:textId="77777777" w:rsidR="00721B05" w:rsidRPr="005363B0" w:rsidRDefault="00721B05" w:rsidP="00335457">
      <w:pPr>
        <w:widowControl w:val="0"/>
        <w:numPr>
          <w:ilvl w:val="1"/>
          <w:numId w:val="31"/>
        </w:numPr>
        <w:tabs>
          <w:tab w:val="left" w:pos="42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desclassificadas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4"/>
          <w:sz w:val="23"/>
          <w:szCs w:val="23"/>
          <w:lang w:val="pt-PT"/>
        </w:rPr>
        <w:t xml:space="preserve"> que:</w:t>
      </w:r>
    </w:p>
    <w:p w14:paraId="12DD0797" w14:textId="77777777" w:rsidR="00721B05" w:rsidRPr="005363B0" w:rsidRDefault="00721B05" w:rsidP="00335457">
      <w:pPr>
        <w:widowControl w:val="0"/>
        <w:numPr>
          <w:ilvl w:val="0"/>
          <w:numId w:val="25"/>
        </w:numPr>
        <w:tabs>
          <w:tab w:val="left" w:pos="365"/>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Contiverem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vícios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insanáveis.</w:t>
      </w:r>
    </w:p>
    <w:p w14:paraId="4478F9A2" w14:textId="77777777" w:rsidR="00721B05" w:rsidRPr="005363B0" w:rsidRDefault="00721B05" w:rsidP="00335457">
      <w:pPr>
        <w:widowControl w:val="0"/>
        <w:numPr>
          <w:ilvl w:val="0"/>
          <w:numId w:val="25"/>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obedecerem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às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especificações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técnicas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pormenorizadas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edital.</w:t>
      </w:r>
    </w:p>
    <w:p w14:paraId="700D8428" w14:textId="77777777" w:rsidR="00721B05" w:rsidRPr="005363B0" w:rsidRDefault="00721B05" w:rsidP="00335457">
      <w:pPr>
        <w:widowControl w:val="0"/>
        <w:numPr>
          <w:ilvl w:val="0"/>
          <w:numId w:val="25"/>
        </w:numPr>
        <w:tabs>
          <w:tab w:val="left" w:pos="426"/>
          <w:tab w:val="left" w:pos="518"/>
          <w:tab w:val="left" w:pos="939"/>
        </w:tabs>
        <w:autoSpaceDE w:val="0"/>
        <w:autoSpaceDN w:val="0"/>
        <w:spacing w:after="0" w:line="273"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Apresentarem preços inexequíveis ou permanecerem acima do orçamento estimado para a </w:t>
      </w:r>
      <w:r w:rsidRPr="005363B0">
        <w:rPr>
          <w:rFonts w:ascii="Times New Roman" w:eastAsia="Times New Roman" w:hAnsi="Times New Roman" w:cs="Times New Roman"/>
          <w:spacing w:val="-2"/>
          <w:sz w:val="23"/>
          <w:szCs w:val="23"/>
          <w:lang w:val="pt-PT"/>
        </w:rPr>
        <w:lastRenderedPageBreak/>
        <w:t>contratação.</w:t>
      </w:r>
    </w:p>
    <w:p w14:paraId="5193D73C" w14:textId="77777777" w:rsidR="00721B05" w:rsidRPr="005363B0" w:rsidRDefault="00721B05" w:rsidP="00335457">
      <w:pPr>
        <w:widowControl w:val="0"/>
        <w:numPr>
          <w:ilvl w:val="0"/>
          <w:numId w:val="25"/>
        </w:numPr>
        <w:tabs>
          <w:tab w:val="left" w:pos="426"/>
          <w:tab w:val="left" w:pos="530"/>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tiverem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exequibilidade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demonstrada,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quando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exigido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Administração.</w:t>
      </w:r>
    </w:p>
    <w:p w14:paraId="2FB4F76F" w14:textId="77777777" w:rsidR="00721B05" w:rsidRPr="005363B0" w:rsidRDefault="00721B05" w:rsidP="00335457">
      <w:pPr>
        <w:widowControl w:val="0"/>
        <w:numPr>
          <w:ilvl w:val="0"/>
          <w:numId w:val="25"/>
        </w:numPr>
        <w:tabs>
          <w:tab w:val="left" w:pos="426"/>
          <w:tab w:val="left" w:pos="453"/>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Apresentarem</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desconformidade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quaisquer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outras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exigências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edital.</w:t>
      </w:r>
    </w:p>
    <w:p w14:paraId="4C85209C" w14:textId="77777777" w:rsidR="00721B05" w:rsidRPr="005363B0" w:rsidRDefault="00721B05" w:rsidP="00335457">
      <w:pPr>
        <w:widowControl w:val="0"/>
        <w:numPr>
          <w:ilvl w:val="1"/>
          <w:numId w:val="31"/>
        </w:numPr>
        <w:tabs>
          <w:tab w:val="left" w:pos="426"/>
          <w:tab w:val="left" w:pos="610"/>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 houver indícios de inexequibilidade da proposta de preço, ou em caso da necessidade de esclarecimentos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complementares,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poderão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efetuadas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diligências,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comprove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 exequibilidade da proposta.</w:t>
      </w:r>
    </w:p>
    <w:p w14:paraId="2A40DEDC" w14:textId="77777777" w:rsidR="00721B05" w:rsidRPr="005363B0" w:rsidRDefault="00721B05" w:rsidP="00335457">
      <w:pPr>
        <w:widowControl w:val="0"/>
        <w:numPr>
          <w:ilvl w:val="1"/>
          <w:numId w:val="31"/>
        </w:numPr>
        <w:tabs>
          <w:tab w:val="left" w:pos="426"/>
          <w:tab w:val="left" w:pos="619"/>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verificação da conformidade das propostas poderá ser feita exclusivamente em relação à proposta mais bem classificada.</w:t>
      </w:r>
    </w:p>
    <w:p w14:paraId="15B25DC4" w14:textId="77777777" w:rsidR="00721B05" w:rsidRPr="005363B0" w:rsidRDefault="00721B05" w:rsidP="00335457">
      <w:pPr>
        <w:widowControl w:val="0"/>
        <w:tabs>
          <w:tab w:val="left" w:pos="426"/>
        </w:tabs>
        <w:autoSpaceDE w:val="0"/>
        <w:autoSpaceDN w:val="0"/>
        <w:spacing w:after="0" w:line="240" w:lineRule="auto"/>
        <w:jc w:val="both"/>
        <w:rPr>
          <w:rFonts w:ascii="Times New Roman" w:eastAsia="Times New Roman" w:hAnsi="Times New Roman" w:cs="Times New Roman"/>
          <w:sz w:val="23"/>
          <w:szCs w:val="23"/>
          <w:lang w:val="pt-PT"/>
        </w:rPr>
      </w:pPr>
    </w:p>
    <w:p w14:paraId="76C3D262" w14:textId="77777777" w:rsidR="00721B05" w:rsidRPr="005363B0"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13"/>
          <w:sz w:val="23"/>
          <w:szCs w:val="23"/>
          <w:lang w:val="pt-PT"/>
        </w:rPr>
        <w:t xml:space="preserve"> </w:t>
      </w:r>
      <w:r w:rsidRPr="005363B0">
        <w:rPr>
          <w:rFonts w:ascii="Times New Roman" w:eastAsia="Times New Roman" w:hAnsi="Times New Roman" w:cs="Times New Roman"/>
          <w:b/>
          <w:bCs/>
          <w:sz w:val="23"/>
          <w:szCs w:val="23"/>
          <w:lang w:val="pt-PT"/>
        </w:rPr>
        <w:t>FASE</w:t>
      </w:r>
      <w:r w:rsidRPr="005363B0">
        <w:rPr>
          <w:rFonts w:ascii="Times New Roman" w:eastAsia="Times New Roman" w:hAnsi="Times New Roman" w:cs="Times New Roman"/>
          <w:b/>
          <w:bCs/>
          <w:spacing w:val="15"/>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5"/>
          <w:sz w:val="23"/>
          <w:szCs w:val="23"/>
          <w:lang w:val="pt-PT"/>
        </w:rPr>
        <w:t xml:space="preserve"> </w:t>
      </w:r>
      <w:r w:rsidRPr="005363B0">
        <w:rPr>
          <w:rFonts w:ascii="Times New Roman" w:eastAsia="Times New Roman" w:hAnsi="Times New Roman" w:cs="Times New Roman"/>
          <w:b/>
          <w:bCs/>
          <w:spacing w:val="-2"/>
          <w:sz w:val="23"/>
          <w:szCs w:val="23"/>
          <w:lang w:val="pt-PT"/>
        </w:rPr>
        <w:t>HABILITAÇÃO</w:t>
      </w:r>
    </w:p>
    <w:p w14:paraId="516B03EB" w14:textId="77777777" w:rsidR="00721B05" w:rsidRPr="005363B0" w:rsidRDefault="00721B05" w:rsidP="00335457">
      <w:pPr>
        <w:widowControl w:val="0"/>
        <w:numPr>
          <w:ilvl w:val="1"/>
          <w:numId w:val="31"/>
        </w:numPr>
        <w:tabs>
          <w:tab w:val="left" w:pos="426"/>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 exigida a apresentação dos documentos de habilitação apenas pelo licitante vencedor, observado o seguinte:</w:t>
      </w:r>
    </w:p>
    <w:p w14:paraId="11823434" w14:textId="77777777" w:rsidR="00721B05" w:rsidRPr="005363B0" w:rsidRDefault="00721B05" w:rsidP="00335457">
      <w:pPr>
        <w:widowControl w:val="0"/>
        <w:numPr>
          <w:ilvl w:val="0"/>
          <w:numId w:val="24"/>
        </w:numPr>
        <w:tabs>
          <w:tab w:val="left" w:pos="426"/>
          <w:tab w:val="left" w:pos="492"/>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Os documentos, quando possível, poderão ser assinados digitalmente ou apresentadas em cópias </w:t>
      </w:r>
      <w:r w:rsidRPr="005363B0">
        <w:rPr>
          <w:rFonts w:ascii="Times New Roman" w:eastAsia="Times New Roman" w:hAnsi="Times New Roman" w:cs="Times New Roman"/>
          <w:spacing w:val="-2"/>
          <w:sz w:val="23"/>
          <w:szCs w:val="23"/>
          <w:lang w:val="pt-PT"/>
        </w:rPr>
        <w:t>autenticadas.</w:t>
      </w:r>
    </w:p>
    <w:p w14:paraId="4B195C99" w14:textId="77777777" w:rsidR="00721B05" w:rsidRPr="005363B0" w:rsidRDefault="00721B05" w:rsidP="00335457">
      <w:pPr>
        <w:widowControl w:val="0"/>
        <w:numPr>
          <w:ilvl w:val="0"/>
          <w:numId w:val="24"/>
        </w:numPr>
        <w:tabs>
          <w:tab w:val="left" w:pos="426"/>
          <w:tab w:val="left" w:pos="508"/>
        </w:tabs>
        <w:autoSpaceDE w:val="0"/>
        <w:autoSpaceDN w:val="0"/>
        <w:spacing w:after="0" w:line="240" w:lineRule="auto"/>
        <w:ind w:left="0" w:right="234"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prova de autenticidade de cópia de documento público ou particular poderá ser feita também perante agente da Administração, mediante apresentação de original  ou por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meio de autenticação por </w:t>
      </w:r>
      <w:r w:rsidRPr="005363B0">
        <w:rPr>
          <w:rFonts w:ascii="Times New Roman" w:eastAsia="Times New Roman" w:hAnsi="Times New Roman" w:cs="Times New Roman"/>
          <w:spacing w:val="-2"/>
          <w:sz w:val="23"/>
          <w:szCs w:val="23"/>
          <w:lang w:val="pt-PT"/>
        </w:rPr>
        <w:t>tabelião.</w:t>
      </w:r>
    </w:p>
    <w:p w14:paraId="27022BC8"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Habilitação</w:t>
      </w:r>
      <w:r w:rsidRPr="005363B0">
        <w:rPr>
          <w:rFonts w:ascii="Times New Roman" w:eastAsia="Times New Roman" w:hAnsi="Times New Roman" w:cs="Times New Roman"/>
          <w:b/>
          <w:bCs/>
          <w:spacing w:val="-6"/>
          <w:sz w:val="23"/>
          <w:szCs w:val="23"/>
          <w:lang w:val="pt-PT"/>
        </w:rPr>
        <w:t xml:space="preserve"> </w:t>
      </w:r>
      <w:r w:rsidRPr="005363B0">
        <w:rPr>
          <w:rFonts w:ascii="Times New Roman" w:eastAsia="Times New Roman" w:hAnsi="Times New Roman" w:cs="Times New Roman"/>
          <w:b/>
          <w:bCs/>
          <w:spacing w:val="-2"/>
          <w:sz w:val="23"/>
          <w:szCs w:val="23"/>
          <w:lang w:val="pt-PT"/>
        </w:rPr>
        <w:t>Jurídica:</w:t>
      </w:r>
    </w:p>
    <w:p w14:paraId="1956551A" w14:textId="77777777" w:rsidR="00721B05" w:rsidRPr="005363B0" w:rsidRDefault="00721B05" w:rsidP="00335457">
      <w:pPr>
        <w:widowControl w:val="0"/>
        <w:numPr>
          <w:ilvl w:val="0"/>
          <w:numId w:val="23"/>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Cópia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comercial,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
          <w:sz w:val="23"/>
          <w:szCs w:val="23"/>
          <w:lang w:val="pt-PT"/>
        </w:rPr>
        <w:t xml:space="preserve"> individual.</w:t>
      </w:r>
    </w:p>
    <w:p w14:paraId="200B77D3" w14:textId="77777777" w:rsidR="00721B05" w:rsidRPr="005363B0" w:rsidRDefault="00721B05" w:rsidP="00335457">
      <w:pPr>
        <w:widowControl w:val="0"/>
        <w:numPr>
          <w:ilvl w:val="0"/>
          <w:numId w:val="23"/>
        </w:numPr>
        <w:tabs>
          <w:tab w:val="left" w:pos="426"/>
          <w:tab w:val="left" w:pos="51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Cópia do ato constitutivo, estatuto ou contrato social em vigor, devidamente registrado, em se tratando de sociedades comerciais, e, no caso de sociedade por ações, acompanhado de documentos de eleição de seus administradores.</w:t>
      </w:r>
    </w:p>
    <w:p w14:paraId="7300A806" w14:textId="77777777" w:rsidR="00721B05" w:rsidRDefault="00721B05" w:rsidP="00335457">
      <w:pPr>
        <w:widowControl w:val="0"/>
        <w:numPr>
          <w:ilvl w:val="0"/>
          <w:numId w:val="23"/>
        </w:numPr>
        <w:tabs>
          <w:tab w:val="left" w:pos="426"/>
          <w:tab w:val="left" w:pos="52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Cópia do decreto de autorização, em se tratando de empresa ou sociedade estrangeira em funcionamento no País, e ato de registro ou autorização para funcionamento expedido pelo órgão competente, quando a atividade assim o exigir.</w:t>
      </w:r>
    </w:p>
    <w:p w14:paraId="4FBA2E3B" w14:textId="7061344C" w:rsidR="00335457" w:rsidRPr="005363B0" w:rsidRDefault="00335457" w:rsidP="00335457">
      <w:pPr>
        <w:widowControl w:val="0"/>
        <w:numPr>
          <w:ilvl w:val="0"/>
          <w:numId w:val="23"/>
        </w:numPr>
        <w:tabs>
          <w:tab w:val="left" w:pos="426"/>
          <w:tab w:val="left" w:pos="52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Pr>
          <w:rFonts w:ascii="Times New Roman" w:eastAsia="Times New Roman" w:hAnsi="Times New Roman" w:cs="Times New Roman"/>
          <w:sz w:val="23"/>
          <w:szCs w:val="23"/>
          <w:lang w:val="pt-PT"/>
        </w:rPr>
        <w:t xml:space="preserve">Declaração de que atende ao dipsoto no artigo 7º, inciso XXXIII, da Constituição Federal. </w:t>
      </w:r>
    </w:p>
    <w:p w14:paraId="7B3AEE3B" w14:textId="77777777" w:rsidR="00721B05" w:rsidRPr="005363B0" w:rsidRDefault="00721B05" w:rsidP="00335457">
      <w:pPr>
        <w:widowControl w:val="0"/>
        <w:tabs>
          <w:tab w:val="left" w:pos="426"/>
        </w:tabs>
        <w:autoSpaceDE w:val="0"/>
        <w:autoSpaceDN w:val="0"/>
        <w:spacing w:after="0"/>
        <w:ind w:right="2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Nota (01): </w:t>
      </w:r>
      <w:r w:rsidRPr="005363B0">
        <w:rPr>
          <w:rFonts w:ascii="Times New Roman" w:eastAsia="Times New Roman" w:hAnsi="Times New Roman" w:cs="Times New Roman"/>
          <w:sz w:val="23"/>
          <w:szCs w:val="23"/>
          <w:lang w:val="pt-PT"/>
        </w:rPr>
        <w:t>Os documentos das alíneas “a” e “b” deverão estar acompanhados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todas 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alterações ou da consolidação respectiva.</w:t>
      </w:r>
    </w:p>
    <w:p w14:paraId="1ED2379C"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Regularidade</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Fiscal,</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Social</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Trabalhista</w:t>
      </w:r>
    </w:p>
    <w:p w14:paraId="01AC1DFD" w14:textId="77777777" w:rsidR="00721B05" w:rsidRPr="005363B0" w:rsidRDefault="00721B05" w:rsidP="00335457">
      <w:pPr>
        <w:widowControl w:val="0"/>
        <w:numPr>
          <w:ilvl w:val="0"/>
          <w:numId w:val="22"/>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Inscrição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Nacional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Pessoa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Jurídica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(CNPJ).</w:t>
      </w:r>
    </w:p>
    <w:p w14:paraId="43071CDF" w14:textId="77777777" w:rsidR="00721B05" w:rsidRPr="005363B0" w:rsidRDefault="00721B05" w:rsidP="00335457">
      <w:pPr>
        <w:widowControl w:val="0"/>
        <w:numPr>
          <w:ilvl w:val="0"/>
          <w:numId w:val="22"/>
        </w:numPr>
        <w:tabs>
          <w:tab w:val="left" w:pos="426"/>
          <w:tab w:val="left" w:pos="467"/>
        </w:tabs>
        <w:autoSpaceDE w:val="0"/>
        <w:autoSpaceDN w:val="0"/>
        <w:spacing w:after="0" w:line="263" w:lineRule="exact"/>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Inscrição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contribuintes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estadual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municipal,</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houver,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relativo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domicílio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ou sede do licitante, pertinente ao seu ramo de atividade e compatível com o objeto contratual.</w:t>
      </w:r>
    </w:p>
    <w:p w14:paraId="02EB6611" w14:textId="77777777" w:rsidR="00721B05" w:rsidRPr="005363B0" w:rsidRDefault="00721B05" w:rsidP="00335457">
      <w:pPr>
        <w:widowControl w:val="0"/>
        <w:numPr>
          <w:ilvl w:val="0"/>
          <w:numId w:val="22"/>
        </w:numPr>
        <w:tabs>
          <w:tab w:val="left" w:pos="426"/>
          <w:tab w:val="left" w:pos="467"/>
        </w:tabs>
        <w:autoSpaceDE w:val="0"/>
        <w:autoSpaceDN w:val="0"/>
        <w:spacing w:after="0" w:line="263" w:lineRule="exact"/>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Fazenda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Municipal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domicílio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licitante;</w:t>
      </w:r>
    </w:p>
    <w:p w14:paraId="1BB7567F" w14:textId="77777777" w:rsidR="00721B05" w:rsidRPr="005363B0" w:rsidRDefault="00721B05" w:rsidP="00335457">
      <w:pPr>
        <w:widowControl w:val="0"/>
        <w:numPr>
          <w:ilvl w:val="0"/>
          <w:numId w:val="22"/>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Fazenda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Estadual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domicílio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licitante;</w:t>
      </w:r>
    </w:p>
    <w:p w14:paraId="637E0214" w14:textId="77777777" w:rsidR="00721B05" w:rsidRPr="005363B0" w:rsidRDefault="00721B05" w:rsidP="00335457">
      <w:pPr>
        <w:widowControl w:val="0"/>
        <w:numPr>
          <w:ilvl w:val="0"/>
          <w:numId w:val="22"/>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Fazenda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Federal;</w:t>
      </w:r>
    </w:p>
    <w:p w14:paraId="7422B618" w14:textId="77777777" w:rsidR="00721B05" w:rsidRPr="005363B0" w:rsidRDefault="00721B05" w:rsidP="00335457">
      <w:pPr>
        <w:widowControl w:val="0"/>
        <w:numPr>
          <w:ilvl w:val="0"/>
          <w:numId w:val="22"/>
        </w:numPr>
        <w:tabs>
          <w:tab w:val="left" w:pos="426"/>
        </w:tabs>
        <w:autoSpaceDE w:val="0"/>
        <w:autoSpaceDN w:val="0"/>
        <w:spacing w:after="0" w:line="273"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relativa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Fundo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Garantia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Tempo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Serviço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(FGTS),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demonstrando situação regular no cumprimento dos encargos sociais instituídos por Lei.</w:t>
      </w:r>
    </w:p>
    <w:p w14:paraId="72B0A815" w14:textId="77777777" w:rsidR="00721B05" w:rsidRPr="005363B0" w:rsidRDefault="00721B05" w:rsidP="00335457">
      <w:pPr>
        <w:widowControl w:val="0"/>
        <w:numPr>
          <w:ilvl w:val="0"/>
          <w:numId w:val="22"/>
        </w:numPr>
        <w:tabs>
          <w:tab w:val="left" w:pos="426"/>
        </w:tabs>
        <w:autoSpaceDE w:val="0"/>
        <w:autoSpaceDN w:val="0"/>
        <w:spacing w:after="0" w:line="273"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Prova</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inexistência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débitos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inadimplidos</w:t>
      </w:r>
      <w:r w:rsidRPr="005363B0">
        <w:rPr>
          <w:rFonts w:ascii="Times New Roman" w:eastAsia="Times New Roman" w:hAnsi="Times New Roman" w:cs="Times New Roman"/>
          <w:spacing w:val="66"/>
          <w:sz w:val="23"/>
          <w:szCs w:val="23"/>
          <w:lang w:val="pt-PT"/>
        </w:rPr>
        <w:t xml:space="preserve"> </w:t>
      </w:r>
      <w:r w:rsidRPr="005363B0">
        <w:rPr>
          <w:rFonts w:ascii="Times New Roman" w:eastAsia="Times New Roman" w:hAnsi="Times New Roman" w:cs="Times New Roman"/>
          <w:sz w:val="23"/>
          <w:szCs w:val="23"/>
          <w:lang w:val="pt-PT"/>
        </w:rPr>
        <w:t>perante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Justiça</w:t>
      </w:r>
      <w:r w:rsidRPr="005363B0">
        <w:rPr>
          <w:rFonts w:ascii="Times New Roman" w:eastAsia="Times New Roman" w:hAnsi="Times New Roman" w:cs="Times New Roman"/>
          <w:spacing w:val="67"/>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Trabalho,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mediante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 apresentação de certidão negativa Certidão Negativa de Débitos Trabalhistas - CNDT.</w:t>
      </w:r>
    </w:p>
    <w:p w14:paraId="7E2D2716"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Qualificação</w:t>
      </w:r>
      <w:r w:rsidRPr="005363B0">
        <w:rPr>
          <w:rFonts w:ascii="Times New Roman" w:eastAsia="Times New Roman" w:hAnsi="Times New Roman" w:cs="Times New Roman"/>
          <w:b/>
          <w:bCs/>
          <w:spacing w:val="-12"/>
          <w:sz w:val="23"/>
          <w:szCs w:val="23"/>
          <w:lang w:val="pt-PT"/>
        </w:rPr>
        <w:t xml:space="preserve"> </w:t>
      </w:r>
      <w:r w:rsidRPr="005363B0">
        <w:rPr>
          <w:rFonts w:ascii="Times New Roman" w:eastAsia="Times New Roman" w:hAnsi="Times New Roman" w:cs="Times New Roman"/>
          <w:b/>
          <w:bCs/>
          <w:sz w:val="23"/>
          <w:szCs w:val="23"/>
          <w:lang w:val="pt-PT"/>
        </w:rPr>
        <w:t>Econômico-</w:t>
      </w:r>
      <w:r w:rsidRPr="005363B0">
        <w:rPr>
          <w:rFonts w:ascii="Times New Roman" w:eastAsia="Times New Roman" w:hAnsi="Times New Roman" w:cs="Times New Roman"/>
          <w:b/>
          <w:bCs/>
          <w:spacing w:val="-2"/>
          <w:sz w:val="23"/>
          <w:szCs w:val="23"/>
          <w:lang w:val="pt-PT"/>
        </w:rPr>
        <w:t>Financeira</w:t>
      </w:r>
    </w:p>
    <w:p w14:paraId="254161C4" w14:textId="28CF3021" w:rsidR="00721B05" w:rsidRPr="005363B0" w:rsidRDefault="00721B05" w:rsidP="00335457">
      <w:pPr>
        <w:widowControl w:val="0"/>
        <w:tabs>
          <w:tab w:val="left" w:pos="426"/>
        </w:tabs>
        <w:autoSpaceDE w:val="0"/>
        <w:autoSpaceDN w:val="0"/>
        <w:spacing w:after="0"/>
        <w:ind w:right="236"/>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w:t>
      </w:r>
      <w:r w:rsidRPr="005363B0">
        <w:rPr>
          <w:rFonts w:ascii="Times New Roman" w:eastAsia="Times New Roman" w:hAnsi="Times New Roman" w:cs="Times New Roman"/>
          <w:b/>
          <w:spacing w:val="-8"/>
          <w:sz w:val="23"/>
          <w:szCs w:val="23"/>
          <w:lang w:val="pt-PT"/>
        </w:rPr>
        <w:t xml:space="preserve"> </w:t>
      </w:r>
      <w:r w:rsidRPr="005363B0">
        <w:rPr>
          <w:rFonts w:ascii="Times New Roman" w:eastAsia="Times New Roman" w:hAnsi="Times New Roman" w:cs="Times New Roman"/>
          <w:sz w:val="23"/>
          <w:szCs w:val="23"/>
          <w:lang w:val="pt-PT"/>
        </w:rPr>
        <w:t>Certidão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negativa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feitos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sobre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falência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expedida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distribuidor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prazo não superior a</w:t>
      </w:r>
      <w:r w:rsidRPr="005363B0">
        <w:rPr>
          <w:rFonts w:ascii="Times New Roman" w:eastAsia="Times New Roman" w:hAnsi="Times New Roman" w:cs="Times New Roman"/>
          <w:spacing w:val="-2"/>
          <w:sz w:val="23"/>
          <w:szCs w:val="23"/>
          <w:lang w:val="pt-PT"/>
        </w:rPr>
        <w:t xml:space="preserve"> </w:t>
      </w:r>
      <w:r w:rsidR="00D01707">
        <w:rPr>
          <w:rFonts w:ascii="Times New Roman" w:eastAsia="Times New Roman" w:hAnsi="Times New Roman" w:cs="Times New Roman"/>
          <w:sz w:val="23"/>
          <w:szCs w:val="23"/>
          <w:lang w:val="pt-PT"/>
        </w:rPr>
        <w:t>9</w:t>
      </w:r>
      <w:r w:rsidRPr="005363B0">
        <w:rPr>
          <w:rFonts w:ascii="Times New Roman" w:eastAsia="Times New Roman" w:hAnsi="Times New Roman" w:cs="Times New Roman"/>
          <w:sz w:val="23"/>
          <w:szCs w:val="23"/>
          <w:lang w:val="pt-PT"/>
        </w:rPr>
        <w:t>0 (</w:t>
      </w:r>
      <w:r w:rsidR="00D01707">
        <w:rPr>
          <w:rFonts w:ascii="Times New Roman" w:eastAsia="Times New Roman" w:hAnsi="Times New Roman" w:cs="Times New Roman"/>
          <w:sz w:val="23"/>
          <w:szCs w:val="23"/>
          <w:lang w:val="pt-PT"/>
        </w:rPr>
        <w:t>noventa</w:t>
      </w:r>
      <w:r w:rsidRPr="005363B0">
        <w:rPr>
          <w:rFonts w:ascii="Times New Roman" w:eastAsia="Times New Roman" w:hAnsi="Times New Roman" w:cs="Times New Roman"/>
          <w:sz w:val="23"/>
          <w:szCs w:val="23"/>
          <w:lang w:val="pt-PT"/>
        </w:rPr>
        <w:t>) dias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 data</w:t>
      </w:r>
      <w:r w:rsidRPr="005363B0">
        <w:rPr>
          <w:rFonts w:ascii="Times New Roman" w:eastAsia="Times New Roman" w:hAnsi="Times New Roman" w:cs="Times New Roman"/>
          <w:spacing w:val="-2"/>
          <w:sz w:val="23"/>
          <w:szCs w:val="23"/>
          <w:lang w:val="pt-PT"/>
        </w:rPr>
        <w:t xml:space="preserve"> </w:t>
      </w:r>
      <w:r w:rsidR="00D01707">
        <w:rPr>
          <w:rFonts w:ascii="Times New Roman" w:eastAsia="Times New Roman" w:hAnsi="Times New Roman" w:cs="Times New Roman"/>
          <w:sz w:val="23"/>
          <w:szCs w:val="23"/>
          <w:lang w:val="pt-PT"/>
        </w:rPr>
        <w:t>de emissão.</w:t>
      </w:r>
    </w:p>
    <w:p w14:paraId="58506FE6" w14:textId="77777777" w:rsidR="00721B05" w:rsidRPr="005363B0" w:rsidRDefault="00721B05" w:rsidP="00335457">
      <w:pPr>
        <w:widowControl w:val="0"/>
        <w:numPr>
          <w:ilvl w:val="2"/>
          <w:numId w:val="31"/>
        </w:numPr>
        <w:tabs>
          <w:tab w:val="left" w:pos="426"/>
          <w:tab w:val="left" w:pos="864"/>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pacing w:val="-2"/>
          <w:sz w:val="23"/>
          <w:szCs w:val="23"/>
          <w:lang w:val="pt-PT"/>
        </w:rPr>
        <w:t>Declarações</w:t>
      </w:r>
    </w:p>
    <w:p w14:paraId="0ACE6F7B" w14:textId="77777777" w:rsidR="00721B05" w:rsidRPr="005363B0" w:rsidRDefault="00721B05" w:rsidP="00335457">
      <w:pPr>
        <w:widowControl w:val="0"/>
        <w:numPr>
          <w:ilvl w:val="0"/>
          <w:numId w:val="21"/>
        </w:numPr>
        <w:tabs>
          <w:tab w:val="left" w:pos="426"/>
          <w:tab w:val="left" w:pos="504"/>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Declaração assinada pelo representante da empresa, sob pena de estar impedida de participar na licitação, conforme modelo do </w:t>
      </w:r>
      <w:r w:rsidRPr="005363B0">
        <w:rPr>
          <w:rFonts w:ascii="Times New Roman" w:eastAsia="Times New Roman" w:hAnsi="Times New Roman" w:cs="Times New Roman"/>
          <w:b/>
          <w:sz w:val="23"/>
          <w:szCs w:val="23"/>
          <w:lang w:val="pt-PT"/>
        </w:rPr>
        <w:t xml:space="preserve">ANEXO VII </w:t>
      </w:r>
      <w:r w:rsidRPr="005363B0">
        <w:rPr>
          <w:rFonts w:ascii="Times New Roman" w:eastAsia="Times New Roman" w:hAnsi="Times New Roman" w:cs="Times New Roman"/>
          <w:sz w:val="23"/>
          <w:szCs w:val="23"/>
          <w:lang w:val="pt-PT"/>
        </w:rPr>
        <w:t>deste Edital.</w:t>
      </w:r>
    </w:p>
    <w:p w14:paraId="2C977131" w14:textId="77777777" w:rsidR="00721B05" w:rsidRPr="005363B0" w:rsidRDefault="00721B05" w:rsidP="00335457">
      <w:pPr>
        <w:widowControl w:val="0"/>
        <w:numPr>
          <w:ilvl w:val="0"/>
          <w:numId w:val="21"/>
        </w:numPr>
        <w:tabs>
          <w:tab w:val="left" w:pos="426"/>
          <w:tab w:val="left" w:pos="467"/>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assinada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(preencher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razão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social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 xml:space="preserve">empresa e CNPJ), de que não possui em seu quadro societário servidor público da ativa, ou empregado de empresa </w:t>
      </w:r>
      <w:r w:rsidRPr="005363B0">
        <w:rPr>
          <w:rFonts w:ascii="Times New Roman" w:eastAsia="Times New Roman" w:hAnsi="Times New Roman" w:cs="Times New Roman"/>
          <w:sz w:val="23"/>
          <w:szCs w:val="23"/>
          <w:lang w:val="pt-PT"/>
        </w:rPr>
        <w:lastRenderedPageBreak/>
        <w:t xml:space="preserve">pública ou sociedade de economia mista, conforme modelo do </w:t>
      </w:r>
      <w:r w:rsidRPr="005363B0">
        <w:rPr>
          <w:rFonts w:ascii="Times New Roman" w:eastAsia="Times New Roman" w:hAnsi="Times New Roman" w:cs="Times New Roman"/>
          <w:b/>
          <w:sz w:val="23"/>
          <w:szCs w:val="23"/>
          <w:lang w:val="pt-PT"/>
        </w:rPr>
        <w:t xml:space="preserve">ANEXO VIII </w:t>
      </w:r>
      <w:r w:rsidRPr="005363B0">
        <w:rPr>
          <w:rFonts w:ascii="Times New Roman" w:eastAsia="Times New Roman" w:hAnsi="Times New Roman" w:cs="Times New Roman"/>
          <w:sz w:val="23"/>
          <w:szCs w:val="23"/>
          <w:lang w:val="pt-PT"/>
        </w:rPr>
        <w:t>deste Edital.</w:t>
      </w:r>
    </w:p>
    <w:p w14:paraId="48DE1E6C" w14:textId="77777777" w:rsidR="00721B05" w:rsidRPr="005363B0" w:rsidRDefault="00721B05" w:rsidP="00335457">
      <w:pPr>
        <w:widowControl w:val="0"/>
        <w:numPr>
          <w:ilvl w:val="1"/>
          <w:numId w:val="31"/>
        </w:numPr>
        <w:tabs>
          <w:tab w:val="left" w:pos="426"/>
          <w:tab w:val="left" w:pos="746"/>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Após a entrega dos documentos para habilitação, não será permitida a substituição ou a apresentação de novos documentos, salvo em sede de diligência, para:</w:t>
      </w:r>
    </w:p>
    <w:p w14:paraId="0C41E2DD" w14:textId="77777777" w:rsidR="00721B05" w:rsidRPr="005363B0" w:rsidRDefault="00721B05" w:rsidP="00335457">
      <w:pPr>
        <w:widowControl w:val="0"/>
        <w:numPr>
          <w:ilvl w:val="0"/>
          <w:numId w:val="20"/>
        </w:numPr>
        <w:tabs>
          <w:tab w:val="left" w:pos="426"/>
          <w:tab w:val="left" w:pos="492"/>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complementação de informações acerca dos documentos já apresentados pelos licitantes e desde que necessária para apurar fatos existentes à época da abertura do certame.</w:t>
      </w:r>
    </w:p>
    <w:p w14:paraId="56A8F2A7" w14:textId="77777777" w:rsidR="00721B05" w:rsidRPr="005363B0" w:rsidRDefault="00721B05" w:rsidP="00335457">
      <w:pPr>
        <w:widowControl w:val="0"/>
        <w:numPr>
          <w:ilvl w:val="0"/>
          <w:numId w:val="20"/>
        </w:numPr>
        <w:tabs>
          <w:tab w:val="left" w:pos="426"/>
          <w:tab w:val="left" w:pos="484"/>
        </w:tabs>
        <w:autoSpaceDE w:val="0"/>
        <w:autoSpaceDN w:val="0"/>
        <w:spacing w:after="0" w:line="264" w:lineRule="exact"/>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atualização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cuja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validade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tenha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expirado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após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recebimento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pacing w:val="-2"/>
          <w:sz w:val="23"/>
          <w:szCs w:val="23"/>
          <w:lang w:val="pt-PT"/>
        </w:rPr>
        <w:t>propostas.</w:t>
      </w:r>
    </w:p>
    <w:p w14:paraId="2A71DD9E" w14:textId="77777777" w:rsidR="00721B05" w:rsidRPr="005363B0" w:rsidRDefault="00721B05" w:rsidP="00335457">
      <w:pPr>
        <w:widowControl w:val="0"/>
        <w:numPr>
          <w:ilvl w:val="1"/>
          <w:numId w:val="31"/>
        </w:numPr>
        <w:tabs>
          <w:tab w:val="left" w:pos="426"/>
          <w:tab w:val="left" w:pos="693"/>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análise dos documentos de habilitação, a comissão de licitação poderá sanar erros ou falhas que não alterem a substância dos documentos e sua validade jurídica, mediante despacho fundamentado registrada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 ata e acessível a todos,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atribuindo-lhes eficácia para fins de habilitação e classificação.</w:t>
      </w:r>
    </w:p>
    <w:p w14:paraId="6D4FADEB" w14:textId="77777777" w:rsidR="00721B05" w:rsidRPr="005363B0" w:rsidRDefault="00721B05" w:rsidP="00335457">
      <w:pPr>
        <w:widowControl w:val="0"/>
        <w:numPr>
          <w:ilvl w:val="1"/>
          <w:numId w:val="31"/>
        </w:numPr>
        <w:tabs>
          <w:tab w:val="left" w:pos="426"/>
          <w:tab w:val="left" w:pos="705"/>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Todos os documentos a apresentar, deverão estar dentro do prazo de validade neles indicados pelo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órgão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expedidor.</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falta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dessa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indicação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expressa,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considerados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válidos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aqueles expedidos nos 90 (noventa) dias anteriores à data da realização desta licitação, exceto para os Atestados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Técnicos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ressalvadas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hipóteses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comprovar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documento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tem</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 validade superior, mediante indicação de norma legal pertinente.</w:t>
      </w:r>
    </w:p>
    <w:p w14:paraId="24D00111" w14:textId="77777777" w:rsidR="00721B05" w:rsidRPr="005363B0" w:rsidRDefault="00721B05" w:rsidP="00335457">
      <w:pPr>
        <w:widowControl w:val="0"/>
        <w:numPr>
          <w:ilvl w:val="1"/>
          <w:numId w:val="31"/>
        </w:numPr>
        <w:tabs>
          <w:tab w:val="left" w:pos="426"/>
          <w:tab w:val="left" w:pos="720"/>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serão aceitos documentos de habilitação com indicação de CNPJ/CPF diferentes, salvo aqueles legalmente permitidos.</w:t>
      </w:r>
    </w:p>
    <w:p w14:paraId="5AC5A3D8" w14:textId="77777777" w:rsidR="00721B05" w:rsidRPr="005363B0" w:rsidRDefault="00721B05" w:rsidP="00335457">
      <w:pPr>
        <w:widowControl w:val="0"/>
        <w:numPr>
          <w:ilvl w:val="1"/>
          <w:numId w:val="31"/>
        </w:numPr>
        <w:tabs>
          <w:tab w:val="left" w:pos="426"/>
          <w:tab w:val="left" w:pos="712"/>
        </w:tabs>
        <w:autoSpaceDE w:val="0"/>
        <w:autoSpaceDN w:val="0"/>
        <w:spacing w:after="0" w:line="240" w:lineRule="auto"/>
        <w:ind w:left="0" w:right="230"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Se o fornecedor for a matriz, todos os documentos deverão estar em nome da matriz, e se o fornecedor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filial,</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todos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estar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filial,</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exceto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atestados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 capacidade</w:t>
      </w:r>
      <w:r w:rsidRPr="005363B0">
        <w:rPr>
          <w:rFonts w:ascii="Times New Roman" w:eastAsia="Times New Roman" w:hAnsi="Times New Roman" w:cs="Times New Roman"/>
          <w:spacing w:val="48"/>
          <w:sz w:val="23"/>
          <w:szCs w:val="23"/>
          <w:lang w:val="pt-PT"/>
        </w:rPr>
        <w:t xml:space="preserve"> </w:t>
      </w:r>
      <w:r w:rsidRPr="005363B0">
        <w:rPr>
          <w:rFonts w:ascii="Times New Roman" w:eastAsia="Times New Roman" w:hAnsi="Times New Roman" w:cs="Times New Roman"/>
          <w:sz w:val="23"/>
          <w:szCs w:val="23"/>
          <w:lang w:val="pt-PT"/>
        </w:rPr>
        <w:t>técnica,</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47"/>
          <w:sz w:val="23"/>
          <w:szCs w:val="23"/>
          <w:lang w:val="pt-PT"/>
        </w:rPr>
        <w:t xml:space="preserve"> </w:t>
      </w:r>
      <w:r w:rsidRPr="005363B0">
        <w:rPr>
          <w:rFonts w:ascii="Times New Roman" w:eastAsia="Times New Roman" w:hAnsi="Times New Roman" w:cs="Times New Roman"/>
          <w:sz w:val="23"/>
          <w:szCs w:val="23"/>
          <w:lang w:val="pt-PT"/>
        </w:rPr>
        <w:t>exigidos,</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50"/>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daqueles</w:t>
      </w:r>
      <w:r w:rsidRPr="005363B0">
        <w:rPr>
          <w:rFonts w:ascii="Times New Roman" w:eastAsia="Times New Roman" w:hAnsi="Times New Roman" w:cs="Times New Roman"/>
          <w:spacing w:val="49"/>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5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50"/>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z w:val="23"/>
          <w:szCs w:val="23"/>
          <w:lang w:val="pt-PT"/>
        </w:rPr>
        <w:t>própria</w:t>
      </w:r>
      <w:r w:rsidRPr="005363B0">
        <w:rPr>
          <w:rFonts w:ascii="Times New Roman" w:eastAsia="Times New Roman" w:hAnsi="Times New Roman" w:cs="Times New Roman"/>
          <w:spacing w:val="51"/>
          <w:sz w:val="23"/>
          <w:szCs w:val="23"/>
          <w:lang w:val="pt-PT"/>
        </w:rPr>
        <w:t xml:space="preserve"> </w:t>
      </w:r>
      <w:r w:rsidRPr="005363B0">
        <w:rPr>
          <w:rFonts w:ascii="Times New Roman" w:eastAsia="Times New Roman" w:hAnsi="Times New Roman" w:cs="Times New Roman"/>
          <w:spacing w:val="-2"/>
          <w:sz w:val="23"/>
          <w:szCs w:val="23"/>
          <w:lang w:val="pt-PT"/>
        </w:rPr>
        <w:t xml:space="preserve">natureza, </w:t>
      </w:r>
      <w:r w:rsidRPr="005363B0">
        <w:rPr>
          <w:rFonts w:ascii="Times New Roman" w:eastAsia="Times New Roman" w:hAnsi="Times New Roman" w:cs="Times New Roman"/>
          <w:lang w:val="pt-PT"/>
        </w:rPr>
        <w:t>comprovadamente,</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forem</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emitidos</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lang w:val="pt-PT"/>
        </w:rPr>
        <w:t>somente</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em</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nome</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da</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spacing w:val="-2"/>
          <w:lang w:val="pt-PT"/>
        </w:rPr>
        <w:t>matriz.</w:t>
      </w:r>
    </w:p>
    <w:p w14:paraId="6B2B77EC" w14:textId="77777777" w:rsidR="00721B05" w:rsidRPr="005363B0" w:rsidRDefault="00721B05" w:rsidP="00335457">
      <w:pPr>
        <w:widowControl w:val="0"/>
        <w:numPr>
          <w:ilvl w:val="1"/>
          <w:numId w:val="31"/>
        </w:numPr>
        <w:tabs>
          <w:tab w:val="left" w:pos="426"/>
          <w:tab w:val="left" w:pos="734"/>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Quando permitida a participação de empresas estrangeiras que não funcionem no País, as exigências de habilitação serão atendidas mediante documentos equivalentes, inicialmente apresentados em tradução livre.</w:t>
      </w:r>
    </w:p>
    <w:p w14:paraId="7DA48C7F" w14:textId="77777777" w:rsidR="00721B05" w:rsidRPr="005363B0" w:rsidRDefault="00721B05" w:rsidP="00335457">
      <w:pPr>
        <w:widowControl w:val="0"/>
        <w:numPr>
          <w:ilvl w:val="1"/>
          <w:numId w:val="31"/>
        </w:numPr>
        <w:tabs>
          <w:tab w:val="left" w:pos="426"/>
          <w:tab w:val="left" w:pos="693"/>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exigidos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habilitação poderão ser substituídos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 registro cadastral emitido</w:t>
      </w:r>
      <w:r w:rsidRPr="005363B0">
        <w:rPr>
          <w:rFonts w:ascii="Times New Roman" w:eastAsia="Times New Roman" w:hAnsi="Times New Roman" w:cs="Times New Roman"/>
          <w:spacing w:val="-17"/>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órgão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entidade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tenha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sido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feito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obediência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disposto na Lei Federal nº14.133/2021.</w:t>
      </w:r>
    </w:p>
    <w:p w14:paraId="2CAED667" w14:textId="77777777" w:rsidR="00721B05" w:rsidRPr="005363B0" w:rsidRDefault="00721B05" w:rsidP="00335457">
      <w:pPr>
        <w:widowControl w:val="0"/>
        <w:numPr>
          <w:ilvl w:val="1"/>
          <w:numId w:val="31"/>
        </w:numPr>
        <w:tabs>
          <w:tab w:val="left" w:pos="426"/>
          <w:tab w:val="left" w:pos="801"/>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verificado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apresentou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atende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habilitação, 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declarante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responderá</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veracidade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informações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prestadas,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forma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w:t>
      </w:r>
      <w:hyperlink r:id="rId14" w:anchor="art63">
        <w:r w:rsidRPr="005363B0">
          <w:rPr>
            <w:rFonts w:ascii="Times New Roman" w:eastAsia="Times New Roman" w:hAnsi="Times New Roman" w:cs="Times New Roman"/>
            <w:sz w:val="23"/>
            <w:szCs w:val="23"/>
            <w:lang w:val="pt-PT"/>
          </w:rPr>
          <w:t>artigo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63,</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inciso</w:t>
        </w:r>
      </w:hyperlink>
      <w:r w:rsidRPr="005363B0">
        <w:rPr>
          <w:rFonts w:ascii="Times New Roman" w:eastAsia="Times New Roman" w:hAnsi="Times New Roman" w:cs="Times New Roman"/>
          <w:sz w:val="23"/>
          <w:szCs w:val="23"/>
          <w:lang w:val="pt-PT"/>
        </w:rPr>
        <w:t xml:space="preserve"> </w:t>
      </w:r>
      <w:hyperlink r:id="rId15" w:anchor="art63">
        <w:r w:rsidRPr="005363B0">
          <w:rPr>
            <w:rFonts w:ascii="Times New Roman" w:eastAsia="Times New Roman" w:hAnsi="Times New Roman" w:cs="Times New Roman"/>
            <w:sz w:val="23"/>
            <w:szCs w:val="23"/>
            <w:lang w:val="pt-PT"/>
          </w:rPr>
          <w:t>I da Lei Federal nº14.133/2021</w:t>
        </w:r>
      </w:hyperlink>
      <w:r w:rsidRPr="005363B0">
        <w:rPr>
          <w:rFonts w:ascii="Times New Roman" w:eastAsia="Times New Roman" w:hAnsi="Times New Roman" w:cs="Times New Roman"/>
          <w:sz w:val="23"/>
          <w:szCs w:val="23"/>
          <w:lang w:val="pt-PT"/>
        </w:rPr>
        <w:t>).</w:t>
      </w:r>
    </w:p>
    <w:p w14:paraId="4A640768" w14:textId="77777777" w:rsidR="00721B05" w:rsidRPr="005363B0" w:rsidRDefault="00721B05" w:rsidP="00335457">
      <w:pPr>
        <w:widowControl w:val="0"/>
        <w:numPr>
          <w:ilvl w:val="1"/>
          <w:numId w:val="31"/>
        </w:numPr>
        <w:tabs>
          <w:tab w:val="left" w:pos="426"/>
          <w:tab w:val="left" w:pos="808"/>
        </w:tabs>
        <w:autoSpaceDE w:val="0"/>
        <w:autoSpaceDN w:val="0"/>
        <w:spacing w:after="0" w:line="273"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verificação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pelo pregoeiro,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sítios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eletrônicos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oficiais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órgãos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entidades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emissores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 certidões constitui meio legal de prova, para fins de habilitação.</w:t>
      </w:r>
    </w:p>
    <w:p w14:paraId="7A7D0063" w14:textId="77777777" w:rsidR="00721B05" w:rsidRPr="005363B0" w:rsidRDefault="00721B05" w:rsidP="00335457">
      <w:pPr>
        <w:widowControl w:val="0"/>
        <w:numPr>
          <w:ilvl w:val="1"/>
          <w:numId w:val="31"/>
        </w:numPr>
        <w:tabs>
          <w:tab w:val="left" w:pos="426"/>
          <w:tab w:val="left" w:pos="80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verificação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feita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relação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vencedor.</w:t>
      </w:r>
    </w:p>
    <w:p w14:paraId="2884CD7A" w14:textId="77777777" w:rsidR="00721B05" w:rsidRPr="005363B0" w:rsidRDefault="00721B05" w:rsidP="00335457">
      <w:pPr>
        <w:widowControl w:val="0"/>
        <w:numPr>
          <w:ilvl w:val="1"/>
          <w:numId w:val="31"/>
        </w:numPr>
        <w:tabs>
          <w:tab w:val="left" w:pos="426"/>
          <w:tab w:val="left" w:pos="818"/>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 documentos relativos à regularidade fiscal somente serão exigidos, em qualquer caso, em momento posterior ao julgamento das propostas, e apenas do licitante mais bem classificado.</w:t>
      </w:r>
    </w:p>
    <w:p w14:paraId="09CB9060" w14:textId="77777777" w:rsidR="00721B05" w:rsidRPr="005363B0" w:rsidRDefault="00721B05" w:rsidP="00335457">
      <w:pPr>
        <w:widowControl w:val="0"/>
        <w:numPr>
          <w:ilvl w:val="1"/>
          <w:numId w:val="31"/>
        </w:numPr>
        <w:tabs>
          <w:tab w:val="left" w:pos="426"/>
          <w:tab w:val="left" w:pos="840"/>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616E5830" w14:textId="77777777" w:rsidR="00721B05" w:rsidRPr="005363B0" w:rsidRDefault="00721B05" w:rsidP="00335457">
      <w:pPr>
        <w:widowControl w:val="0"/>
        <w:numPr>
          <w:ilvl w:val="1"/>
          <w:numId w:val="31"/>
        </w:numPr>
        <w:tabs>
          <w:tab w:val="left" w:pos="426"/>
          <w:tab w:val="left" w:pos="810"/>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hipótese de o licitante não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atender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às exigências para habilitação, 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pregoeiro examinará</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 proposta subsequente e assim sucessivamente, na ordem de classificação, até a apuração de uma proposta que atenda ao presente edital.</w:t>
      </w:r>
    </w:p>
    <w:p w14:paraId="613A14CF" w14:textId="77777777" w:rsidR="00721B05" w:rsidRPr="005363B0" w:rsidRDefault="00721B05" w:rsidP="00335457">
      <w:pPr>
        <w:widowControl w:val="0"/>
        <w:numPr>
          <w:ilvl w:val="1"/>
          <w:numId w:val="31"/>
        </w:numPr>
        <w:tabs>
          <w:tab w:val="left" w:pos="426"/>
          <w:tab w:val="left" w:pos="808"/>
        </w:tabs>
        <w:autoSpaceDE w:val="0"/>
        <w:autoSpaceDN w:val="0"/>
        <w:spacing w:after="0" w:line="240" w:lineRule="auto"/>
        <w:ind w:left="0" w:right="243"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disponibilizados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acesso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público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licitante cuja proposta atenda ao edital de licitação, após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concluídos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procedimentos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de que trata o subitem </w:t>
      </w:r>
      <w:r w:rsidRPr="005363B0">
        <w:rPr>
          <w:rFonts w:ascii="Times New Roman" w:eastAsia="Times New Roman" w:hAnsi="Times New Roman" w:cs="Times New Roman"/>
          <w:spacing w:val="-2"/>
          <w:sz w:val="23"/>
          <w:szCs w:val="23"/>
          <w:lang w:val="pt-PT"/>
        </w:rPr>
        <w:t>anterior.</w:t>
      </w:r>
    </w:p>
    <w:p w14:paraId="0C3D2E35" w14:textId="77777777" w:rsidR="00721B05" w:rsidRDefault="00721B05" w:rsidP="00335457">
      <w:pPr>
        <w:widowControl w:val="0"/>
        <w:tabs>
          <w:tab w:val="left" w:pos="426"/>
        </w:tabs>
        <w:autoSpaceDE w:val="0"/>
        <w:autoSpaceDN w:val="0"/>
        <w:spacing w:after="0"/>
        <w:ind w:right="235"/>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10.18 </w:t>
      </w:r>
      <w:r w:rsidRPr="005363B0">
        <w:rPr>
          <w:rFonts w:ascii="Times New Roman" w:eastAsia="Times New Roman" w:hAnsi="Times New Roman" w:cs="Times New Roman"/>
          <w:sz w:val="23"/>
          <w:szCs w:val="23"/>
          <w:lang w:val="pt-PT"/>
        </w:rPr>
        <w:t>Quando a fase de habilitação anteceder a de julgamento e já tiver sido encerrada, não caberá exclusão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relacionado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salvo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razão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fatos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supervenientes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ou só conhecidos após o julgamento.</w:t>
      </w:r>
    </w:p>
    <w:p w14:paraId="5F925F6F" w14:textId="77777777" w:rsidR="00335457" w:rsidRPr="005363B0" w:rsidRDefault="00335457" w:rsidP="00335457">
      <w:pPr>
        <w:widowControl w:val="0"/>
        <w:tabs>
          <w:tab w:val="left" w:pos="426"/>
        </w:tabs>
        <w:autoSpaceDE w:val="0"/>
        <w:autoSpaceDN w:val="0"/>
        <w:spacing w:after="0"/>
        <w:ind w:right="235"/>
        <w:jc w:val="both"/>
        <w:rPr>
          <w:rFonts w:ascii="Times New Roman" w:eastAsia="Times New Roman" w:hAnsi="Times New Roman" w:cs="Times New Roman"/>
          <w:sz w:val="23"/>
          <w:szCs w:val="23"/>
          <w:lang w:val="pt-PT"/>
        </w:rPr>
      </w:pPr>
    </w:p>
    <w:p w14:paraId="2222550A" w14:textId="77777777" w:rsidR="00721B05" w:rsidRPr="005363B0"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16"/>
          <w:sz w:val="23"/>
          <w:szCs w:val="23"/>
          <w:lang w:val="pt-PT"/>
        </w:rPr>
        <w:t xml:space="preserve"> </w:t>
      </w:r>
      <w:r w:rsidRPr="005363B0">
        <w:rPr>
          <w:rFonts w:ascii="Times New Roman" w:eastAsia="Times New Roman" w:hAnsi="Times New Roman" w:cs="Times New Roman"/>
          <w:b/>
          <w:bCs/>
          <w:sz w:val="23"/>
          <w:szCs w:val="23"/>
          <w:lang w:val="pt-PT"/>
        </w:rPr>
        <w:t>ATA</w:t>
      </w:r>
      <w:r w:rsidRPr="005363B0">
        <w:rPr>
          <w:rFonts w:ascii="Times New Roman" w:eastAsia="Times New Roman" w:hAnsi="Times New Roman" w:cs="Times New Roman"/>
          <w:b/>
          <w:bCs/>
          <w:spacing w:val="19"/>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8"/>
          <w:sz w:val="23"/>
          <w:szCs w:val="23"/>
          <w:lang w:val="pt-PT"/>
        </w:rPr>
        <w:t xml:space="preserve"> </w:t>
      </w:r>
      <w:r w:rsidRPr="005363B0">
        <w:rPr>
          <w:rFonts w:ascii="Times New Roman" w:eastAsia="Times New Roman" w:hAnsi="Times New Roman" w:cs="Times New Roman"/>
          <w:b/>
          <w:bCs/>
          <w:sz w:val="23"/>
          <w:szCs w:val="23"/>
          <w:lang w:val="pt-PT"/>
        </w:rPr>
        <w:t>REGISTRO</w:t>
      </w:r>
      <w:r w:rsidRPr="005363B0">
        <w:rPr>
          <w:rFonts w:ascii="Times New Roman" w:eastAsia="Times New Roman" w:hAnsi="Times New Roman" w:cs="Times New Roman"/>
          <w:b/>
          <w:bCs/>
          <w:spacing w:val="19"/>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18"/>
          <w:sz w:val="23"/>
          <w:szCs w:val="23"/>
          <w:lang w:val="pt-PT"/>
        </w:rPr>
        <w:t xml:space="preserve"> </w:t>
      </w:r>
      <w:r w:rsidRPr="005363B0">
        <w:rPr>
          <w:rFonts w:ascii="Times New Roman" w:eastAsia="Times New Roman" w:hAnsi="Times New Roman" w:cs="Times New Roman"/>
          <w:b/>
          <w:bCs/>
          <w:spacing w:val="-2"/>
          <w:sz w:val="23"/>
          <w:szCs w:val="23"/>
          <w:lang w:val="pt-PT"/>
        </w:rPr>
        <w:t>PREÇOS</w:t>
      </w:r>
    </w:p>
    <w:p w14:paraId="1A251370" w14:textId="77777777" w:rsidR="00721B05" w:rsidRPr="005363B0" w:rsidRDefault="00721B05" w:rsidP="00335457">
      <w:pPr>
        <w:widowControl w:val="0"/>
        <w:numPr>
          <w:ilvl w:val="1"/>
          <w:numId w:val="31"/>
        </w:numPr>
        <w:tabs>
          <w:tab w:val="left" w:pos="426"/>
          <w:tab w:val="left" w:pos="683"/>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Homologado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resultado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bem</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classificado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terá</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05</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(cinco) dias,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lastRenderedPageBreak/>
        <w:t>contados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partir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convocação,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assinar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Preços,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cujo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prazo de validade encontra-se nela fixado, sob pena de decadência do direito à contratação, sem prejuízo das sanções previstas na Lei Federal nº 14.133, de 2021.</w:t>
      </w:r>
    </w:p>
    <w:p w14:paraId="1B676903"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right="234"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convocação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poderá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prorrogado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uma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vez,</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igual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período,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mediante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solicitação do licitante mais bem classificado ou do fornecedor convocado, desde que:</w:t>
      </w:r>
    </w:p>
    <w:p w14:paraId="693449D7" w14:textId="77777777" w:rsidR="00721B05" w:rsidRPr="005363B0" w:rsidRDefault="00721B05" w:rsidP="00335457">
      <w:pPr>
        <w:widowControl w:val="0"/>
        <w:numPr>
          <w:ilvl w:val="0"/>
          <w:numId w:val="19"/>
        </w:numPr>
        <w:tabs>
          <w:tab w:val="left" w:pos="426"/>
          <w:tab w:val="left" w:pos="480"/>
        </w:tabs>
        <w:autoSpaceDE w:val="0"/>
        <w:autoSpaceDN w:val="0"/>
        <w:spacing w:after="0" w:line="36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solicitação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devidamente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justificada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apresentada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dentro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10"/>
          <w:sz w:val="23"/>
          <w:szCs w:val="23"/>
          <w:lang w:val="pt-PT"/>
        </w:rPr>
        <w:t>e</w:t>
      </w:r>
    </w:p>
    <w:p w14:paraId="1601AE53" w14:textId="77777777" w:rsidR="00721B05" w:rsidRPr="005363B0" w:rsidRDefault="00721B05" w:rsidP="00335457">
      <w:pPr>
        <w:widowControl w:val="0"/>
        <w:numPr>
          <w:ilvl w:val="0"/>
          <w:numId w:val="19"/>
        </w:numPr>
        <w:tabs>
          <w:tab w:val="left" w:pos="426"/>
          <w:tab w:val="left" w:pos="492"/>
        </w:tabs>
        <w:autoSpaceDE w:val="0"/>
        <w:autoSpaceDN w:val="0"/>
        <w:spacing w:after="0" w:line="36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justificativa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apresentada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aceita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Administração.</w:t>
      </w:r>
    </w:p>
    <w:p w14:paraId="59896B3C" w14:textId="77777777" w:rsidR="00721B05" w:rsidRPr="005363B0" w:rsidRDefault="00721B05" w:rsidP="00335457">
      <w:pPr>
        <w:widowControl w:val="0"/>
        <w:numPr>
          <w:ilvl w:val="1"/>
          <w:numId w:val="31"/>
        </w:numPr>
        <w:tabs>
          <w:tab w:val="left" w:pos="426"/>
          <w:tab w:val="left" w:pos="693"/>
        </w:tabs>
        <w:autoSpaceDE w:val="0"/>
        <w:autoSpaceDN w:val="0"/>
        <w:spacing w:after="0" w:line="240" w:lineRule="auto"/>
        <w:ind w:left="0" w:right="240" w:firstLine="0"/>
        <w:jc w:val="both"/>
        <w:rPr>
          <w:rFonts w:ascii="Times New Roman" w:eastAsia="Times New Roman" w:hAnsi="Times New Roman" w:cs="Times New Roman"/>
          <w:lang w:val="pt-PT"/>
        </w:rPr>
      </w:pPr>
      <w:r w:rsidRPr="005363B0">
        <w:rPr>
          <w:rFonts w:ascii="Times New Roman" w:eastAsia="Times New Roman" w:hAnsi="Times New Roman" w:cs="Times New Roman"/>
          <w:sz w:val="23"/>
          <w:szCs w:val="23"/>
          <w:lang w:val="pt-PT"/>
        </w:rPr>
        <w:t>Serão formalizadas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tantas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Registro 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Preços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quantas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forem necessárias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o registro de todos os itens constantes no Termo de Referência, com a indicação do licitante vencedor, a descrição do(s) item(ns), as quantidades, preços registrados e demais condições.</w:t>
      </w:r>
    </w:p>
    <w:p w14:paraId="07E3C8C6" w14:textId="77777777" w:rsidR="00721B05" w:rsidRPr="005363B0" w:rsidRDefault="00721B05" w:rsidP="00335457">
      <w:pPr>
        <w:widowControl w:val="0"/>
        <w:numPr>
          <w:ilvl w:val="1"/>
          <w:numId w:val="31"/>
        </w:numPr>
        <w:tabs>
          <w:tab w:val="left" w:pos="426"/>
          <w:tab w:val="left" w:pos="710"/>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preço registrado, com a indicação dos fornecedores, será divulgado na imprensa oficial do Município, para conhecimento público e orientação da Administração.</w:t>
      </w:r>
    </w:p>
    <w:p w14:paraId="4899FD97" w14:textId="77777777" w:rsidR="00721B05" w:rsidRPr="005363B0" w:rsidRDefault="00721B05" w:rsidP="00335457">
      <w:pPr>
        <w:widowControl w:val="0"/>
        <w:numPr>
          <w:ilvl w:val="1"/>
          <w:numId w:val="31"/>
        </w:numPr>
        <w:tabs>
          <w:tab w:val="left" w:pos="426"/>
          <w:tab w:val="left" w:pos="700"/>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existência de preço registrado não obriga a Administração a firmar as contratações que dele poderão advir, ficando-lhe facultada a utilização de outros meios, respeitada a legislação relativa às licitações, desde que devidamente motivada.</w:t>
      </w:r>
    </w:p>
    <w:p w14:paraId="56A26365" w14:textId="77777777" w:rsidR="00721B05" w:rsidRPr="005363B0" w:rsidRDefault="00721B05" w:rsidP="00335457">
      <w:pPr>
        <w:widowControl w:val="0"/>
        <w:numPr>
          <w:ilvl w:val="1"/>
          <w:numId w:val="31"/>
        </w:numPr>
        <w:tabs>
          <w:tab w:val="left" w:pos="426"/>
          <w:tab w:val="left" w:pos="707"/>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ECBF5DB" w14:textId="77777777" w:rsidR="00721B05" w:rsidRPr="005363B0" w:rsidRDefault="00721B05" w:rsidP="00335457">
      <w:pPr>
        <w:widowControl w:val="0"/>
        <w:numPr>
          <w:ilvl w:val="1"/>
          <w:numId w:val="31"/>
        </w:numPr>
        <w:tabs>
          <w:tab w:val="left" w:pos="426"/>
          <w:tab w:val="left" w:pos="739"/>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 respeitada, nas contratações, a ordem de classificação dos licitantes ou fornecedores registrados na ata.</w:t>
      </w:r>
    </w:p>
    <w:p w14:paraId="61A39611" w14:textId="77777777" w:rsidR="00721B05" w:rsidRPr="005363B0" w:rsidRDefault="00721B05" w:rsidP="00335457">
      <w:pPr>
        <w:widowControl w:val="0"/>
        <w:numPr>
          <w:ilvl w:val="1"/>
          <w:numId w:val="31"/>
        </w:numPr>
        <w:tabs>
          <w:tab w:val="left" w:pos="426"/>
          <w:tab w:val="left" w:pos="695"/>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apresentação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novas propostas na forma deste item não prejudicará</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resultado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certame em relação ao licitante mais bem classificado.</w:t>
      </w:r>
    </w:p>
    <w:p w14:paraId="5BC0FD44" w14:textId="77777777" w:rsidR="00721B05" w:rsidRPr="005363B0" w:rsidRDefault="00721B05" w:rsidP="00335457">
      <w:pPr>
        <w:widowControl w:val="0"/>
        <w:numPr>
          <w:ilvl w:val="1"/>
          <w:numId w:val="31"/>
        </w:numPr>
        <w:tabs>
          <w:tab w:val="left" w:pos="426"/>
          <w:tab w:val="left" w:pos="808"/>
        </w:tabs>
        <w:autoSpaceDE w:val="0"/>
        <w:autoSpaceDN w:val="0"/>
        <w:spacing w:after="0" w:line="240" w:lineRule="auto"/>
        <w:ind w:left="0" w:right="24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ordem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classificação,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fornecedores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aceitarem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cotar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objeto com preço igual ao do adjudicatário antecederão aqueles que mantiverem sua proposta original.</w:t>
      </w:r>
    </w:p>
    <w:p w14:paraId="15C0F38C" w14:textId="77777777" w:rsidR="00721B05" w:rsidRPr="005363B0" w:rsidRDefault="00721B05" w:rsidP="00335457">
      <w:pPr>
        <w:widowControl w:val="0"/>
        <w:numPr>
          <w:ilvl w:val="1"/>
          <w:numId w:val="31"/>
        </w:numPr>
        <w:tabs>
          <w:tab w:val="left" w:pos="426"/>
          <w:tab w:val="left" w:pos="852"/>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habilitação dos licitantes será efetuada quando houver necessidade de contratação dos licitantes remanescentes, nas seguintes hipóteses:</w:t>
      </w:r>
    </w:p>
    <w:p w14:paraId="264BED2B" w14:textId="77777777" w:rsidR="00721B05" w:rsidRPr="005363B0" w:rsidRDefault="00721B05" w:rsidP="00335457">
      <w:pPr>
        <w:widowControl w:val="0"/>
        <w:numPr>
          <w:ilvl w:val="0"/>
          <w:numId w:val="18"/>
        </w:numPr>
        <w:tabs>
          <w:tab w:val="left" w:pos="426"/>
          <w:tab w:val="left" w:pos="49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Quando o licitante vencedor não assinar a ata de registro de preços no prazo e nas condições estabelecidos no edital; ou</w:t>
      </w:r>
    </w:p>
    <w:p w14:paraId="49D66403" w14:textId="77777777" w:rsidR="00721B05" w:rsidRDefault="00721B05" w:rsidP="00335457">
      <w:pPr>
        <w:widowControl w:val="0"/>
        <w:numPr>
          <w:ilvl w:val="0"/>
          <w:numId w:val="18"/>
        </w:numPr>
        <w:tabs>
          <w:tab w:val="left" w:pos="426"/>
          <w:tab w:val="left" w:pos="496"/>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Quando houver o cancelamento do registro do fornecedor ou do registro de preços, nas hipóteses previstas no Artigo 9º do  Decreto Municipal 2.371 de 28/12/2023. </w:t>
      </w:r>
    </w:p>
    <w:p w14:paraId="19E9D59D" w14:textId="77777777" w:rsidR="00EA6324" w:rsidRPr="005363B0" w:rsidRDefault="00EA6324" w:rsidP="00EA6324">
      <w:pPr>
        <w:widowControl w:val="0"/>
        <w:tabs>
          <w:tab w:val="left" w:pos="426"/>
          <w:tab w:val="left" w:pos="496"/>
        </w:tabs>
        <w:autoSpaceDE w:val="0"/>
        <w:autoSpaceDN w:val="0"/>
        <w:spacing w:after="0" w:line="240" w:lineRule="auto"/>
        <w:ind w:right="238"/>
        <w:jc w:val="both"/>
        <w:rPr>
          <w:rFonts w:ascii="Times New Roman" w:eastAsia="Times New Roman" w:hAnsi="Times New Roman" w:cs="Times New Roman"/>
          <w:sz w:val="23"/>
          <w:szCs w:val="23"/>
          <w:lang w:val="pt-PT"/>
        </w:rPr>
      </w:pPr>
    </w:p>
    <w:p w14:paraId="40C79551" w14:textId="77777777" w:rsidR="00721B05" w:rsidRPr="005363B0" w:rsidRDefault="00721B05" w:rsidP="00335457">
      <w:pPr>
        <w:widowControl w:val="0"/>
        <w:numPr>
          <w:ilvl w:val="0"/>
          <w:numId w:val="31"/>
        </w:numPr>
        <w:tabs>
          <w:tab w:val="left" w:pos="426"/>
          <w:tab w:val="left" w:pos="496"/>
          <w:tab w:val="left" w:pos="593"/>
        </w:tabs>
        <w:autoSpaceDE w:val="0"/>
        <w:autoSpaceDN w:val="0"/>
        <w:spacing w:after="0" w:line="240" w:lineRule="auto"/>
        <w:ind w:left="0" w:right="235" w:firstLine="0"/>
        <w:jc w:val="both"/>
        <w:rPr>
          <w:rFonts w:ascii="Times New Roman" w:eastAsia="Times New Roman" w:hAnsi="Times New Roman" w:cs="Times New Roman"/>
          <w:b/>
          <w:bCs/>
          <w:lang w:val="pt-PT"/>
        </w:rPr>
      </w:pPr>
      <w:r w:rsidRPr="005363B0">
        <w:rPr>
          <w:rFonts w:ascii="Times New Roman" w:eastAsia="Times New Roman" w:hAnsi="Times New Roman" w:cs="Times New Roman"/>
          <w:b/>
          <w:bCs/>
          <w:lang w:val="pt-PT"/>
        </w:rPr>
        <w:t>DOS</w:t>
      </w:r>
      <w:r w:rsidRPr="005363B0">
        <w:rPr>
          <w:rFonts w:ascii="Times New Roman" w:eastAsia="Times New Roman" w:hAnsi="Times New Roman" w:cs="Times New Roman"/>
          <w:b/>
          <w:bCs/>
          <w:spacing w:val="16"/>
          <w:lang w:val="pt-PT"/>
        </w:rPr>
        <w:t xml:space="preserve"> </w:t>
      </w:r>
      <w:r w:rsidRPr="005363B0">
        <w:rPr>
          <w:rFonts w:ascii="Times New Roman" w:eastAsia="Times New Roman" w:hAnsi="Times New Roman" w:cs="Times New Roman"/>
          <w:b/>
          <w:bCs/>
          <w:spacing w:val="-2"/>
          <w:lang w:val="pt-PT"/>
        </w:rPr>
        <w:t>RECURSOS</w:t>
      </w:r>
    </w:p>
    <w:p w14:paraId="43B8102E" w14:textId="77777777" w:rsidR="00721B05" w:rsidRPr="005363B0" w:rsidRDefault="00721B05" w:rsidP="00335457">
      <w:pPr>
        <w:widowControl w:val="0"/>
        <w:numPr>
          <w:ilvl w:val="1"/>
          <w:numId w:val="31"/>
        </w:numPr>
        <w:tabs>
          <w:tab w:val="left" w:pos="426"/>
          <w:tab w:val="left" w:pos="683"/>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interposição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referente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inabilitação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 xml:space="preserve">de licitantes, à anulação ou revogação da licitação, observará o disposto no </w:t>
      </w:r>
      <w:hyperlink r:id="rId16" w:anchor="art165">
        <w:r w:rsidRPr="005363B0">
          <w:rPr>
            <w:rFonts w:ascii="Times New Roman" w:eastAsia="Times New Roman" w:hAnsi="Times New Roman" w:cs="Times New Roman"/>
            <w:sz w:val="23"/>
            <w:szCs w:val="23"/>
            <w:lang w:val="pt-PT"/>
          </w:rPr>
          <w:t>artigo 165 da Lei Federal</w:t>
        </w:r>
      </w:hyperlink>
      <w:r w:rsidRPr="005363B0">
        <w:rPr>
          <w:rFonts w:ascii="Times New Roman" w:eastAsia="Times New Roman" w:hAnsi="Times New Roman" w:cs="Times New Roman"/>
          <w:sz w:val="23"/>
          <w:szCs w:val="23"/>
          <w:lang w:val="pt-PT"/>
        </w:rPr>
        <w:t xml:space="preserve"> </w:t>
      </w:r>
      <w:hyperlink r:id="rId17" w:anchor="art165">
        <w:r w:rsidRPr="005363B0">
          <w:rPr>
            <w:rFonts w:ascii="Times New Roman" w:eastAsia="Times New Roman" w:hAnsi="Times New Roman" w:cs="Times New Roman"/>
            <w:spacing w:val="-2"/>
            <w:sz w:val="23"/>
            <w:szCs w:val="23"/>
            <w:lang w:val="pt-PT"/>
          </w:rPr>
          <w:t>nº14.133/2021.</w:t>
        </w:r>
      </w:hyperlink>
    </w:p>
    <w:p w14:paraId="075180B1"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recursal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é</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03</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(três)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úteis,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contados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intimação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lavratura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ata.</w:t>
      </w:r>
    </w:p>
    <w:p w14:paraId="5CC2C0D1" w14:textId="77777777" w:rsidR="00721B05" w:rsidRPr="005363B0" w:rsidRDefault="00721B05" w:rsidP="00335457">
      <w:pPr>
        <w:widowControl w:val="0"/>
        <w:numPr>
          <w:ilvl w:val="1"/>
          <w:numId w:val="31"/>
        </w:numPr>
        <w:tabs>
          <w:tab w:val="left" w:pos="426"/>
          <w:tab w:val="left" w:pos="695"/>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Quando o recurso apresentado impugnar o julgamento das propostas ou o ato de habilitação ou inabilitação do licitante:</w:t>
      </w:r>
    </w:p>
    <w:p w14:paraId="366C0CCF" w14:textId="77777777" w:rsidR="00721B05" w:rsidRPr="005363B0" w:rsidRDefault="00721B05" w:rsidP="00335457">
      <w:pPr>
        <w:widowControl w:val="0"/>
        <w:numPr>
          <w:ilvl w:val="0"/>
          <w:numId w:val="17"/>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intenção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recorrer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manifestada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imediatamente,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pena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preclusão.</w:t>
      </w:r>
    </w:p>
    <w:p w14:paraId="6A3436D7" w14:textId="77777777" w:rsidR="00721B05" w:rsidRPr="005363B0" w:rsidRDefault="00721B05" w:rsidP="00335457">
      <w:pPr>
        <w:widowControl w:val="0"/>
        <w:numPr>
          <w:ilvl w:val="0"/>
          <w:numId w:val="17"/>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manifestação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intenção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recorrer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inferior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10</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(dez)</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minutos.</w:t>
      </w:r>
    </w:p>
    <w:p w14:paraId="7028C78B" w14:textId="77777777" w:rsidR="00721B05" w:rsidRPr="005363B0" w:rsidRDefault="00721B05" w:rsidP="00335457">
      <w:pPr>
        <w:widowControl w:val="0"/>
        <w:numPr>
          <w:ilvl w:val="0"/>
          <w:numId w:val="17"/>
        </w:numPr>
        <w:tabs>
          <w:tab w:val="left" w:pos="426"/>
          <w:tab w:val="left" w:pos="472"/>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prazo para apresentação das razões recursais será iniciado na data de intimação ou de lavratura da ata de habilitação ou inabilitação.</w:t>
      </w:r>
    </w:p>
    <w:p w14:paraId="677C1FD9" w14:textId="77777777" w:rsidR="00721B05" w:rsidRPr="005363B0" w:rsidRDefault="00721B05" w:rsidP="00335457">
      <w:pPr>
        <w:widowControl w:val="0"/>
        <w:numPr>
          <w:ilvl w:val="0"/>
          <w:numId w:val="17"/>
        </w:numPr>
        <w:tabs>
          <w:tab w:val="left" w:pos="426"/>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xml:space="preserve">Na hipótese de adoção da inversão de fases prevista no </w:t>
      </w:r>
      <w:hyperlink r:id="rId18" w:anchor="art17§1">
        <w:r w:rsidRPr="005363B0">
          <w:rPr>
            <w:rFonts w:ascii="Times New Roman" w:eastAsia="Times New Roman" w:hAnsi="Times New Roman" w:cs="Times New Roman"/>
            <w:sz w:val="23"/>
            <w:szCs w:val="23"/>
            <w:lang w:val="pt-PT"/>
          </w:rPr>
          <w:t>§ 1º do Artigo 17 da Lei Federal</w:t>
        </w:r>
      </w:hyperlink>
      <w:r w:rsidRPr="005363B0">
        <w:rPr>
          <w:rFonts w:ascii="Times New Roman" w:eastAsia="Times New Roman" w:hAnsi="Times New Roman" w:cs="Times New Roman"/>
          <w:sz w:val="23"/>
          <w:szCs w:val="23"/>
          <w:lang w:val="pt-PT"/>
        </w:rPr>
        <w:t xml:space="preserve"> </w:t>
      </w:r>
      <w:hyperlink r:id="rId19" w:anchor="art17§1">
        <w:r w:rsidRPr="005363B0">
          <w:rPr>
            <w:rFonts w:ascii="Times New Roman" w:eastAsia="Times New Roman" w:hAnsi="Times New Roman" w:cs="Times New Roman"/>
            <w:sz w:val="23"/>
            <w:szCs w:val="23"/>
            <w:lang w:val="pt-PT"/>
          </w:rPr>
          <w:t>nº14.133/2021,</w:t>
        </w:r>
      </w:hyperlink>
      <w:r w:rsidRPr="005363B0">
        <w:rPr>
          <w:rFonts w:ascii="Times New Roman" w:eastAsia="Times New Roman" w:hAnsi="Times New Roman" w:cs="Times New Roman"/>
          <w:sz w:val="23"/>
          <w:szCs w:val="23"/>
          <w:lang w:val="pt-PT"/>
        </w:rPr>
        <w:t xml:space="preserve"> o prazo para apresentação das razões recursais será iniciado na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data de intimação da ata de julgamento.</w:t>
      </w:r>
    </w:p>
    <w:p w14:paraId="1FDEA785"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recursos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encaminhados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 xml:space="preserve">e-mail: </w:t>
      </w:r>
      <w:hyperlink r:id="rId20" w:history="1">
        <w:r w:rsidRPr="005363B0">
          <w:rPr>
            <w:rFonts w:ascii="Times New Roman" w:eastAsia="Times New Roman" w:hAnsi="Times New Roman" w:cs="Times New Roman"/>
            <w:color w:val="0563C1"/>
            <w:spacing w:val="-2"/>
            <w:sz w:val="23"/>
            <w:szCs w:val="23"/>
            <w:u w:val="single" w:color="0000FF"/>
            <w:lang w:val="pt-PT"/>
          </w:rPr>
          <w:t>licitacao@miraguai.rs.gov.br</w:t>
        </w:r>
      </w:hyperlink>
    </w:p>
    <w:p w14:paraId="3BCD4B12" w14:textId="77777777" w:rsidR="00721B05" w:rsidRPr="005363B0" w:rsidRDefault="00721B05" w:rsidP="00335457">
      <w:pPr>
        <w:widowControl w:val="0"/>
        <w:numPr>
          <w:ilvl w:val="1"/>
          <w:numId w:val="31"/>
        </w:numPr>
        <w:tabs>
          <w:tab w:val="left" w:pos="426"/>
          <w:tab w:val="left" w:pos="700"/>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lastRenderedPageBreak/>
        <w:t>O recurso será dirigido à autoridade que tiver editado o ato ou proferido a decisão recorrida, a qual poderá reconsiderar sua decisão no prazo de 03 (três) dias úteis, ou, nesse mesmo prazo, encaminhar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autoridade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superior,</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qual</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deverá</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proferir</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sua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decisão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10</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(dez) dias úteis, contado do recebimento dos autos.</w:t>
      </w:r>
    </w:p>
    <w:p w14:paraId="4DC5BC64"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recursos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interpostos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fora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conhecidos.</w:t>
      </w:r>
    </w:p>
    <w:p w14:paraId="35D933C7" w14:textId="77777777" w:rsidR="00721B05" w:rsidRPr="005363B0" w:rsidRDefault="00721B05" w:rsidP="00335457">
      <w:pPr>
        <w:widowControl w:val="0"/>
        <w:numPr>
          <w:ilvl w:val="1"/>
          <w:numId w:val="31"/>
        </w:numPr>
        <w:tabs>
          <w:tab w:val="left" w:pos="426"/>
          <w:tab w:val="left" w:pos="698"/>
        </w:tabs>
        <w:autoSpaceDE w:val="0"/>
        <w:autoSpaceDN w:val="0"/>
        <w:spacing w:after="0" w:line="240" w:lineRule="auto"/>
        <w:ind w:left="0" w:right="22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prazo para apresentação de contrarrazões ao recurso pelos demais licitantes será de 03 (três) dias úteis, contados da data da intimação pessoal ou da divulgação da interposição do recurso, assegurada a vista imediata dos elementos indispensáveis à defesa de seus interesses.</w:t>
      </w:r>
    </w:p>
    <w:p w14:paraId="68A41EE6" w14:textId="77777777" w:rsidR="00721B05" w:rsidRPr="005363B0" w:rsidRDefault="00721B05" w:rsidP="00335457">
      <w:pPr>
        <w:widowControl w:val="0"/>
        <w:numPr>
          <w:ilvl w:val="1"/>
          <w:numId w:val="31"/>
        </w:numPr>
        <w:tabs>
          <w:tab w:val="left" w:pos="426"/>
          <w:tab w:val="left" w:pos="700"/>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pedido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reconsideração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terão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efeito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suspensivo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decisão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pacing w:val="-2"/>
          <w:sz w:val="23"/>
          <w:szCs w:val="23"/>
          <w:lang w:val="pt-PT"/>
        </w:rPr>
        <w:t>recorrida.</w:t>
      </w:r>
    </w:p>
    <w:p w14:paraId="7B4253F0"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acolhimento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recurso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invalida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tão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somente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insuscetíveis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aproveitamento.</w:t>
      </w:r>
    </w:p>
    <w:p w14:paraId="3A9B1E17" w14:textId="00F41D0A" w:rsidR="00721B05" w:rsidRPr="00EA6324" w:rsidRDefault="00721B05" w:rsidP="00335457">
      <w:pPr>
        <w:widowControl w:val="0"/>
        <w:numPr>
          <w:ilvl w:val="1"/>
          <w:numId w:val="31"/>
        </w:numPr>
        <w:tabs>
          <w:tab w:val="left" w:pos="426"/>
          <w:tab w:val="left" w:pos="813"/>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Os autos do processo permanecerão com vista franqueada aos interessados no sítio eletrônico </w:t>
      </w:r>
      <w:hyperlink r:id="rId21" w:history="1">
        <w:r w:rsidR="00EA6324" w:rsidRPr="000202A4">
          <w:rPr>
            <w:rStyle w:val="Hyperlink"/>
            <w:rFonts w:ascii="Times New Roman" w:eastAsia="Times New Roman" w:hAnsi="Times New Roman" w:cs="Times New Roman"/>
            <w:spacing w:val="-2"/>
            <w:sz w:val="23"/>
            <w:szCs w:val="23"/>
            <w:lang w:val="pt-PT"/>
          </w:rPr>
          <w:t>https://miraguai.rs.gov.br</w:t>
        </w:r>
      </w:hyperlink>
      <w:r w:rsidRPr="005363B0">
        <w:rPr>
          <w:rFonts w:ascii="Times New Roman" w:eastAsia="Times New Roman" w:hAnsi="Times New Roman" w:cs="Times New Roman"/>
          <w:color w:val="0000FF"/>
          <w:spacing w:val="-2"/>
          <w:sz w:val="23"/>
          <w:szCs w:val="23"/>
          <w:u w:val="single" w:color="0000FF"/>
          <w:lang w:val="pt-PT"/>
        </w:rPr>
        <w:t>.</w:t>
      </w:r>
    </w:p>
    <w:p w14:paraId="3FE6A96E" w14:textId="77777777" w:rsidR="00EA6324" w:rsidRPr="005363B0" w:rsidRDefault="00EA6324" w:rsidP="00EA6324">
      <w:pPr>
        <w:widowControl w:val="0"/>
        <w:tabs>
          <w:tab w:val="left" w:pos="426"/>
          <w:tab w:val="left" w:pos="813"/>
        </w:tabs>
        <w:autoSpaceDE w:val="0"/>
        <w:autoSpaceDN w:val="0"/>
        <w:spacing w:after="0" w:line="240" w:lineRule="auto"/>
        <w:ind w:right="238"/>
        <w:jc w:val="both"/>
        <w:rPr>
          <w:rFonts w:ascii="Times New Roman" w:eastAsia="Times New Roman" w:hAnsi="Times New Roman" w:cs="Times New Roman"/>
          <w:b/>
          <w:sz w:val="23"/>
          <w:szCs w:val="23"/>
          <w:lang w:val="pt-PT"/>
        </w:rPr>
      </w:pPr>
    </w:p>
    <w:p w14:paraId="6BDE3497"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ENCERRAMENTO</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LICITAÇÃO</w:t>
      </w:r>
    </w:p>
    <w:p w14:paraId="469475B3" w14:textId="77777777" w:rsidR="00721B05" w:rsidRPr="005363B0" w:rsidRDefault="00721B05" w:rsidP="00335457">
      <w:pPr>
        <w:widowControl w:val="0"/>
        <w:numPr>
          <w:ilvl w:val="1"/>
          <w:numId w:val="31"/>
        </w:numPr>
        <w:tabs>
          <w:tab w:val="left" w:pos="426"/>
          <w:tab w:val="left" w:pos="725"/>
        </w:tabs>
        <w:autoSpaceDE w:val="0"/>
        <w:autoSpaceDN w:val="0"/>
        <w:spacing w:after="0" w:line="240" w:lineRule="auto"/>
        <w:ind w:left="0" w:right="24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Encerradas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fases</w:t>
      </w:r>
      <w:r w:rsidRPr="005363B0">
        <w:rPr>
          <w:rFonts w:ascii="Times New Roman" w:eastAsia="Times New Roman" w:hAnsi="Times New Roman" w:cs="Times New Roman"/>
          <w:spacing w:val="27"/>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julgamento</w:t>
      </w:r>
      <w:r w:rsidRPr="005363B0">
        <w:rPr>
          <w:rFonts w:ascii="Times New Roman" w:eastAsia="Times New Roman" w:hAnsi="Times New Roman" w:cs="Times New Roman"/>
          <w:spacing w:val="28"/>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habilitação,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exauridos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recursos</w:t>
      </w:r>
      <w:r w:rsidRPr="005363B0">
        <w:rPr>
          <w:rFonts w:ascii="Times New Roman" w:eastAsia="Times New Roman" w:hAnsi="Times New Roman" w:cs="Times New Roman"/>
          <w:spacing w:val="30"/>
          <w:sz w:val="23"/>
          <w:szCs w:val="23"/>
          <w:lang w:val="pt-PT"/>
        </w:rPr>
        <w:t xml:space="preserve"> </w:t>
      </w:r>
      <w:r w:rsidRPr="005363B0">
        <w:rPr>
          <w:rFonts w:ascii="Times New Roman" w:eastAsia="Times New Roman" w:hAnsi="Times New Roman" w:cs="Times New Roman"/>
          <w:sz w:val="23"/>
          <w:szCs w:val="23"/>
          <w:lang w:val="pt-PT"/>
        </w:rPr>
        <w:t>administrativos,</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 xml:space="preserve">o processo licitatório será encaminhado à autoridade superior, que poderá: </w:t>
      </w:r>
    </w:p>
    <w:p w14:paraId="48741CC8" w14:textId="77777777" w:rsidR="00721B05" w:rsidRPr="005363B0" w:rsidRDefault="00721B05" w:rsidP="00335457">
      <w:pPr>
        <w:widowControl w:val="0"/>
        <w:numPr>
          <w:ilvl w:val="0"/>
          <w:numId w:val="16"/>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Determinar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retorno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autos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saneamento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irregularidades.</w:t>
      </w:r>
    </w:p>
    <w:p w14:paraId="29810CCF" w14:textId="77777777" w:rsidR="00721B05" w:rsidRPr="005363B0" w:rsidRDefault="00721B05" w:rsidP="00335457">
      <w:pPr>
        <w:widowControl w:val="0"/>
        <w:numPr>
          <w:ilvl w:val="0"/>
          <w:numId w:val="16"/>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Revogar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conveniência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oportunidade.</w:t>
      </w:r>
    </w:p>
    <w:p w14:paraId="56D5271B" w14:textId="77777777" w:rsidR="00721B05" w:rsidRPr="005363B0" w:rsidRDefault="00721B05" w:rsidP="00335457">
      <w:pPr>
        <w:widowControl w:val="0"/>
        <w:numPr>
          <w:ilvl w:val="0"/>
          <w:numId w:val="16"/>
        </w:numPr>
        <w:tabs>
          <w:tab w:val="left" w:pos="426"/>
          <w:tab w:val="left" w:pos="502"/>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Proceder</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anulação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ofício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mediante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provocação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terceiros,</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sempre</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que presente ilegalidade insanável.</w:t>
      </w:r>
    </w:p>
    <w:p w14:paraId="4A4A22B4" w14:textId="0C766113" w:rsidR="00721B05" w:rsidRPr="00EA6324" w:rsidRDefault="00721B05" w:rsidP="00335457">
      <w:pPr>
        <w:widowControl w:val="0"/>
        <w:numPr>
          <w:ilvl w:val="0"/>
          <w:numId w:val="16"/>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Adjudicar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homologar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a </w:t>
      </w:r>
      <w:r w:rsidRPr="005363B0">
        <w:rPr>
          <w:rFonts w:ascii="Times New Roman" w:eastAsia="Times New Roman" w:hAnsi="Times New Roman" w:cs="Times New Roman"/>
          <w:spacing w:val="-2"/>
          <w:sz w:val="23"/>
          <w:szCs w:val="23"/>
          <w:lang w:val="pt-PT"/>
        </w:rPr>
        <w:t>licitação</w:t>
      </w:r>
      <w:r w:rsidR="00EA6324">
        <w:rPr>
          <w:rFonts w:ascii="Times New Roman" w:eastAsia="Times New Roman" w:hAnsi="Times New Roman" w:cs="Times New Roman"/>
          <w:spacing w:val="-2"/>
          <w:sz w:val="23"/>
          <w:szCs w:val="23"/>
          <w:lang w:val="pt-PT"/>
        </w:rPr>
        <w:t>.</w:t>
      </w:r>
    </w:p>
    <w:p w14:paraId="4AAE3034" w14:textId="77777777" w:rsidR="00EA6324" w:rsidRPr="005363B0" w:rsidRDefault="00EA6324" w:rsidP="00EA6324">
      <w:pPr>
        <w:widowControl w:val="0"/>
        <w:tabs>
          <w:tab w:val="left" w:pos="426"/>
          <w:tab w:val="left" w:pos="492"/>
        </w:tabs>
        <w:autoSpaceDE w:val="0"/>
        <w:autoSpaceDN w:val="0"/>
        <w:spacing w:after="0" w:line="240" w:lineRule="auto"/>
        <w:jc w:val="both"/>
        <w:rPr>
          <w:rFonts w:ascii="Times New Roman" w:eastAsia="Times New Roman" w:hAnsi="Times New Roman" w:cs="Times New Roman"/>
          <w:sz w:val="23"/>
          <w:szCs w:val="23"/>
          <w:lang w:val="pt-PT"/>
        </w:rPr>
      </w:pPr>
    </w:p>
    <w:p w14:paraId="192242D0"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CONDIÇÕES</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CONTRATAÇÃO</w:t>
      </w:r>
    </w:p>
    <w:p w14:paraId="5269DCDC" w14:textId="77777777" w:rsidR="00721B05" w:rsidRPr="005363B0" w:rsidRDefault="00721B05" w:rsidP="00335457">
      <w:pPr>
        <w:widowControl w:val="0"/>
        <w:numPr>
          <w:ilvl w:val="1"/>
          <w:numId w:val="31"/>
        </w:numPr>
        <w:tabs>
          <w:tab w:val="left" w:pos="426"/>
          <w:tab w:val="left" w:pos="679"/>
        </w:tabs>
        <w:autoSpaceDE w:val="0"/>
        <w:autoSpaceDN w:val="0"/>
        <w:spacing w:after="0" w:line="240" w:lineRule="auto"/>
        <w:ind w:left="0" w:right="234"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licitante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vencedor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convocado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assinar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instrumento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equivalente, dentro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 05</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(cinco)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dias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úteis,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pena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decair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sem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prejuízo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das sanções previstas neste edital.</w:t>
      </w:r>
    </w:p>
    <w:p w14:paraId="424ABFB6" w14:textId="77777777" w:rsidR="00721B05" w:rsidRPr="005363B0" w:rsidRDefault="00721B05" w:rsidP="00335457">
      <w:pPr>
        <w:widowControl w:val="0"/>
        <w:numPr>
          <w:ilvl w:val="1"/>
          <w:numId w:val="31"/>
        </w:numPr>
        <w:tabs>
          <w:tab w:val="left" w:pos="426"/>
          <w:tab w:val="left" w:pos="695"/>
        </w:tabs>
        <w:autoSpaceDE w:val="0"/>
        <w:autoSpaceDN w:val="0"/>
        <w:spacing w:after="0" w:line="240" w:lineRule="auto"/>
        <w:ind w:left="0" w:right="233"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prazo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convocação poderá ser prorrogado 01 (uma) única vez,</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igual período, mediante solicitação da parte, durante seu transcurso, devidamente justificada, e desde que o motivo apresentado seja aceito pela Administração.</w:t>
      </w:r>
    </w:p>
    <w:p w14:paraId="48A97026" w14:textId="77777777" w:rsidR="00721B05" w:rsidRPr="005363B0" w:rsidRDefault="00721B05" w:rsidP="00335457">
      <w:pPr>
        <w:widowControl w:val="0"/>
        <w:numPr>
          <w:ilvl w:val="1"/>
          <w:numId w:val="31"/>
        </w:numPr>
        <w:tabs>
          <w:tab w:val="left" w:pos="426"/>
          <w:tab w:val="left" w:pos="737"/>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Será facultado à Administração, quando o convocado não assinar o termo de contrato ou instrumento equivalente no prazo e condições estabelecidas neste edital, convocar os licitantes remanescentes,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ordem</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classificação,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celebração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nas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condições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propostas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pelo licitante vencedor.</w:t>
      </w:r>
    </w:p>
    <w:p w14:paraId="27404323" w14:textId="77777777" w:rsidR="00721B05" w:rsidRPr="005363B0" w:rsidRDefault="00721B05" w:rsidP="00335457">
      <w:pPr>
        <w:widowControl w:val="0"/>
        <w:numPr>
          <w:ilvl w:val="1"/>
          <w:numId w:val="31"/>
        </w:numPr>
        <w:tabs>
          <w:tab w:val="left" w:pos="426"/>
          <w:tab w:val="left" w:pos="741"/>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Decorrido o prazo de validade da proposta, sem convocação para contratação, ficarão os licitantes liberados dos compromissos assumidos.</w:t>
      </w:r>
    </w:p>
    <w:p w14:paraId="675C6DAE" w14:textId="77777777" w:rsidR="00721B05" w:rsidRPr="005363B0" w:rsidRDefault="00721B05" w:rsidP="00335457">
      <w:pPr>
        <w:widowControl w:val="0"/>
        <w:numPr>
          <w:ilvl w:val="1"/>
          <w:numId w:val="31"/>
        </w:numPr>
        <w:tabs>
          <w:tab w:val="left" w:pos="426"/>
          <w:tab w:val="left" w:pos="705"/>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 hipótese de nenhum licitante aceitar a contratação, nos termos do edital, a Administração, observados o valor estimado e eventual atualização nos termos do edital, poderá:</w:t>
      </w:r>
    </w:p>
    <w:p w14:paraId="5FE88F7D" w14:textId="77777777" w:rsidR="00721B05" w:rsidRPr="005363B0" w:rsidRDefault="00721B05" w:rsidP="00335457">
      <w:pPr>
        <w:widowControl w:val="0"/>
        <w:numPr>
          <w:ilvl w:val="0"/>
          <w:numId w:val="15"/>
        </w:numPr>
        <w:tabs>
          <w:tab w:val="left" w:pos="426"/>
          <w:tab w:val="left" w:pos="501"/>
        </w:tabs>
        <w:autoSpaceDE w:val="0"/>
        <w:autoSpaceDN w:val="0"/>
        <w:spacing w:after="0" w:line="240" w:lineRule="auto"/>
        <w:ind w:left="0" w:right="23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Convocar os licitantes remanescentes para negociação, na ordem de classificação, com vistas à obtenção de preço melhor, mesmo que acima do preço do adjucatário.</w:t>
      </w:r>
    </w:p>
    <w:p w14:paraId="77D5A219" w14:textId="77777777" w:rsidR="00721B05" w:rsidRPr="005363B0" w:rsidRDefault="00721B05" w:rsidP="00335457">
      <w:pPr>
        <w:widowControl w:val="0"/>
        <w:numPr>
          <w:ilvl w:val="0"/>
          <w:numId w:val="15"/>
        </w:numPr>
        <w:tabs>
          <w:tab w:val="left" w:pos="426"/>
          <w:tab w:val="left" w:pos="492"/>
        </w:tabs>
        <w:autoSpaceDE w:val="0"/>
        <w:autoSpaceDN w:val="0"/>
        <w:spacing w:after="0" w:line="240" w:lineRule="auto"/>
        <w:ind w:left="0" w:right="23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Adjudicar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celebrar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condições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ofertadas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pelos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licitantes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remanescentes,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atendida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 ordem classificatória, quando frustrada a negociação de melhor condição.</w:t>
      </w:r>
    </w:p>
    <w:p w14:paraId="59B8844E" w14:textId="77777777" w:rsidR="00721B05" w:rsidRPr="00335457" w:rsidRDefault="00721B05" w:rsidP="00335457">
      <w:pPr>
        <w:widowControl w:val="0"/>
        <w:numPr>
          <w:ilvl w:val="1"/>
          <w:numId w:val="31"/>
        </w:numPr>
        <w:tabs>
          <w:tab w:val="left" w:pos="426"/>
          <w:tab w:val="left" w:pos="688"/>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recusa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injustificada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adjucatário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assinar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instrumento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equivalente no prazo estabelecido pela Administração, caracterizará o descumprimento total da obrigação assumida e o sujeitará às penalidades legalmente estabelecidas, previstas neste edital, e a imediata perda da garantia de proposta em favor do órgão licitante.</w:t>
      </w:r>
    </w:p>
    <w:p w14:paraId="4FD384D8" w14:textId="77777777" w:rsidR="00335457" w:rsidRPr="005363B0" w:rsidRDefault="00335457" w:rsidP="00335457">
      <w:pPr>
        <w:widowControl w:val="0"/>
        <w:tabs>
          <w:tab w:val="left" w:pos="426"/>
          <w:tab w:val="left" w:pos="688"/>
        </w:tabs>
        <w:autoSpaceDE w:val="0"/>
        <w:autoSpaceDN w:val="0"/>
        <w:spacing w:after="0" w:line="240" w:lineRule="auto"/>
        <w:ind w:right="235"/>
        <w:jc w:val="both"/>
        <w:rPr>
          <w:rFonts w:ascii="Times New Roman" w:eastAsia="Times New Roman" w:hAnsi="Times New Roman" w:cs="Times New Roman"/>
          <w:b/>
          <w:sz w:val="23"/>
          <w:szCs w:val="23"/>
          <w:lang w:val="pt-PT"/>
        </w:rPr>
      </w:pPr>
    </w:p>
    <w:p w14:paraId="16B87B7B"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GARANTIA</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pacing w:val="-2"/>
          <w:sz w:val="23"/>
          <w:szCs w:val="23"/>
          <w:lang w:val="pt-PT"/>
        </w:rPr>
        <w:t>CONTRATAÇÃO</w:t>
      </w:r>
    </w:p>
    <w:p w14:paraId="3E65DAAD" w14:textId="77777777" w:rsidR="00721B05" w:rsidRPr="00335457" w:rsidRDefault="00721B05" w:rsidP="00335457">
      <w:pPr>
        <w:widowControl w:val="0"/>
        <w:numPr>
          <w:ilvl w:val="1"/>
          <w:numId w:val="31"/>
        </w:numPr>
        <w:tabs>
          <w:tab w:val="left" w:pos="426"/>
          <w:tab w:val="left" w:pos="703"/>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haverá exigência da garantia da contratação constantes nos A</w:t>
      </w:r>
      <w:r w:rsidRPr="005363B0">
        <w:rPr>
          <w:rFonts w:ascii="Times New Roman" w:hAnsi="Times New Roman" w:cs="Times New Roman"/>
        </w:rPr>
        <w:fldChar w:fldCharType="begin"/>
      </w:r>
      <w:r w:rsidRPr="005363B0">
        <w:rPr>
          <w:rFonts w:ascii="Times New Roman" w:hAnsi="Times New Roman" w:cs="Times New Roman"/>
        </w:rPr>
        <w:instrText>HYPERLINK "http://www.planalto.gov.br/ccivil_03/_ato2019-2022/2021/lei/L14133.htm" \l "art96" \h</w:instrText>
      </w:r>
      <w:r w:rsidRPr="005363B0">
        <w:rPr>
          <w:rFonts w:ascii="Times New Roman" w:hAnsi="Times New Roman" w:cs="Times New Roman"/>
        </w:rPr>
      </w:r>
      <w:r w:rsidRPr="005363B0">
        <w:rPr>
          <w:rFonts w:ascii="Times New Roman" w:hAnsi="Times New Roman" w:cs="Times New Roman"/>
        </w:rPr>
        <w:fldChar w:fldCharType="separate"/>
      </w:r>
      <w:r w:rsidRPr="005363B0">
        <w:rPr>
          <w:rFonts w:ascii="Times New Roman" w:eastAsia="Times New Roman" w:hAnsi="Times New Roman" w:cs="Times New Roman"/>
          <w:sz w:val="23"/>
          <w:szCs w:val="23"/>
          <w:lang w:val="pt-PT"/>
        </w:rPr>
        <w:t>rtigos 96 e seguintes da Lei</w:t>
      </w:r>
      <w:r w:rsidRPr="005363B0">
        <w:rPr>
          <w:rFonts w:ascii="Times New Roman" w:hAnsi="Times New Roman" w:cs="Times New Roman"/>
        </w:rPr>
        <w:fldChar w:fldCharType="end"/>
      </w:r>
      <w:r w:rsidRPr="005363B0">
        <w:rPr>
          <w:rFonts w:ascii="Times New Roman" w:eastAsia="Times New Roman" w:hAnsi="Times New Roman" w:cs="Times New Roman"/>
          <w:sz w:val="23"/>
          <w:szCs w:val="23"/>
          <w:lang w:val="pt-PT"/>
        </w:rPr>
        <w:t xml:space="preserve"> </w:t>
      </w:r>
      <w:hyperlink r:id="rId22" w:anchor="art96">
        <w:r w:rsidRPr="005363B0">
          <w:rPr>
            <w:rFonts w:ascii="Times New Roman" w:eastAsia="Times New Roman" w:hAnsi="Times New Roman" w:cs="Times New Roman"/>
            <w:sz w:val="23"/>
            <w:szCs w:val="23"/>
            <w:lang w:val="pt-PT"/>
          </w:rPr>
          <w:t>Federal nº14.133/2021</w:t>
        </w:r>
      </w:hyperlink>
      <w:r w:rsidRPr="005363B0">
        <w:rPr>
          <w:rFonts w:ascii="Times New Roman" w:eastAsia="Times New Roman" w:hAnsi="Times New Roman" w:cs="Times New Roman"/>
          <w:sz w:val="23"/>
          <w:szCs w:val="23"/>
          <w:lang w:val="pt-PT"/>
        </w:rPr>
        <w:t>.</w:t>
      </w:r>
    </w:p>
    <w:p w14:paraId="02C41FB8" w14:textId="77777777" w:rsidR="00335457" w:rsidRPr="005363B0" w:rsidRDefault="00335457" w:rsidP="00335457">
      <w:pPr>
        <w:widowControl w:val="0"/>
        <w:tabs>
          <w:tab w:val="left" w:pos="426"/>
          <w:tab w:val="left" w:pos="703"/>
        </w:tabs>
        <w:autoSpaceDE w:val="0"/>
        <w:autoSpaceDN w:val="0"/>
        <w:spacing w:after="0" w:line="240" w:lineRule="auto"/>
        <w:ind w:right="230"/>
        <w:jc w:val="both"/>
        <w:rPr>
          <w:rFonts w:ascii="Times New Roman" w:eastAsia="Times New Roman" w:hAnsi="Times New Roman" w:cs="Times New Roman"/>
          <w:b/>
          <w:sz w:val="23"/>
          <w:szCs w:val="23"/>
          <w:lang w:val="pt-PT"/>
        </w:rPr>
      </w:pPr>
    </w:p>
    <w:p w14:paraId="6482F324"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PRAZO</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VIGÊNCIA</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ATA</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REGISTRO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PREÇOS</w:t>
      </w:r>
    </w:p>
    <w:p w14:paraId="0EB6932F" w14:textId="77777777" w:rsidR="00721B05" w:rsidRPr="00335457" w:rsidRDefault="00721B05" w:rsidP="00335457">
      <w:pPr>
        <w:widowControl w:val="0"/>
        <w:numPr>
          <w:ilvl w:val="1"/>
          <w:numId w:val="31"/>
        </w:numPr>
        <w:tabs>
          <w:tab w:val="left" w:pos="426"/>
          <w:tab w:val="left" w:pos="712"/>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 prazo de vigência da ata de registro de preços será de 1 (um) ano a contar da data da de sua assinatura.</w:t>
      </w:r>
    </w:p>
    <w:p w14:paraId="0BB023F2" w14:textId="77777777" w:rsidR="00335457" w:rsidRPr="005363B0" w:rsidRDefault="00335457" w:rsidP="00335457">
      <w:pPr>
        <w:widowControl w:val="0"/>
        <w:tabs>
          <w:tab w:val="left" w:pos="426"/>
          <w:tab w:val="left" w:pos="712"/>
        </w:tabs>
        <w:autoSpaceDE w:val="0"/>
        <w:autoSpaceDN w:val="0"/>
        <w:spacing w:after="0" w:line="240" w:lineRule="auto"/>
        <w:ind w:right="231"/>
        <w:jc w:val="both"/>
        <w:rPr>
          <w:rFonts w:ascii="Times New Roman" w:eastAsia="Times New Roman" w:hAnsi="Times New Roman" w:cs="Times New Roman"/>
          <w:b/>
          <w:sz w:val="23"/>
          <w:szCs w:val="23"/>
          <w:lang w:val="pt-PT"/>
        </w:rPr>
      </w:pPr>
    </w:p>
    <w:p w14:paraId="0D392328"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pacing w:val="-2"/>
          <w:sz w:val="23"/>
          <w:szCs w:val="23"/>
          <w:lang w:val="pt-PT"/>
        </w:rPr>
        <w:t>SUBCONTRATAÇÃO</w:t>
      </w:r>
    </w:p>
    <w:p w14:paraId="64066808" w14:textId="77777777" w:rsidR="00721B05" w:rsidRPr="00335457"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é/será</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admitida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subcontratação parcial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total 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contratual.</w:t>
      </w:r>
    </w:p>
    <w:p w14:paraId="1555DCA2" w14:textId="77777777" w:rsidR="00335457" w:rsidRPr="005363B0" w:rsidRDefault="00335457" w:rsidP="00335457">
      <w:pPr>
        <w:widowControl w:val="0"/>
        <w:tabs>
          <w:tab w:val="left" w:pos="426"/>
          <w:tab w:val="left" w:pos="691"/>
        </w:tabs>
        <w:autoSpaceDE w:val="0"/>
        <w:autoSpaceDN w:val="0"/>
        <w:spacing w:after="0" w:line="240" w:lineRule="auto"/>
        <w:jc w:val="both"/>
        <w:rPr>
          <w:rFonts w:ascii="Times New Roman" w:eastAsia="Times New Roman" w:hAnsi="Times New Roman" w:cs="Times New Roman"/>
          <w:b/>
          <w:sz w:val="23"/>
          <w:szCs w:val="23"/>
          <w:lang w:val="pt-PT"/>
        </w:rPr>
      </w:pPr>
    </w:p>
    <w:p w14:paraId="64D1E514"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PRAZOS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CONDIÇÕES</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
          <w:sz w:val="23"/>
          <w:szCs w:val="23"/>
          <w:lang w:val="pt-PT"/>
        </w:rPr>
        <w:t xml:space="preserve"> PAGAMENTO</w:t>
      </w:r>
    </w:p>
    <w:p w14:paraId="634E18DD" w14:textId="77777777" w:rsidR="00721B05" w:rsidRPr="005363B0" w:rsidRDefault="00721B05" w:rsidP="00335457">
      <w:pPr>
        <w:widowControl w:val="0"/>
        <w:numPr>
          <w:ilvl w:val="1"/>
          <w:numId w:val="31"/>
        </w:numPr>
        <w:tabs>
          <w:tab w:val="left" w:pos="426"/>
          <w:tab w:val="left" w:pos="683"/>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pagamento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realizado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 até 30 (trinta) dias contados da entrega dos produtos e emissão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Nota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Fiscal correspondente a prestação do objeto e de acordo com as especificações do objeto desta licitação.</w:t>
      </w:r>
    </w:p>
    <w:p w14:paraId="461CC601" w14:textId="77777777" w:rsidR="00721B05" w:rsidRPr="005363B0" w:rsidRDefault="00721B05" w:rsidP="00335457">
      <w:pPr>
        <w:widowControl w:val="0"/>
        <w:numPr>
          <w:ilvl w:val="1"/>
          <w:numId w:val="31"/>
        </w:numPr>
        <w:tabs>
          <w:tab w:val="left" w:pos="426"/>
          <w:tab w:val="left" w:pos="686"/>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atestação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nota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fiscal/fatura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correspondente,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caberá</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fiscal</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outro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servidor designado para esse fim.</w:t>
      </w:r>
    </w:p>
    <w:p w14:paraId="58E4E788" w14:textId="77777777" w:rsidR="00721B05" w:rsidRPr="005363B0" w:rsidRDefault="00721B05" w:rsidP="00335457">
      <w:pPr>
        <w:widowControl w:val="0"/>
        <w:numPr>
          <w:ilvl w:val="1"/>
          <w:numId w:val="31"/>
        </w:numPr>
        <w:tabs>
          <w:tab w:val="left" w:pos="426"/>
          <w:tab w:val="left" w:pos="734"/>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As notas fiscais emitidas pela licitante vencedora deverão estar de acordo com os valores unitários e totais constantes na planilha da proposta, que passa a integrar o presente Edital, independente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transcrição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anexação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conter,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local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fácil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visualização,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 xml:space="preserve">indicação do número da licitação, a fim de se acelerar o trâmite de liberação do documento fiscal para </w:t>
      </w:r>
      <w:r w:rsidRPr="005363B0">
        <w:rPr>
          <w:rFonts w:ascii="Times New Roman" w:eastAsia="Times New Roman" w:hAnsi="Times New Roman" w:cs="Times New Roman"/>
          <w:spacing w:val="-2"/>
          <w:sz w:val="23"/>
          <w:szCs w:val="23"/>
          <w:lang w:val="pt-PT"/>
        </w:rPr>
        <w:t>pagamento.</w:t>
      </w:r>
    </w:p>
    <w:p w14:paraId="60933E12" w14:textId="77777777" w:rsidR="00721B05" w:rsidRPr="005363B0" w:rsidRDefault="00721B05" w:rsidP="00335457">
      <w:pPr>
        <w:widowControl w:val="0"/>
        <w:numPr>
          <w:ilvl w:val="1"/>
          <w:numId w:val="31"/>
        </w:numPr>
        <w:tabs>
          <w:tab w:val="left" w:pos="426"/>
          <w:tab w:val="left" w:pos="634"/>
        </w:tabs>
        <w:autoSpaceDE w:val="0"/>
        <w:autoSpaceDN w:val="0"/>
        <w:spacing w:after="0" w:line="240" w:lineRule="auto"/>
        <w:ind w:left="0" w:right="236" w:firstLine="0"/>
        <w:jc w:val="both"/>
        <w:rPr>
          <w:rFonts w:ascii="Times New Roman" w:eastAsia="Times New Roman" w:hAnsi="Times New Roman" w:cs="Times New Roman"/>
          <w:b/>
          <w:sz w:val="23"/>
          <w:szCs w:val="23"/>
          <w:u w:val="single"/>
          <w:lang w:val="pt-PT"/>
        </w:rPr>
      </w:pPr>
      <w:r w:rsidRPr="005363B0">
        <w:rPr>
          <w:rFonts w:ascii="Times New Roman" w:eastAsia="Times New Roman" w:hAnsi="Times New Roman" w:cs="Times New Roman"/>
          <w:b/>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Os</w:t>
      </w:r>
      <w:r w:rsidRPr="005363B0">
        <w:rPr>
          <w:rFonts w:ascii="Times New Roman" w:eastAsia="Times New Roman" w:hAnsi="Times New Roman" w:cs="Times New Roman"/>
          <w:spacing w:val="-5"/>
          <w:sz w:val="23"/>
          <w:szCs w:val="23"/>
          <w:u w:val="single"/>
          <w:lang w:val="pt-PT"/>
        </w:rPr>
        <w:t xml:space="preserve"> </w:t>
      </w:r>
      <w:r w:rsidRPr="005363B0">
        <w:rPr>
          <w:rFonts w:ascii="Times New Roman" w:eastAsia="Times New Roman" w:hAnsi="Times New Roman" w:cs="Times New Roman"/>
          <w:sz w:val="23"/>
          <w:szCs w:val="23"/>
          <w:u w:val="single"/>
          <w:lang w:val="pt-PT"/>
        </w:rPr>
        <w:t>dados</w:t>
      </w:r>
      <w:r w:rsidRPr="005363B0">
        <w:rPr>
          <w:rFonts w:ascii="Times New Roman" w:eastAsia="Times New Roman" w:hAnsi="Times New Roman" w:cs="Times New Roman"/>
          <w:spacing w:val="-8"/>
          <w:sz w:val="23"/>
          <w:szCs w:val="23"/>
          <w:u w:val="single"/>
          <w:lang w:val="pt-PT"/>
        </w:rPr>
        <w:t xml:space="preserve"> </w:t>
      </w:r>
      <w:r w:rsidRPr="005363B0">
        <w:rPr>
          <w:rFonts w:ascii="Times New Roman" w:eastAsia="Times New Roman" w:hAnsi="Times New Roman" w:cs="Times New Roman"/>
          <w:sz w:val="23"/>
          <w:szCs w:val="23"/>
          <w:u w:val="single"/>
          <w:lang w:val="pt-PT"/>
        </w:rPr>
        <w:t>bancários</w:t>
      </w:r>
      <w:r w:rsidRPr="005363B0">
        <w:rPr>
          <w:rFonts w:ascii="Times New Roman" w:eastAsia="Times New Roman" w:hAnsi="Times New Roman" w:cs="Times New Roman"/>
          <w:spacing w:val="-5"/>
          <w:sz w:val="23"/>
          <w:szCs w:val="23"/>
          <w:u w:val="single"/>
          <w:lang w:val="pt-PT"/>
        </w:rPr>
        <w:t xml:space="preserve"> </w:t>
      </w:r>
      <w:r w:rsidRPr="005363B0">
        <w:rPr>
          <w:rFonts w:ascii="Times New Roman" w:eastAsia="Times New Roman" w:hAnsi="Times New Roman" w:cs="Times New Roman"/>
          <w:sz w:val="23"/>
          <w:szCs w:val="23"/>
          <w:u w:val="single"/>
          <w:lang w:val="pt-PT"/>
        </w:rPr>
        <w:t>da</w:t>
      </w:r>
      <w:r w:rsidRPr="005363B0">
        <w:rPr>
          <w:rFonts w:ascii="Times New Roman" w:eastAsia="Times New Roman" w:hAnsi="Times New Roman" w:cs="Times New Roman"/>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empresa</w:t>
      </w:r>
      <w:r w:rsidRPr="005363B0">
        <w:rPr>
          <w:rFonts w:ascii="Times New Roman" w:eastAsia="Times New Roman" w:hAnsi="Times New Roman" w:cs="Times New Roman"/>
          <w:spacing w:val="-6"/>
          <w:sz w:val="23"/>
          <w:szCs w:val="23"/>
          <w:u w:val="single"/>
          <w:lang w:val="pt-PT"/>
        </w:rPr>
        <w:t xml:space="preserve"> </w:t>
      </w:r>
      <w:r w:rsidRPr="005363B0">
        <w:rPr>
          <w:rFonts w:ascii="Times New Roman" w:eastAsia="Times New Roman" w:hAnsi="Times New Roman" w:cs="Times New Roman"/>
          <w:sz w:val="23"/>
          <w:szCs w:val="23"/>
          <w:u w:val="single"/>
          <w:lang w:val="pt-PT"/>
        </w:rPr>
        <w:t>contratada</w:t>
      </w:r>
      <w:r w:rsidRPr="005363B0">
        <w:rPr>
          <w:rFonts w:ascii="Times New Roman" w:eastAsia="Times New Roman" w:hAnsi="Times New Roman" w:cs="Times New Roman"/>
          <w:spacing w:val="-6"/>
          <w:sz w:val="23"/>
          <w:szCs w:val="23"/>
          <w:u w:val="single"/>
          <w:lang w:val="pt-PT"/>
        </w:rPr>
        <w:t xml:space="preserve"> </w:t>
      </w:r>
      <w:r w:rsidRPr="005363B0">
        <w:rPr>
          <w:rFonts w:ascii="Times New Roman" w:eastAsia="Times New Roman" w:hAnsi="Times New Roman" w:cs="Times New Roman"/>
          <w:sz w:val="23"/>
          <w:szCs w:val="23"/>
          <w:u w:val="single"/>
          <w:lang w:val="pt-PT"/>
        </w:rPr>
        <w:t>(pessoa</w:t>
      </w:r>
      <w:r w:rsidRPr="005363B0">
        <w:rPr>
          <w:rFonts w:ascii="Times New Roman" w:eastAsia="Times New Roman" w:hAnsi="Times New Roman" w:cs="Times New Roman"/>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jurídica),</w:t>
      </w:r>
      <w:r w:rsidRPr="005363B0">
        <w:rPr>
          <w:rFonts w:ascii="Times New Roman" w:eastAsia="Times New Roman" w:hAnsi="Times New Roman" w:cs="Times New Roman"/>
          <w:spacing w:val="-7"/>
          <w:sz w:val="23"/>
          <w:szCs w:val="23"/>
          <w:u w:val="single"/>
          <w:lang w:val="pt-PT"/>
        </w:rPr>
        <w:t xml:space="preserve"> </w:t>
      </w:r>
      <w:r w:rsidRPr="005363B0">
        <w:rPr>
          <w:rFonts w:ascii="Times New Roman" w:eastAsia="Times New Roman" w:hAnsi="Times New Roman" w:cs="Times New Roman"/>
          <w:sz w:val="23"/>
          <w:szCs w:val="23"/>
          <w:u w:val="single"/>
          <w:lang w:val="pt-PT"/>
        </w:rPr>
        <w:t>deverão</w:t>
      </w:r>
      <w:r w:rsidRPr="005363B0">
        <w:rPr>
          <w:rFonts w:ascii="Times New Roman" w:eastAsia="Times New Roman" w:hAnsi="Times New Roman" w:cs="Times New Roman"/>
          <w:spacing w:val="-7"/>
          <w:sz w:val="23"/>
          <w:szCs w:val="23"/>
          <w:u w:val="single"/>
          <w:lang w:val="pt-PT"/>
        </w:rPr>
        <w:t xml:space="preserve"> </w:t>
      </w:r>
      <w:r w:rsidRPr="005363B0">
        <w:rPr>
          <w:rFonts w:ascii="Times New Roman" w:eastAsia="Times New Roman" w:hAnsi="Times New Roman" w:cs="Times New Roman"/>
          <w:sz w:val="23"/>
          <w:szCs w:val="23"/>
          <w:u w:val="single"/>
          <w:lang w:val="pt-PT"/>
        </w:rPr>
        <w:t>constar,</w:t>
      </w:r>
      <w:r w:rsidRPr="005363B0">
        <w:rPr>
          <w:rFonts w:ascii="Times New Roman" w:eastAsia="Times New Roman" w:hAnsi="Times New Roman" w:cs="Times New Roman"/>
          <w:spacing w:val="-4"/>
          <w:sz w:val="23"/>
          <w:szCs w:val="23"/>
          <w:u w:val="single"/>
          <w:lang w:val="pt-PT"/>
        </w:rPr>
        <w:t xml:space="preserve"> </w:t>
      </w:r>
      <w:r w:rsidRPr="005363B0">
        <w:rPr>
          <w:rFonts w:ascii="Times New Roman" w:eastAsia="Times New Roman" w:hAnsi="Times New Roman" w:cs="Times New Roman"/>
          <w:sz w:val="23"/>
          <w:szCs w:val="23"/>
          <w:u w:val="single"/>
          <w:lang w:val="pt-PT"/>
        </w:rPr>
        <w:t>obrigatoriamente,</w:t>
      </w:r>
      <w:r w:rsidRPr="005363B0">
        <w:rPr>
          <w:rFonts w:ascii="Times New Roman" w:eastAsia="Times New Roman" w:hAnsi="Times New Roman" w:cs="Times New Roman"/>
          <w:sz w:val="23"/>
          <w:szCs w:val="23"/>
          <w:lang w:val="pt-PT"/>
        </w:rPr>
        <w:t xml:space="preserve"> </w:t>
      </w:r>
      <w:r w:rsidRPr="005363B0">
        <w:rPr>
          <w:rFonts w:ascii="Times New Roman" w:eastAsia="Times New Roman" w:hAnsi="Times New Roman" w:cs="Times New Roman"/>
          <w:sz w:val="23"/>
          <w:szCs w:val="23"/>
          <w:u w:val="single"/>
          <w:lang w:val="pt-PT"/>
        </w:rPr>
        <w:t>no corpo da nota fiscal.</w:t>
      </w:r>
    </w:p>
    <w:p w14:paraId="0BC12770" w14:textId="77777777" w:rsidR="00721B05" w:rsidRPr="005363B0" w:rsidRDefault="00721B05" w:rsidP="00335457">
      <w:pPr>
        <w:widowControl w:val="0"/>
        <w:numPr>
          <w:ilvl w:val="1"/>
          <w:numId w:val="31"/>
        </w:numPr>
        <w:tabs>
          <w:tab w:val="left" w:pos="426"/>
          <w:tab w:val="left" w:pos="703"/>
        </w:tabs>
        <w:autoSpaceDE w:val="0"/>
        <w:autoSpaceDN w:val="0"/>
        <w:spacing w:after="0" w:line="273"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serão aceitos boletos bancários, somente serão efetuados depósitos em conta corrente em nome da Contratada.</w:t>
      </w:r>
    </w:p>
    <w:p w14:paraId="0C12A093" w14:textId="77777777" w:rsidR="00721B05" w:rsidRPr="005363B0" w:rsidRDefault="00721B05" w:rsidP="00335457">
      <w:pPr>
        <w:widowControl w:val="0"/>
        <w:numPr>
          <w:ilvl w:val="1"/>
          <w:numId w:val="31"/>
        </w:numPr>
        <w:tabs>
          <w:tab w:val="left" w:pos="426"/>
          <w:tab w:val="left" w:pos="729"/>
        </w:tabs>
        <w:autoSpaceDE w:val="0"/>
        <w:autoSpaceDN w:val="0"/>
        <w:spacing w:after="0" w:line="240"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Deverão ser entregues a Nota Fiscal/Fatura referente ao serviço prestado, produto entregue, no setor responsável pelo setor de compras do município.</w:t>
      </w:r>
    </w:p>
    <w:p w14:paraId="41A6D350" w14:textId="77777777" w:rsidR="00721B05" w:rsidRPr="005363B0" w:rsidRDefault="00721B05" w:rsidP="00335457">
      <w:pPr>
        <w:widowControl w:val="0"/>
        <w:numPr>
          <w:ilvl w:val="1"/>
          <w:numId w:val="31"/>
        </w:numPr>
        <w:tabs>
          <w:tab w:val="left" w:pos="426"/>
          <w:tab w:val="left" w:pos="741"/>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O pagamento será realizado por meio de ordem bancária, creditada na conta corrente da </w:t>
      </w:r>
      <w:r w:rsidRPr="005363B0">
        <w:rPr>
          <w:rFonts w:ascii="Times New Roman" w:eastAsia="Times New Roman" w:hAnsi="Times New Roman" w:cs="Times New Roman"/>
          <w:spacing w:val="-2"/>
          <w:sz w:val="23"/>
          <w:szCs w:val="23"/>
          <w:lang w:val="pt-PT"/>
        </w:rPr>
        <w:t>CONTRATADA.</w:t>
      </w:r>
    </w:p>
    <w:p w14:paraId="38056879" w14:textId="77777777" w:rsidR="00721B05" w:rsidRPr="00335457" w:rsidRDefault="00721B05" w:rsidP="00335457">
      <w:pPr>
        <w:widowControl w:val="0"/>
        <w:numPr>
          <w:ilvl w:val="1"/>
          <w:numId w:val="31"/>
        </w:numPr>
        <w:tabs>
          <w:tab w:val="left" w:pos="426"/>
          <w:tab w:val="left" w:pos="707"/>
        </w:tabs>
        <w:autoSpaceDE w:val="0"/>
        <w:autoSpaceDN w:val="0"/>
        <w:spacing w:after="0" w:line="240"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Nenhum pagamento será efetuado à CONTRATADA enquanto pendente qualquer obrigação, sem que isso gere direito de reajustamento de preços, correção monetária ou encargos moratórios.</w:t>
      </w:r>
    </w:p>
    <w:p w14:paraId="3BB67EFB" w14:textId="77777777" w:rsidR="00335457" w:rsidRPr="005363B0" w:rsidRDefault="00335457" w:rsidP="00335457">
      <w:pPr>
        <w:widowControl w:val="0"/>
        <w:tabs>
          <w:tab w:val="left" w:pos="426"/>
          <w:tab w:val="left" w:pos="707"/>
        </w:tabs>
        <w:autoSpaceDE w:val="0"/>
        <w:autoSpaceDN w:val="0"/>
        <w:spacing w:after="0" w:line="240" w:lineRule="auto"/>
        <w:ind w:right="235"/>
        <w:jc w:val="both"/>
        <w:rPr>
          <w:rFonts w:ascii="Times New Roman" w:eastAsia="Times New Roman" w:hAnsi="Times New Roman" w:cs="Times New Roman"/>
          <w:b/>
          <w:sz w:val="23"/>
          <w:szCs w:val="23"/>
          <w:lang w:val="pt-PT"/>
        </w:rPr>
      </w:pPr>
    </w:p>
    <w:p w14:paraId="4285BD94"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RECEBIMENTO</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OBJETO</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2"/>
          <w:sz w:val="23"/>
          <w:szCs w:val="23"/>
          <w:lang w:val="pt-PT"/>
        </w:rPr>
        <w:t xml:space="preserve"> </w:t>
      </w:r>
      <w:r w:rsidRPr="005363B0">
        <w:rPr>
          <w:rFonts w:ascii="Times New Roman" w:eastAsia="Times New Roman" w:hAnsi="Times New Roman" w:cs="Times New Roman"/>
          <w:b/>
          <w:bCs/>
          <w:sz w:val="23"/>
          <w:szCs w:val="23"/>
          <w:lang w:val="pt-PT"/>
        </w:rPr>
        <w:t>RESPONSÁVEL</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z w:val="23"/>
          <w:szCs w:val="23"/>
          <w:lang w:val="pt-PT"/>
        </w:rPr>
        <w:t>PELA</w:t>
      </w:r>
      <w:r w:rsidRPr="005363B0">
        <w:rPr>
          <w:rFonts w:ascii="Times New Roman" w:eastAsia="Times New Roman" w:hAnsi="Times New Roman" w:cs="Times New Roman"/>
          <w:b/>
          <w:bCs/>
          <w:spacing w:val="-2"/>
          <w:sz w:val="23"/>
          <w:szCs w:val="23"/>
          <w:lang w:val="pt-PT"/>
        </w:rPr>
        <w:t xml:space="preserve"> FISCALIZAÇÃO</w:t>
      </w:r>
    </w:p>
    <w:p w14:paraId="1FC6A584" w14:textId="77777777" w:rsidR="00721B05" w:rsidRPr="005363B0" w:rsidRDefault="00721B05" w:rsidP="00335457">
      <w:pPr>
        <w:widowControl w:val="0"/>
        <w:numPr>
          <w:ilvl w:val="1"/>
          <w:numId w:val="31"/>
        </w:numPr>
        <w:tabs>
          <w:tab w:val="left" w:pos="426"/>
          <w:tab w:val="left" w:pos="727"/>
        </w:tabs>
        <w:autoSpaceDE w:val="0"/>
        <w:autoSpaceDN w:val="0"/>
        <w:spacing w:after="0" w:line="240" w:lineRule="auto"/>
        <w:ind w:left="0" w:right="23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materiais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serviços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serem</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fornecido</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deverão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obedecer</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32"/>
          <w:sz w:val="23"/>
          <w:szCs w:val="23"/>
          <w:lang w:val="pt-PT"/>
        </w:rPr>
        <w:t xml:space="preserve"> </w:t>
      </w:r>
      <w:r w:rsidRPr="005363B0">
        <w:rPr>
          <w:rFonts w:ascii="Times New Roman" w:eastAsia="Times New Roman" w:hAnsi="Times New Roman" w:cs="Times New Roman"/>
          <w:sz w:val="23"/>
          <w:szCs w:val="23"/>
          <w:lang w:val="pt-PT"/>
        </w:rPr>
        <w:t>prazos,</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local,</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condições, exigências e obrigações dispostas no Termo de Referência, anexo a este edital.</w:t>
      </w:r>
    </w:p>
    <w:p w14:paraId="22C88F1F" w14:textId="77777777" w:rsidR="00721B05" w:rsidRPr="005363B0" w:rsidRDefault="00721B05" w:rsidP="00335457">
      <w:pPr>
        <w:widowControl w:val="0"/>
        <w:numPr>
          <w:ilvl w:val="1"/>
          <w:numId w:val="31"/>
        </w:numPr>
        <w:tabs>
          <w:tab w:val="left" w:pos="426"/>
          <w:tab w:val="left" w:pos="698"/>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Verificada a desconformidade do material ou serviço, a licitante deverá promover as correções necessárias imediatamente, sujeitando-se às penalidades previstas neste edital.</w:t>
      </w:r>
    </w:p>
    <w:p w14:paraId="03276DC2" w14:textId="77777777" w:rsidR="00721B05" w:rsidRPr="00335457" w:rsidRDefault="00721B05" w:rsidP="00335457">
      <w:pPr>
        <w:widowControl w:val="0"/>
        <w:numPr>
          <w:ilvl w:val="1"/>
          <w:numId w:val="31"/>
        </w:numPr>
        <w:tabs>
          <w:tab w:val="left" w:pos="426"/>
          <w:tab w:val="left" w:pos="688"/>
        </w:tabs>
        <w:autoSpaceDE w:val="0"/>
        <w:autoSpaceDN w:val="0"/>
        <w:spacing w:after="0" w:line="273" w:lineRule="auto"/>
        <w:ind w:left="0" w:right="231"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Servidor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responsável</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fiscalização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serviços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realizado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GESTOR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SERVIDOR PÚBLICO da secretaria requisitante.</w:t>
      </w:r>
    </w:p>
    <w:p w14:paraId="1B0B0D75" w14:textId="77777777" w:rsidR="00335457" w:rsidRPr="005363B0" w:rsidRDefault="00335457" w:rsidP="00335457">
      <w:pPr>
        <w:widowControl w:val="0"/>
        <w:tabs>
          <w:tab w:val="left" w:pos="426"/>
          <w:tab w:val="left" w:pos="688"/>
        </w:tabs>
        <w:autoSpaceDE w:val="0"/>
        <w:autoSpaceDN w:val="0"/>
        <w:spacing w:after="0" w:line="273" w:lineRule="auto"/>
        <w:ind w:right="231"/>
        <w:jc w:val="both"/>
        <w:rPr>
          <w:rFonts w:ascii="Times New Roman" w:eastAsia="Times New Roman" w:hAnsi="Times New Roman" w:cs="Times New Roman"/>
          <w:b/>
          <w:sz w:val="23"/>
          <w:szCs w:val="23"/>
          <w:lang w:val="pt-PT"/>
        </w:rPr>
      </w:pPr>
    </w:p>
    <w:p w14:paraId="1AAA689F" w14:textId="77777777" w:rsidR="00721B05" w:rsidRPr="005363B0" w:rsidRDefault="00721B05" w:rsidP="00335457">
      <w:pPr>
        <w:widowControl w:val="0"/>
        <w:numPr>
          <w:ilvl w:val="0"/>
          <w:numId w:val="31"/>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DAS</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INFRAÇÕES</w:t>
      </w:r>
      <w:r w:rsidRPr="005363B0">
        <w:rPr>
          <w:rFonts w:ascii="Times New Roman" w:eastAsia="Times New Roman" w:hAnsi="Times New Roman" w:cs="Times New Roman"/>
          <w:b/>
          <w:bCs/>
          <w:spacing w:val="-4"/>
          <w:sz w:val="23"/>
          <w:szCs w:val="23"/>
          <w:lang w:val="pt-PT"/>
        </w:rPr>
        <w:t xml:space="preserve"> </w:t>
      </w:r>
      <w:r w:rsidRPr="005363B0">
        <w:rPr>
          <w:rFonts w:ascii="Times New Roman" w:eastAsia="Times New Roman" w:hAnsi="Times New Roman" w:cs="Times New Roman"/>
          <w:b/>
          <w:bCs/>
          <w:sz w:val="23"/>
          <w:szCs w:val="23"/>
          <w:lang w:val="pt-PT"/>
        </w:rPr>
        <w:t>ADMINISTRATIVAS</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3"/>
          <w:sz w:val="23"/>
          <w:szCs w:val="23"/>
          <w:lang w:val="pt-PT"/>
        </w:rPr>
        <w:t xml:space="preserve"> </w:t>
      </w:r>
      <w:r w:rsidRPr="005363B0">
        <w:rPr>
          <w:rFonts w:ascii="Times New Roman" w:eastAsia="Times New Roman" w:hAnsi="Times New Roman" w:cs="Times New Roman"/>
          <w:b/>
          <w:bCs/>
          <w:spacing w:val="-2"/>
          <w:sz w:val="23"/>
          <w:szCs w:val="23"/>
          <w:lang w:val="pt-PT"/>
        </w:rPr>
        <w:t>SANÇÕES</w:t>
      </w:r>
    </w:p>
    <w:p w14:paraId="167C57A2" w14:textId="77777777" w:rsidR="00721B05" w:rsidRPr="005363B0" w:rsidRDefault="00721B05" w:rsidP="00335457">
      <w:pPr>
        <w:widowControl w:val="0"/>
        <w:numPr>
          <w:ilvl w:val="1"/>
          <w:numId w:val="31"/>
        </w:numPr>
        <w:tabs>
          <w:tab w:val="left" w:pos="426"/>
          <w:tab w:val="left" w:pos="705"/>
        </w:tabs>
        <w:autoSpaceDE w:val="0"/>
        <w:autoSpaceDN w:val="0"/>
        <w:spacing w:after="0" w:line="273" w:lineRule="auto"/>
        <w:ind w:left="0" w:right="22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Comete infração administrativa, nos termos da Lei Federal nº14.133/2021, o(a) Contratado(a) </w:t>
      </w:r>
      <w:r w:rsidRPr="005363B0">
        <w:rPr>
          <w:rFonts w:ascii="Times New Roman" w:eastAsia="Times New Roman" w:hAnsi="Times New Roman" w:cs="Times New Roman"/>
          <w:spacing w:val="-4"/>
          <w:sz w:val="23"/>
          <w:szCs w:val="23"/>
          <w:lang w:val="pt-PT"/>
        </w:rPr>
        <w:t>que:</w:t>
      </w:r>
    </w:p>
    <w:p w14:paraId="3B3AB15A" w14:textId="77777777" w:rsidR="00721B05" w:rsidRPr="005363B0" w:rsidRDefault="00721B05" w:rsidP="00335457">
      <w:pPr>
        <w:widowControl w:val="0"/>
        <w:numPr>
          <w:ilvl w:val="0"/>
          <w:numId w:val="14"/>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parcial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 Contrato</w:t>
      </w:r>
      <w:r w:rsidRPr="005363B0">
        <w:rPr>
          <w:rFonts w:ascii="Times New Roman" w:eastAsia="Times New Roman" w:hAnsi="Times New Roman" w:cs="Times New Roman"/>
          <w:spacing w:val="-2"/>
          <w:sz w:val="23"/>
          <w:szCs w:val="23"/>
          <w:lang w:val="pt-PT"/>
        </w:rPr>
        <w:t xml:space="preserve"> Administrativo.</w:t>
      </w:r>
    </w:p>
    <w:p w14:paraId="55B298D2" w14:textId="77777777" w:rsidR="00721B05" w:rsidRPr="005363B0" w:rsidRDefault="00721B05" w:rsidP="00335457">
      <w:pPr>
        <w:widowControl w:val="0"/>
        <w:numPr>
          <w:ilvl w:val="0"/>
          <w:numId w:val="14"/>
        </w:numPr>
        <w:tabs>
          <w:tab w:val="left" w:pos="426"/>
          <w:tab w:val="left" w:pos="487"/>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parcial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Administrativo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cause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grave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dano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Administração ou ao funcionamento dos serviços públicos ou ao interesse coletivo.</w:t>
      </w:r>
    </w:p>
    <w:p w14:paraId="3F9D82EF" w14:textId="77777777" w:rsidR="00721B05" w:rsidRPr="005363B0" w:rsidRDefault="00721B05" w:rsidP="00335457">
      <w:pPr>
        <w:widowControl w:val="0"/>
        <w:numPr>
          <w:ilvl w:val="0"/>
          <w:numId w:val="14"/>
        </w:numPr>
        <w:tabs>
          <w:tab w:val="left" w:pos="426"/>
          <w:tab w:val="left" w:pos="467"/>
        </w:tabs>
        <w:autoSpaceDE w:val="0"/>
        <w:autoSpaceDN w:val="0"/>
        <w:spacing w:after="0" w:line="263" w:lineRule="exact"/>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total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contrato.</w:t>
      </w:r>
    </w:p>
    <w:p w14:paraId="18B4F214" w14:textId="77777777" w:rsidR="00721B05" w:rsidRPr="005363B0" w:rsidRDefault="00721B05" w:rsidP="00335457">
      <w:pPr>
        <w:widowControl w:val="0"/>
        <w:numPr>
          <w:ilvl w:val="0"/>
          <w:numId w:val="14"/>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Deixar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entregar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documentação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exigida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certame.</w:t>
      </w:r>
    </w:p>
    <w:p w14:paraId="70B7A847" w14:textId="77777777" w:rsidR="00721B05" w:rsidRPr="005363B0" w:rsidRDefault="00721B05" w:rsidP="00335457">
      <w:pPr>
        <w:widowControl w:val="0"/>
        <w:numPr>
          <w:ilvl w:val="0"/>
          <w:numId w:val="14"/>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manter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proposta,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salvo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decorrência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fato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superveniente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devidamente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justificado;</w:t>
      </w:r>
    </w:p>
    <w:p w14:paraId="50BFA2C7" w14:textId="77777777" w:rsidR="00721B05" w:rsidRPr="005363B0" w:rsidRDefault="00721B05" w:rsidP="00335457">
      <w:pPr>
        <w:widowControl w:val="0"/>
        <w:numPr>
          <w:ilvl w:val="0"/>
          <w:numId w:val="14"/>
        </w:numPr>
        <w:tabs>
          <w:tab w:val="left" w:pos="426"/>
          <w:tab w:val="left" w:pos="480"/>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celebrar</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entregar</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documentação</w:t>
      </w:r>
      <w:r w:rsidRPr="005363B0">
        <w:rPr>
          <w:rFonts w:ascii="Times New Roman" w:eastAsia="Times New Roman" w:hAnsi="Times New Roman" w:cs="Times New Roman"/>
          <w:spacing w:val="33"/>
          <w:sz w:val="23"/>
          <w:szCs w:val="23"/>
          <w:lang w:val="pt-PT"/>
        </w:rPr>
        <w:t xml:space="preserve"> </w:t>
      </w:r>
      <w:r w:rsidRPr="005363B0">
        <w:rPr>
          <w:rFonts w:ascii="Times New Roman" w:eastAsia="Times New Roman" w:hAnsi="Times New Roman" w:cs="Times New Roman"/>
          <w:sz w:val="23"/>
          <w:szCs w:val="23"/>
          <w:lang w:val="pt-PT"/>
        </w:rPr>
        <w:t>exigida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4"/>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35"/>
          <w:sz w:val="23"/>
          <w:szCs w:val="23"/>
          <w:lang w:val="pt-PT"/>
        </w:rPr>
        <w:t xml:space="preserve"> </w:t>
      </w:r>
      <w:r w:rsidRPr="005363B0">
        <w:rPr>
          <w:rFonts w:ascii="Times New Roman" w:eastAsia="Times New Roman" w:hAnsi="Times New Roman" w:cs="Times New Roman"/>
          <w:sz w:val="23"/>
          <w:szCs w:val="23"/>
          <w:lang w:val="pt-PT"/>
        </w:rPr>
        <w:t>quando convocado dentro do prazo de validade de sua proposta.</w:t>
      </w:r>
    </w:p>
    <w:p w14:paraId="62D49737" w14:textId="77777777" w:rsidR="00721B05" w:rsidRPr="005363B0" w:rsidRDefault="00721B05" w:rsidP="00335457">
      <w:pPr>
        <w:widowControl w:val="0"/>
        <w:numPr>
          <w:ilvl w:val="0"/>
          <w:numId w:val="14"/>
        </w:numPr>
        <w:tabs>
          <w:tab w:val="left" w:pos="426"/>
          <w:tab w:val="left" w:pos="470"/>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lastRenderedPageBreak/>
        <w:t>Ensejar</w:t>
      </w:r>
      <w:r w:rsidRPr="005363B0">
        <w:rPr>
          <w:rFonts w:ascii="Times New Roman" w:eastAsia="Times New Roman" w:hAnsi="Times New Roman" w:cs="Times New Roman"/>
          <w:spacing w:val="-17"/>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retardamento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execução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entrega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objeto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sem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motivo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pacing w:val="-2"/>
          <w:sz w:val="23"/>
          <w:szCs w:val="23"/>
          <w:lang w:val="pt-PT"/>
        </w:rPr>
        <w:t>justificado.</w:t>
      </w:r>
    </w:p>
    <w:p w14:paraId="10B9FA8A" w14:textId="77777777" w:rsidR="00721B05" w:rsidRPr="005363B0" w:rsidRDefault="00721B05" w:rsidP="00335457">
      <w:pPr>
        <w:widowControl w:val="0"/>
        <w:numPr>
          <w:ilvl w:val="0"/>
          <w:numId w:val="14"/>
        </w:numPr>
        <w:tabs>
          <w:tab w:val="left" w:pos="426"/>
          <w:tab w:val="left" w:pos="501"/>
        </w:tabs>
        <w:autoSpaceDE w:val="0"/>
        <w:autoSpaceDN w:val="0"/>
        <w:spacing w:after="0" w:line="240" w:lineRule="auto"/>
        <w:ind w:left="0" w:right="24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Apresentar declaração ou documentação falsa exigida para o certame ou prestar declaração falsa durante a dispensa eletrônica ou execução do contrato.</w:t>
      </w:r>
    </w:p>
    <w:p w14:paraId="49CD46A4" w14:textId="77777777" w:rsidR="00721B05" w:rsidRPr="005363B0" w:rsidRDefault="00721B05" w:rsidP="00335457">
      <w:pPr>
        <w:widowControl w:val="0"/>
        <w:numPr>
          <w:ilvl w:val="0"/>
          <w:numId w:val="14"/>
        </w:numPr>
        <w:tabs>
          <w:tab w:val="left" w:pos="426"/>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Fraudar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contratação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praticar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fraudulento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execução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pacing w:val="-2"/>
          <w:sz w:val="23"/>
          <w:szCs w:val="23"/>
          <w:lang w:val="pt-PT"/>
        </w:rPr>
        <w:t>contrato.</w:t>
      </w:r>
    </w:p>
    <w:p w14:paraId="631BD87E" w14:textId="77777777" w:rsidR="00721B05" w:rsidRPr="005363B0" w:rsidRDefault="00721B05" w:rsidP="00335457">
      <w:pPr>
        <w:widowControl w:val="0"/>
        <w:numPr>
          <w:ilvl w:val="0"/>
          <w:numId w:val="14"/>
        </w:numPr>
        <w:tabs>
          <w:tab w:val="left" w:pos="426"/>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Comportar-se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modo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inidôneo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cometer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fraude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qualquer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natureza.</w:t>
      </w:r>
    </w:p>
    <w:p w14:paraId="3E4D4E96" w14:textId="77777777" w:rsidR="00721B05" w:rsidRPr="005363B0" w:rsidRDefault="00721B05" w:rsidP="00335457">
      <w:pPr>
        <w:widowControl w:val="0"/>
        <w:numPr>
          <w:ilvl w:val="0"/>
          <w:numId w:val="14"/>
        </w:numPr>
        <w:tabs>
          <w:tab w:val="left" w:pos="426"/>
          <w:tab w:val="left" w:pos="494"/>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Praticar</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ilícitos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vistas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frustrar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objetivos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contratação.</w:t>
      </w:r>
    </w:p>
    <w:p w14:paraId="36CCB127" w14:textId="77777777" w:rsidR="00721B05" w:rsidRPr="005363B0" w:rsidRDefault="00721B05" w:rsidP="00335457">
      <w:pPr>
        <w:widowControl w:val="0"/>
        <w:numPr>
          <w:ilvl w:val="0"/>
          <w:numId w:val="14"/>
        </w:numPr>
        <w:tabs>
          <w:tab w:val="left" w:pos="426"/>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Praticar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lesivo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previsto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Artigo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5º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Federal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12.846/2013.</w:t>
      </w:r>
    </w:p>
    <w:p w14:paraId="65B4E4C8" w14:textId="77777777" w:rsidR="00721B05" w:rsidRPr="005363B0" w:rsidRDefault="00721B05" w:rsidP="00335457">
      <w:pPr>
        <w:widowControl w:val="0"/>
        <w:tabs>
          <w:tab w:val="left" w:pos="426"/>
        </w:tabs>
        <w:autoSpaceDE w:val="0"/>
        <w:autoSpaceDN w:val="0"/>
        <w:spacing w:after="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23.1.1 </w:t>
      </w:r>
      <w:r w:rsidRPr="005363B0">
        <w:rPr>
          <w:rFonts w:ascii="Times New Roman" w:eastAsia="Times New Roman" w:hAnsi="Times New Roman" w:cs="Times New Roman"/>
          <w:sz w:val="23"/>
          <w:szCs w:val="23"/>
          <w:lang w:val="pt-PT"/>
        </w:rPr>
        <w:t xml:space="preserve">Serão aplicadas ao responsável pelas infrações administrativas acima descritas as seguintes </w:t>
      </w:r>
      <w:r w:rsidRPr="005363B0">
        <w:rPr>
          <w:rFonts w:ascii="Times New Roman" w:eastAsia="Times New Roman" w:hAnsi="Times New Roman" w:cs="Times New Roman"/>
          <w:spacing w:val="-2"/>
          <w:sz w:val="23"/>
          <w:szCs w:val="23"/>
          <w:lang w:val="pt-PT"/>
        </w:rPr>
        <w:t>sanções:</w:t>
      </w:r>
    </w:p>
    <w:p w14:paraId="67B9AEA9" w14:textId="77777777" w:rsidR="00721B05" w:rsidRPr="005363B0" w:rsidRDefault="00721B05" w:rsidP="00335457">
      <w:pPr>
        <w:widowControl w:val="0"/>
        <w:numPr>
          <w:ilvl w:val="0"/>
          <w:numId w:val="13"/>
        </w:numPr>
        <w:tabs>
          <w:tab w:val="left" w:pos="426"/>
        </w:tabs>
        <w:autoSpaceDE w:val="0"/>
        <w:autoSpaceDN w:val="0"/>
        <w:spacing w:after="0" w:line="240" w:lineRule="auto"/>
        <w:ind w:left="0" w:right="229"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Advertência</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quando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Contratado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causa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inexecução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parcial</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sempre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se justificar a imposição de penalidade mais grave.</w:t>
      </w:r>
    </w:p>
    <w:p w14:paraId="596E79B6" w14:textId="77777777" w:rsidR="00721B05" w:rsidRPr="005363B0" w:rsidRDefault="00721B05" w:rsidP="00335457">
      <w:pPr>
        <w:widowControl w:val="0"/>
        <w:numPr>
          <w:ilvl w:val="0"/>
          <w:numId w:val="13"/>
        </w:numPr>
        <w:tabs>
          <w:tab w:val="left" w:pos="426"/>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Impedimento de</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licitar e</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contratar</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quando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praticadas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condutas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descritas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alíneas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b,</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 xml:space="preserve">c, d, e, f e g do subitem acima do Contrato, sempre que não se justificar a imposição de penalidade mais </w:t>
      </w:r>
      <w:r w:rsidRPr="005363B0">
        <w:rPr>
          <w:rFonts w:ascii="Times New Roman" w:eastAsia="Times New Roman" w:hAnsi="Times New Roman" w:cs="Times New Roman"/>
          <w:spacing w:val="-2"/>
          <w:sz w:val="23"/>
          <w:szCs w:val="23"/>
          <w:lang w:val="pt-PT"/>
        </w:rPr>
        <w:t>grave.</w:t>
      </w:r>
    </w:p>
    <w:p w14:paraId="7E401FAB" w14:textId="77777777" w:rsidR="00721B05" w:rsidRPr="005363B0" w:rsidRDefault="00721B05" w:rsidP="00335457">
      <w:pPr>
        <w:widowControl w:val="0"/>
        <w:numPr>
          <w:ilvl w:val="0"/>
          <w:numId w:val="13"/>
        </w:numPr>
        <w:tabs>
          <w:tab w:val="left" w:pos="426"/>
          <w:tab w:val="left" w:pos="635"/>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Declaração de inidoneidade para</w:t>
      </w:r>
      <w:r w:rsidRPr="005363B0">
        <w:rPr>
          <w:rFonts w:ascii="Times New Roman" w:eastAsia="Times New Roman" w:hAnsi="Times New Roman" w:cs="Times New Roman"/>
          <w:b/>
          <w:spacing w:val="-1"/>
          <w:sz w:val="23"/>
          <w:szCs w:val="23"/>
          <w:lang w:val="pt-PT"/>
        </w:rPr>
        <w:t xml:space="preserve"> </w:t>
      </w:r>
      <w:r w:rsidRPr="005363B0">
        <w:rPr>
          <w:rFonts w:ascii="Times New Roman" w:eastAsia="Times New Roman" w:hAnsi="Times New Roman" w:cs="Times New Roman"/>
          <w:b/>
          <w:sz w:val="23"/>
          <w:szCs w:val="23"/>
          <w:lang w:val="pt-PT"/>
        </w:rPr>
        <w:t>licitar e contratar</w:t>
      </w:r>
      <w:r w:rsidRPr="005363B0">
        <w:rPr>
          <w:rFonts w:ascii="Times New Roman" w:eastAsia="Times New Roman" w:hAnsi="Times New Roman" w:cs="Times New Roman"/>
          <w:sz w:val="23"/>
          <w:szCs w:val="23"/>
          <w:lang w:val="pt-PT"/>
        </w:rPr>
        <w:t>, quando praticadas as condutas descritas nas alíneas h, i, j, k e l do subitem acima do Contrato, bem como nas alíneas b, c, d, e, f e g, que justifiquem a imposição de penalidade mais grave.</w:t>
      </w:r>
    </w:p>
    <w:p w14:paraId="7D0BDA2E" w14:textId="77777777" w:rsidR="00721B05" w:rsidRPr="005363B0" w:rsidRDefault="00721B05" w:rsidP="00335457">
      <w:pPr>
        <w:widowControl w:val="0"/>
        <w:numPr>
          <w:ilvl w:val="0"/>
          <w:numId w:val="13"/>
        </w:numPr>
        <w:tabs>
          <w:tab w:val="left" w:pos="426"/>
          <w:tab w:val="left" w:pos="619"/>
        </w:tabs>
        <w:autoSpaceDE w:val="0"/>
        <w:autoSpaceDN w:val="0"/>
        <w:spacing w:after="0" w:line="240" w:lineRule="auto"/>
        <w:ind w:left="0" w:firstLine="0"/>
        <w:jc w:val="both"/>
        <w:outlineLvl w:val="3"/>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pacing w:val="-2"/>
          <w:sz w:val="23"/>
          <w:szCs w:val="23"/>
          <w:lang w:val="pt-PT"/>
        </w:rPr>
        <w:t>Multa:</w:t>
      </w:r>
    </w:p>
    <w:p w14:paraId="4ABE08AD" w14:textId="77777777" w:rsidR="00721B05" w:rsidRPr="005363B0" w:rsidRDefault="00721B05" w:rsidP="00335457">
      <w:pPr>
        <w:widowControl w:val="0"/>
        <w:numPr>
          <w:ilvl w:val="1"/>
          <w:numId w:val="13"/>
        </w:numPr>
        <w:tabs>
          <w:tab w:val="left" w:pos="426"/>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Moratória de 0,5% (cinco décimos por cento) por dia de atraso injustificado sobre o valor da parcela inadimplida, até o limite de 30 (trinta) dias, podendo, também, ser rescindido o contrato.</w:t>
      </w:r>
    </w:p>
    <w:p w14:paraId="775FB953" w14:textId="77777777" w:rsidR="00721B05" w:rsidRPr="005363B0" w:rsidRDefault="00721B05" w:rsidP="00335457">
      <w:pPr>
        <w:widowControl w:val="0"/>
        <w:tabs>
          <w:tab w:val="left" w:pos="426"/>
        </w:tabs>
        <w:autoSpaceDE w:val="0"/>
        <w:autoSpaceDN w:val="0"/>
        <w:spacing w:after="0"/>
        <w:ind w:right="226"/>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w:t>
      </w:r>
      <w:r w:rsidRPr="005363B0">
        <w:rPr>
          <w:rFonts w:ascii="Times New Roman" w:eastAsia="Times New Roman" w:hAnsi="Times New Roman" w:cs="Times New Roman"/>
          <w:b/>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atraso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superior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30</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(trinta)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dias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autoriza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promover</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rescisão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por descumprimento ou cumprimento irregular de suas cláusulas, conforme dispõe o inciso I do Artigo 137 da Lei Federal nº14.133/2021.</w:t>
      </w:r>
    </w:p>
    <w:p w14:paraId="2E55953F" w14:textId="77777777" w:rsidR="00721B05" w:rsidRPr="005363B0" w:rsidRDefault="00721B05" w:rsidP="00335457">
      <w:pPr>
        <w:widowControl w:val="0"/>
        <w:numPr>
          <w:ilvl w:val="1"/>
          <w:numId w:val="13"/>
        </w:numPr>
        <w:tabs>
          <w:tab w:val="left" w:pos="426"/>
        </w:tabs>
        <w:autoSpaceDE w:val="0"/>
        <w:autoSpaceDN w:val="0"/>
        <w:spacing w:after="0" w:line="240" w:lineRule="auto"/>
        <w:ind w:left="0" w:right="236"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Compensatória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15</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(quinze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cento)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sobre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valor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total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inexecução total do objeto, podendo, também, ser rescindido o Contrato.</w:t>
      </w:r>
    </w:p>
    <w:p w14:paraId="244B618A" w14:textId="77777777" w:rsidR="00721B05" w:rsidRPr="005363B0" w:rsidRDefault="00721B05" w:rsidP="00335457">
      <w:pPr>
        <w:widowControl w:val="0"/>
        <w:numPr>
          <w:ilvl w:val="2"/>
          <w:numId w:val="12"/>
        </w:numPr>
        <w:tabs>
          <w:tab w:val="left" w:pos="426"/>
          <w:tab w:val="left" w:pos="859"/>
        </w:tabs>
        <w:autoSpaceDE w:val="0"/>
        <w:autoSpaceDN w:val="0"/>
        <w:spacing w:after="0" w:line="240" w:lineRule="auto"/>
        <w:ind w:left="0" w:right="233"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aplicação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previstas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exclui,</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hipótese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alguma,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obrigação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de reparação integral do dano causado à Contratante.</w:t>
      </w:r>
    </w:p>
    <w:p w14:paraId="7AE9A1D4" w14:textId="77777777" w:rsidR="00721B05" w:rsidRPr="005363B0" w:rsidRDefault="00721B05" w:rsidP="00335457">
      <w:pPr>
        <w:widowControl w:val="0"/>
        <w:numPr>
          <w:ilvl w:val="2"/>
          <w:numId w:val="12"/>
        </w:numPr>
        <w:tabs>
          <w:tab w:val="left" w:pos="426"/>
          <w:tab w:val="left" w:pos="873"/>
        </w:tabs>
        <w:autoSpaceDE w:val="0"/>
        <w:autoSpaceDN w:val="0"/>
        <w:spacing w:after="0" w:line="240" w:lineRule="auto"/>
        <w:ind w:left="0" w:right="235"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Todas as sanções previstas no Contrato poderão ser aplicadas cumulativamente com a multa (Artigo 156, §7º da Lei Federal nº14.133/2021).</w:t>
      </w:r>
    </w:p>
    <w:p w14:paraId="6FF232C8" w14:textId="77777777" w:rsidR="00721B05" w:rsidRPr="005363B0" w:rsidRDefault="00721B05" w:rsidP="00335457">
      <w:pPr>
        <w:widowControl w:val="0"/>
        <w:numPr>
          <w:ilvl w:val="2"/>
          <w:numId w:val="12"/>
        </w:numPr>
        <w:tabs>
          <w:tab w:val="left" w:pos="426"/>
          <w:tab w:val="left" w:pos="880"/>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Antes da aplicação da multa será facultada a defesa do interessado no prazo de 15 (quinze) dias úteis, contado da data de sua intimação.</w:t>
      </w:r>
    </w:p>
    <w:p w14:paraId="39930ABB" w14:textId="77777777" w:rsidR="00721B05" w:rsidRPr="005363B0" w:rsidRDefault="00721B05" w:rsidP="00335457">
      <w:pPr>
        <w:widowControl w:val="0"/>
        <w:numPr>
          <w:ilvl w:val="2"/>
          <w:numId w:val="12"/>
        </w:numPr>
        <w:tabs>
          <w:tab w:val="left" w:pos="426"/>
          <w:tab w:val="left" w:pos="905"/>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Se a multa aplicada e as indenizações cabíveis forem superiores ao valor do pagamento eventualmente devido pelo Contratante ao Contratado, além da perda desse valor, a diferença será descontada da garantia prestada ou será cobrada judicialmente.</w:t>
      </w:r>
    </w:p>
    <w:p w14:paraId="590F8D4F" w14:textId="77777777" w:rsidR="00721B05" w:rsidRPr="005363B0" w:rsidRDefault="00721B05" w:rsidP="00335457">
      <w:pPr>
        <w:widowControl w:val="0"/>
        <w:numPr>
          <w:ilvl w:val="2"/>
          <w:numId w:val="12"/>
        </w:numPr>
        <w:tabs>
          <w:tab w:val="left" w:pos="426"/>
          <w:tab w:val="left" w:pos="957"/>
        </w:tabs>
        <w:autoSpaceDE w:val="0"/>
        <w:autoSpaceDN w:val="0"/>
        <w:spacing w:after="0" w:line="240" w:lineRule="auto"/>
        <w:ind w:left="0" w:right="233"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Previamente ao encaminhamento à cobrança judicial, a multa poderá ser recolhida administrativamente no prazo máximo de 10 (dez) dias, a contar da data do recebimento da comunicação enviada pela autoridade competente.</w:t>
      </w:r>
    </w:p>
    <w:p w14:paraId="44AD06AF" w14:textId="77777777" w:rsidR="00721B05" w:rsidRPr="005363B0" w:rsidRDefault="00721B05" w:rsidP="00335457">
      <w:pPr>
        <w:widowControl w:val="0"/>
        <w:numPr>
          <w:ilvl w:val="2"/>
          <w:numId w:val="12"/>
        </w:numPr>
        <w:tabs>
          <w:tab w:val="left" w:pos="426"/>
          <w:tab w:val="left" w:pos="859"/>
        </w:tabs>
        <w:autoSpaceDE w:val="0"/>
        <w:autoSpaceDN w:val="0"/>
        <w:spacing w:after="0" w:line="240" w:lineRule="auto"/>
        <w:ind w:left="0" w:right="23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aplicação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realizar-se-á</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processo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administrativo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assegure</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contraditório e a ampla defesa ao Contratado, observando-se o procedimento previsto no caput e parágrafos do Artigo 158 da Lei Federal nº14.133/2021, para as penalidades de impedimento de licitar e contratar e de declaração de inidoneidade para licitar ou contratar.</w:t>
      </w:r>
    </w:p>
    <w:p w14:paraId="3CE6527F"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aplicação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considerados:</w:t>
      </w:r>
    </w:p>
    <w:p w14:paraId="6AF7B3B1" w14:textId="77777777" w:rsidR="00721B05" w:rsidRPr="005363B0" w:rsidRDefault="00721B05" w:rsidP="00335457">
      <w:pPr>
        <w:widowControl w:val="0"/>
        <w:numPr>
          <w:ilvl w:val="0"/>
          <w:numId w:val="11"/>
        </w:numPr>
        <w:tabs>
          <w:tab w:val="left" w:pos="426"/>
          <w:tab w:val="left" w:pos="937"/>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natureza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gravidade</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infração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cometida.</w:t>
      </w:r>
    </w:p>
    <w:p w14:paraId="3BB57A2C"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peculiaridades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concreto.</w:t>
      </w:r>
    </w:p>
    <w:p w14:paraId="3C1CC0FA"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circunstâncias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agravantes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atenuantes.</w:t>
      </w:r>
    </w:p>
    <w:p w14:paraId="36240C3D"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danos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dela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provierem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pacing w:val="-2"/>
          <w:sz w:val="23"/>
          <w:szCs w:val="23"/>
          <w:lang w:val="pt-PT"/>
        </w:rPr>
        <w:t>Contratante.</w:t>
      </w:r>
    </w:p>
    <w:p w14:paraId="1FF65CB3" w14:textId="77777777" w:rsidR="00721B05" w:rsidRPr="005363B0" w:rsidRDefault="00721B05" w:rsidP="00335457">
      <w:pPr>
        <w:widowControl w:val="0"/>
        <w:numPr>
          <w:ilvl w:val="0"/>
          <w:numId w:val="11"/>
        </w:numPr>
        <w:tabs>
          <w:tab w:val="left" w:pos="426"/>
          <w:tab w:val="left" w:pos="939"/>
        </w:tabs>
        <w:autoSpaceDE w:val="0"/>
        <w:autoSpaceDN w:val="0"/>
        <w:spacing w:after="0" w:line="240" w:lineRule="auto"/>
        <w:ind w:left="0" w:right="238"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implantação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aperfeiçoamento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programa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integridade,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conforme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normas</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e orientações dos órgãos de controle.</w:t>
      </w:r>
    </w:p>
    <w:p w14:paraId="494EFF04" w14:textId="77777777" w:rsidR="00721B05" w:rsidRPr="005363B0" w:rsidRDefault="00721B05" w:rsidP="00335457">
      <w:pPr>
        <w:widowControl w:val="0"/>
        <w:numPr>
          <w:ilvl w:val="2"/>
          <w:numId w:val="31"/>
        </w:numPr>
        <w:tabs>
          <w:tab w:val="left" w:pos="426"/>
          <w:tab w:val="left" w:pos="866"/>
        </w:tabs>
        <w:autoSpaceDE w:val="0"/>
        <w:autoSpaceDN w:val="0"/>
        <w:spacing w:after="0" w:line="240" w:lineRule="auto"/>
        <w:ind w:left="0" w:right="227"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previstos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infrações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administrativas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Lei Federal</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nº14.133/2021,</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outras leis de licitações e contratos da Administração Pública que também sejam tipificados como atos lesivos </w:t>
      </w:r>
      <w:r w:rsidRPr="005363B0">
        <w:rPr>
          <w:rFonts w:ascii="Times New Roman" w:eastAsia="Times New Roman" w:hAnsi="Times New Roman" w:cs="Times New Roman"/>
          <w:sz w:val="23"/>
          <w:szCs w:val="23"/>
          <w:lang w:val="pt-PT"/>
        </w:rPr>
        <w:lastRenderedPageBreak/>
        <w:t>na Lei Federal nº12.846/2013, serão apurados e julgados conjuntamente, nos mesmos autos, observados o rito procedimental e a autoridade competente.</w:t>
      </w:r>
    </w:p>
    <w:p w14:paraId="769A1AEF" w14:textId="77777777" w:rsidR="00721B05" w:rsidRPr="005363B0" w:rsidRDefault="00721B05" w:rsidP="00335457">
      <w:pPr>
        <w:widowControl w:val="0"/>
        <w:numPr>
          <w:ilvl w:val="2"/>
          <w:numId w:val="31"/>
        </w:numPr>
        <w:tabs>
          <w:tab w:val="left" w:pos="426"/>
          <w:tab w:val="left" w:pos="873"/>
        </w:tabs>
        <w:autoSpaceDE w:val="0"/>
        <w:autoSpaceDN w:val="0"/>
        <w:spacing w:after="0" w:line="240" w:lineRule="auto"/>
        <w:ind w:left="0" w:right="23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 personalidade jurídica da Contratada poderá ser desconsiderada sempre que utilizada com abuso do direito para facilitar, encobrir ou dissimular a prática dos atos ilícitos previstos neste Contrato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provocar</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confusão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patrimonial,</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nesse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todos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efeitos</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das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aplicadas à pessoa jurídica serão estendidos aos seus administradores e sócios com poderes de administração, à pessoa jurídica sucessora ou à empresa do mesmo ramo com relação de coligação ou controle, de fato ou 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Contratado,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observados, em todos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casos, o contraditório,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ampla defesa e a obrigatoriedade de análise jurídica prévia.</w:t>
      </w:r>
    </w:p>
    <w:p w14:paraId="110844E7" w14:textId="77777777" w:rsidR="00721B05" w:rsidRPr="005363B0" w:rsidRDefault="00721B05" w:rsidP="00335457">
      <w:pPr>
        <w:widowControl w:val="0"/>
        <w:numPr>
          <w:ilvl w:val="2"/>
          <w:numId w:val="31"/>
        </w:numPr>
        <w:tabs>
          <w:tab w:val="left" w:pos="426"/>
          <w:tab w:val="left" w:pos="873"/>
        </w:tabs>
        <w:autoSpaceDE w:val="0"/>
        <w:autoSpaceDN w:val="0"/>
        <w:spacing w:after="0" w:line="240" w:lineRule="auto"/>
        <w:ind w:left="0" w:right="232"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 Contratante deverá, no prazo máximo 15 (quinze) dias úteis, contado da data de aplicação 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sanção,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informar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manter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atualizados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dados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relativos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às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sanções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ela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aplicadas,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 publicidade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Nacional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Empresas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Inidôneas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Suspensas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(CEIS)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Cadastro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Nacional de Empresas Punidas (CNEP), instituídos no âmbito do Poder Executivo Federal.</w:t>
      </w:r>
    </w:p>
    <w:p w14:paraId="054811FC" w14:textId="77777777" w:rsidR="00721B05" w:rsidRDefault="00721B05" w:rsidP="00335457">
      <w:pPr>
        <w:widowControl w:val="0"/>
        <w:numPr>
          <w:ilvl w:val="2"/>
          <w:numId w:val="31"/>
        </w:numPr>
        <w:tabs>
          <w:tab w:val="left" w:pos="426"/>
          <w:tab w:val="left" w:pos="868"/>
        </w:tabs>
        <w:autoSpaceDE w:val="0"/>
        <w:autoSpaceDN w:val="0"/>
        <w:spacing w:after="0" w:line="240" w:lineRule="auto"/>
        <w:ind w:left="0" w:right="241" w:firstLine="0"/>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 sanções de impedimento de licitar e contratar e declaração de inidoneidade para licitar ou contratar são passíveis de reabilitação na forma do Artigo 163 da Lei Federal nº 14.133/21.</w:t>
      </w:r>
    </w:p>
    <w:p w14:paraId="087E1B23" w14:textId="77777777" w:rsidR="00335457" w:rsidRPr="005363B0" w:rsidRDefault="00335457" w:rsidP="00335457">
      <w:pPr>
        <w:widowControl w:val="0"/>
        <w:tabs>
          <w:tab w:val="left" w:pos="426"/>
          <w:tab w:val="left" w:pos="868"/>
        </w:tabs>
        <w:autoSpaceDE w:val="0"/>
        <w:autoSpaceDN w:val="0"/>
        <w:spacing w:after="0" w:line="240" w:lineRule="auto"/>
        <w:ind w:right="241"/>
        <w:jc w:val="both"/>
        <w:rPr>
          <w:rFonts w:ascii="Times New Roman" w:eastAsia="Times New Roman" w:hAnsi="Times New Roman" w:cs="Times New Roman"/>
          <w:sz w:val="23"/>
          <w:szCs w:val="23"/>
          <w:lang w:val="pt-PT"/>
        </w:rPr>
      </w:pPr>
    </w:p>
    <w:p w14:paraId="04ECD7CF" w14:textId="39D40B2A" w:rsidR="00721B05" w:rsidRPr="00335457"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w:t>
      </w:r>
      <w:r w:rsidRPr="005363B0">
        <w:rPr>
          <w:rFonts w:ascii="Times New Roman" w:eastAsia="Times New Roman" w:hAnsi="Times New Roman" w:cs="Times New Roman"/>
          <w:b/>
          <w:bCs/>
          <w:spacing w:val="16"/>
          <w:sz w:val="23"/>
          <w:szCs w:val="23"/>
          <w:lang w:val="pt-PT"/>
        </w:rPr>
        <w:t xml:space="preserve"> </w:t>
      </w:r>
      <w:r w:rsidRPr="005363B0">
        <w:rPr>
          <w:rFonts w:ascii="Times New Roman" w:eastAsia="Times New Roman" w:hAnsi="Times New Roman" w:cs="Times New Roman"/>
          <w:b/>
          <w:bCs/>
          <w:sz w:val="23"/>
          <w:szCs w:val="23"/>
          <w:lang w:val="pt-PT"/>
        </w:rPr>
        <w:t>IMPUGNAÇÃO</w:t>
      </w:r>
      <w:r w:rsidRPr="005363B0">
        <w:rPr>
          <w:rFonts w:ascii="Times New Roman" w:eastAsia="Times New Roman" w:hAnsi="Times New Roman" w:cs="Times New Roman"/>
          <w:b/>
          <w:bCs/>
          <w:spacing w:val="22"/>
          <w:sz w:val="23"/>
          <w:szCs w:val="23"/>
          <w:lang w:val="pt-PT"/>
        </w:rPr>
        <w:t xml:space="preserve"> </w:t>
      </w:r>
      <w:r w:rsidRPr="005363B0">
        <w:rPr>
          <w:rFonts w:ascii="Times New Roman" w:eastAsia="Times New Roman" w:hAnsi="Times New Roman" w:cs="Times New Roman"/>
          <w:b/>
          <w:bCs/>
          <w:sz w:val="23"/>
          <w:szCs w:val="23"/>
          <w:lang w:val="pt-PT"/>
        </w:rPr>
        <w:t>AO</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EDITAL</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E</w:t>
      </w:r>
      <w:r w:rsidRPr="005363B0">
        <w:rPr>
          <w:rFonts w:ascii="Times New Roman" w:eastAsia="Times New Roman" w:hAnsi="Times New Roman" w:cs="Times New Roman"/>
          <w:b/>
          <w:bCs/>
          <w:spacing w:val="19"/>
          <w:sz w:val="23"/>
          <w:szCs w:val="23"/>
          <w:lang w:val="pt-PT"/>
        </w:rPr>
        <w:t xml:space="preserve"> </w:t>
      </w:r>
      <w:r w:rsidRPr="005363B0">
        <w:rPr>
          <w:rFonts w:ascii="Times New Roman" w:eastAsia="Times New Roman" w:hAnsi="Times New Roman" w:cs="Times New Roman"/>
          <w:b/>
          <w:bCs/>
          <w:sz w:val="23"/>
          <w:szCs w:val="23"/>
          <w:lang w:val="pt-PT"/>
        </w:rPr>
        <w:t>DO</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PEDIDO</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z w:val="23"/>
          <w:szCs w:val="23"/>
          <w:lang w:val="pt-PT"/>
        </w:rPr>
        <w:t>DE</w:t>
      </w:r>
      <w:r w:rsidRPr="005363B0">
        <w:rPr>
          <w:rFonts w:ascii="Times New Roman" w:eastAsia="Times New Roman" w:hAnsi="Times New Roman" w:cs="Times New Roman"/>
          <w:b/>
          <w:bCs/>
          <w:spacing w:val="20"/>
          <w:sz w:val="23"/>
          <w:szCs w:val="23"/>
          <w:lang w:val="pt-PT"/>
        </w:rPr>
        <w:t xml:space="preserve"> </w:t>
      </w:r>
      <w:r w:rsidRPr="005363B0">
        <w:rPr>
          <w:rFonts w:ascii="Times New Roman" w:eastAsia="Times New Roman" w:hAnsi="Times New Roman" w:cs="Times New Roman"/>
          <w:b/>
          <w:bCs/>
          <w:spacing w:val="-2"/>
          <w:sz w:val="23"/>
          <w:szCs w:val="23"/>
          <w:lang w:val="pt-PT"/>
        </w:rPr>
        <w:t>ESCLARECIMENTO</w:t>
      </w:r>
    </w:p>
    <w:p w14:paraId="0D1FE0A4" w14:textId="77777777" w:rsidR="00721B05" w:rsidRPr="005363B0" w:rsidRDefault="00721B05" w:rsidP="00335457">
      <w:pPr>
        <w:widowControl w:val="0"/>
        <w:numPr>
          <w:ilvl w:val="1"/>
          <w:numId w:val="31"/>
        </w:numPr>
        <w:tabs>
          <w:tab w:val="left" w:pos="426"/>
          <w:tab w:val="left" w:pos="703"/>
        </w:tabs>
        <w:autoSpaceDE w:val="0"/>
        <w:autoSpaceDN w:val="0"/>
        <w:spacing w:after="0" w:line="240" w:lineRule="auto"/>
        <w:ind w:left="0" w:right="23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Qualquer pessoa é parte legítima para impugnar este Edital por irregularidade na aplicação da </w:t>
      </w:r>
      <w:hyperlink r:id="rId23">
        <w:r w:rsidRPr="005363B0">
          <w:rPr>
            <w:rFonts w:ascii="Times New Roman" w:eastAsia="Times New Roman" w:hAnsi="Times New Roman" w:cs="Times New Roman"/>
            <w:sz w:val="23"/>
            <w:szCs w:val="23"/>
            <w:lang w:val="pt-PT"/>
          </w:rPr>
          <w:t>Lei Federal nº14.133/2021</w:t>
        </w:r>
      </w:hyperlink>
      <w:r w:rsidRPr="005363B0">
        <w:rPr>
          <w:rFonts w:ascii="Times New Roman" w:eastAsia="Times New Roman" w:hAnsi="Times New Roman" w:cs="Times New Roman"/>
          <w:sz w:val="23"/>
          <w:szCs w:val="23"/>
          <w:lang w:val="pt-PT"/>
        </w:rPr>
        <w:t>, devendo protocolar o pedido até 03 (três) dias úteis antes da data da abertura do certame.</w:t>
      </w:r>
    </w:p>
    <w:p w14:paraId="1AF9AF26" w14:textId="77777777" w:rsidR="00721B05" w:rsidRPr="005363B0" w:rsidRDefault="00721B05" w:rsidP="00335457">
      <w:pPr>
        <w:widowControl w:val="0"/>
        <w:numPr>
          <w:ilvl w:val="1"/>
          <w:numId w:val="31"/>
        </w:numPr>
        <w:tabs>
          <w:tab w:val="left" w:pos="426"/>
          <w:tab w:val="left" w:pos="715"/>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A resposta à impugnação ou ao pedido de esclarecimento será divulgado em sítio eletrônico oficial no prazo de até 03 (três) dias úteis, limitado ao último dia útil anterior à data da abertura do </w:t>
      </w:r>
      <w:r w:rsidRPr="005363B0">
        <w:rPr>
          <w:rFonts w:ascii="Times New Roman" w:eastAsia="Times New Roman" w:hAnsi="Times New Roman" w:cs="Times New Roman"/>
          <w:spacing w:val="-2"/>
          <w:sz w:val="23"/>
          <w:szCs w:val="23"/>
          <w:lang w:val="pt-PT"/>
        </w:rPr>
        <w:t>certame.</w:t>
      </w:r>
    </w:p>
    <w:p w14:paraId="77C107CA" w14:textId="77777777" w:rsidR="00721B05" w:rsidRPr="005363B0" w:rsidRDefault="00721B05" w:rsidP="00335457">
      <w:pPr>
        <w:widowControl w:val="0"/>
        <w:numPr>
          <w:ilvl w:val="1"/>
          <w:numId w:val="31"/>
        </w:numPr>
        <w:tabs>
          <w:tab w:val="left" w:pos="426"/>
          <w:tab w:val="left" w:pos="700"/>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 xml:space="preserve">A impugnação e o pedido de esclarecimento poderão ser realizados por forma eletrônica, pelo seguinte e-mail: </w:t>
      </w:r>
      <w:hyperlink r:id="rId24" w:history="1">
        <w:r w:rsidRPr="005363B0">
          <w:rPr>
            <w:rFonts w:ascii="Times New Roman" w:eastAsia="Times New Roman" w:hAnsi="Times New Roman" w:cs="Times New Roman"/>
            <w:sz w:val="23"/>
            <w:szCs w:val="23"/>
            <w:u w:val="single" w:color="0000FF"/>
            <w:lang w:val="pt-PT"/>
          </w:rPr>
          <w:t>licitacao@miraguai.rs.gov.br</w:t>
        </w:r>
      </w:hyperlink>
    </w:p>
    <w:p w14:paraId="4354B90F" w14:textId="77777777" w:rsidR="00721B05" w:rsidRPr="005363B0" w:rsidRDefault="00721B05" w:rsidP="00335457">
      <w:pPr>
        <w:widowControl w:val="0"/>
        <w:numPr>
          <w:ilvl w:val="1"/>
          <w:numId w:val="31"/>
        </w:numPr>
        <w:tabs>
          <w:tab w:val="left" w:pos="426"/>
          <w:tab w:val="left" w:pos="691"/>
        </w:tabs>
        <w:autoSpaceDE w:val="0"/>
        <w:autoSpaceDN w:val="0"/>
        <w:spacing w:after="0" w:line="264"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impugnações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pedidos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esclarecimentos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suspendem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prazos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previstos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certame.</w:t>
      </w:r>
    </w:p>
    <w:p w14:paraId="244C44D9" w14:textId="77777777" w:rsidR="00721B05" w:rsidRPr="005363B0" w:rsidRDefault="00721B05" w:rsidP="00335457">
      <w:pPr>
        <w:widowControl w:val="0"/>
        <w:numPr>
          <w:ilvl w:val="1"/>
          <w:numId w:val="31"/>
        </w:numPr>
        <w:tabs>
          <w:tab w:val="left" w:pos="426"/>
          <w:tab w:val="left" w:pos="707"/>
        </w:tabs>
        <w:autoSpaceDE w:val="0"/>
        <w:autoSpaceDN w:val="0"/>
        <w:spacing w:after="0" w:line="240" w:lineRule="auto"/>
        <w:ind w:left="0" w:right="24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 concessão de efeito suspensivo à impugnação é medida excepcional e deverá ser motivada pelo agente de contratação, nos autos do processo de licitação.</w:t>
      </w:r>
    </w:p>
    <w:p w14:paraId="1CFA0EDA" w14:textId="77777777" w:rsidR="00721B05" w:rsidRPr="005363B0" w:rsidRDefault="00721B05" w:rsidP="00335457">
      <w:pPr>
        <w:widowControl w:val="0"/>
        <w:numPr>
          <w:ilvl w:val="1"/>
          <w:numId w:val="31"/>
        </w:numPr>
        <w:tabs>
          <w:tab w:val="left" w:pos="426"/>
          <w:tab w:val="left" w:pos="691"/>
        </w:tabs>
        <w:autoSpaceDE w:val="0"/>
        <w:autoSpaceDN w:val="0"/>
        <w:spacing w:after="0" w:line="263" w:lineRule="exact"/>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Acolhida</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impugnação,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definida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publicada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nova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realização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pacing w:val="-2"/>
          <w:sz w:val="23"/>
          <w:szCs w:val="23"/>
          <w:lang w:val="pt-PT"/>
        </w:rPr>
        <w:t>certame.</w:t>
      </w:r>
    </w:p>
    <w:p w14:paraId="401888C1" w14:textId="77777777" w:rsidR="00721B05" w:rsidRPr="005363B0" w:rsidRDefault="00721B05" w:rsidP="00335457">
      <w:pPr>
        <w:widowControl w:val="0"/>
        <w:tabs>
          <w:tab w:val="left" w:pos="426"/>
          <w:tab w:val="left" w:pos="691"/>
        </w:tabs>
        <w:autoSpaceDE w:val="0"/>
        <w:autoSpaceDN w:val="0"/>
        <w:spacing w:after="0" w:line="263" w:lineRule="exact"/>
        <w:jc w:val="both"/>
        <w:rPr>
          <w:rFonts w:ascii="Times New Roman" w:eastAsia="Times New Roman" w:hAnsi="Times New Roman" w:cs="Times New Roman"/>
          <w:b/>
          <w:sz w:val="16"/>
          <w:szCs w:val="16"/>
          <w:lang w:val="pt-PT"/>
        </w:rPr>
      </w:pPr>
    </w:p>
    <w:p w14:paraId="1135FE9F" w14:textId="1128AE15" w:rsidR="00721B05" w:rsidRPr="00335457" w:rsidRDefault="00721B05" w:rsidP="00335457">
      <w:pPr>
        <w:widowControl w:val="0"/>
        <w:numPr>
          <w:ilvl w:val="0"/>
          <w:numId w:val="31"/>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DAS</w:t>
      </w:r>
      <w:r w:rsidRPr="005363B0">
        <w:rPr>
          <w:rFonts w:ascii="Times New Roman" w:eastAsia="Times New Roman" w:hAnsi="Times New Roman" w:cs="Times New Roman"/>
          <w:b/>
          <w:bCs/>
          <w:spacing w:val="32"/>
          <w:sz w:val="23"/>
          <w:szCs w:val="23"/>
          <w:lang w:val="pt-PT"/>
        </w:rPr>
        <w:t xml:space="preserve"> </w:t>
      </w:r>
      <w:r w:rsidRPr="005363B0">
        <w:rPr>
          <w:rFonts w:ascii="Times New Roman" w:eastAsia="Times New Roman" w:hAnsi="Times New Roman" w:cs="Times New Roman"/>
          <w:b/>
          <w:bCs/>
          <w:sz w:val="23"/>
          <w:szCs w:val="23"/>
          <w:lang w:val="pt-PT"/>
        </w:rPr>
        <w:t>DISPOSIÇÕES</w:t>
      </w:r>
      <w:r w:rsidRPr="005363B0">
        <w:rPr>
          <w:rFonts w:ascii="Times New Roman" w:eastAsia="Times New Roman" w:hAnsi="Times New Roman" w:cs="Times New Roman"/>
          <w:b/>
          <w:bCs/>
          <w:spacing w:val="33"/>
          <w:sz w:val="23"/>
          <w:szCs w:val="23"/>
          <w:lang w:val="pt-PT"/>
        </w:rPr>
        <w:t xml:space="preserve"> </w:t>
      </w:r>
      <w:r w:rsidRPr="005363B0">
        <w:rPr>
          <w:rFonts w:ascii="Times New Roman" w:eastAsia="Times New Roman" w:hAnsi="Times New Roman" w:cs="Times New Roman"/>
          <w:b/>
          <w:bCs/>
          <w:spacing w:val="-2"/>
          <w:sz w:val="23"/>
          <w:szCs w:val="23"/>
          <w:lang w:val="pt-PT"/>
        </w:rPr>
        <w:t>FINAIS</w:t>
      </w:r>
    </w:p>
    <w:p w14:paraId="5F75D94D" w14:textId="77777777" w:rsidR="00721B05" w:rsidRPr="005363B0" w:rsidRDefault="00721B05" w:rsidP="00335457">
      <w:pPr>
        <w:widowControl w:val="0"/>
        <w:numPr>
          <w:ilvl w:val="1"/>
          <w:numId w:val="31"/>
        </w:numPr>
        <w:tabs>
          <w:tab w:val="left" w:pos="426"/>
          <w:tab w:val="left" w:pos="695"/>
        </w:tabs>
        <w:autoSpaceDE w:val="0"/>
        <w:autoSpaceDN w:val="0"/>
        <w:spacing w:after="0" w:line="240" w:lineRule="auto"/>
        <w:ind w:left="0" w:right="229"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1E3A03" w14:textId="77777777" w:rsidR="00721B05" w:rsidRPr="005363B0" w:rsidRDefault="00721B05" w:rsidP="00335457">
      <w:pPr>
        <w:widowControl w:val="0"/>
        <w:numPr>
          <w:ilvl w:val="1"/>
          <w:numId w:val="31"/>
        </w:numPr>
        <w:tabs>
          <w:tab w:val="left" w:pos="426"/>
          <w:tab w:val="left" w:pos="679"/>
        </w:tabs>
        <w:autoSpaceDE w:val="0"/>
        <w:autoSpaceDN w:val="0"/>
        <w:spacing w:after="0" w:line="240"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Todas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referências</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tempo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aviso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durante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sessão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observarão</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horário de Brasília - DF.</w:t>
      </w:r>
    </w:p>
    <w:p w14:paraId="6DA4532A"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homologação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resultado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licitação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implicará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contratação.</w:t>
      </w:r>
    </w:p>
    <w:p w14:paraId="54175670" w14:textId="77777777" w:rsidR="00721B05" w:rsidRPr="005363B0" w:rsidRDefault="00721B05" w:rsidP="00335457">
      <w:pPr>
        <w:widowControl w:val="0"/>
        <w:numPr>
          <w:ilvl w:val="1"/>
          <w:numId w:val="31"/>
        </w:numPr>
        <w:tabs>
          <w:tab w:val="left" w:pos="426"/>
          <w:tab w:val="left" w:pos="712"/>
        </w:tabs>
        <w:autoSpaceDE w:val="0"/>
        <w:autoSpaceDN w:val="0"/>
        <w:spacing w:after="0" w:line="273" w:lineRule="auto"/>
        <w:ind w:left="0" w:right="236"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As normas disciplinadoras da licitação serão sempre interpretadas em favor da ampliação da disputa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entre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interessados,</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desde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comprometam</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interesse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 xml:space="preserve">princípio </w:t>
      </w:r>
      <w:r w:rsidRPr="005363B0">
        <w:rPr>
          <w:rFonts w:ascii="Times New Roman" w:eastAsia="Times New Roman" w:hAnsi="Times New Roman" w:cs="Times New Roman"/>
          <w:lang w:val="pt-PT"/>
        </w:rPr>
        <w:t>da</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isonomia,</w:t>
      </w:r>
      <w:r w:rsidRPr="005363B0">
        <w:rPr>
          <w:rFonts w:ascii="Times New Roman" w:eastAsia="Times New Roman" w:hAnsi="Times New Roman" w:cs="Times New Roman"/>
          <w:spacing w:val="-5"/>
          <w:lang w:val="pt-PT"/>
        </w:rPr>
        <w:t xml:space="preserve"> </w:t>
      </w:r>
      <w:r w:rsidRPr="005363B0">
        <w:rPr>
          <w:rFonts w:ascii="Times New Roman" w:eastAsia="Times New Roman" w:hAnsi="Times New Roman" w:cs="Times New Roman"/>
          <w:lang w:val="pt-PT"/>
        </w:rPr>
        <w:t>a</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finalidade</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lang w:val="pt-PT"/>
        </w:rPr>
        <w:t>e</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a</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segurança</w:t>
      </w:r>
      <w:r w:rsidRPr="005363B0">
        <w:rPr>
          <w:rFonts w:ascii="Times New Roman" w:eastAsia="Times New Roman" w:hAnsi="Times New Roman" w:cs="Times New Roman"/>
          <w:spacing w:val="-2"/>
          <w:lang w:val="pt-PT"/>
        </w:rPr>
        <w:t xml:space="preserve"> </w:t>
      </w:r>
      <w:r w:rsidRPr="005363B0">
        <w:rPr>
          <w:rFonts w:ascii="Times New Roman" w:eastAsia="Times New Roman" w:hAnsi="Times New Roman" w:cs="Times New Roman"/>
          <w:lang w:val="pt-PT"/>
        </w:rPr>
        <w:t>da</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spacing w:val="-2"/>
          <w:lang w:val="pt-PT"/>
        </w:rPr>
        <w:t>contratação.</w:t>
      </w:r>
    </w:p>
    <w:p w14:paraId="1E5BDAFC" w14:textId="77777777" w:rsidR="00721B05" w:rsidRPr="005363B0" w:rsidRDefault="00721B05" w:rsidP="00335457">
      <w:pPr>
        <w:widowControl w:val="0"/>
        <w:numPr>
          <w:ilvl w:val="1"/>
          <w:numId w:val="31"/>
        </w:numPr>
        <w:tabs>
          <w:tab w:val="left" w:pos="426"/>
          <w:tab w:val="left" w:pos="727"/>
        </w:tabs>
        <w:autoSpaceDE w:val="0"/>
        <w:autoSpaceDN w:val="0"/>
        <w:spacing w:after="0" w:line="240" w:lineRule="auto"/>
        <w:ind w:left="0" w:right="238"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Os licitantes assumem todos os custos de preparação e apresentação de suas propostas e a Administração não será, em nenhum caso, responsável por esses custos, independentemente da condução ou do resultado do processo licitatório.</w:t>
      </w:r>
    </w:p>
    <w:p w14:paraId="44ECB649" w14:textId="77777777" w:rsidR="00721B05" w:rsidRPr="005363B0" w:rsidRDefault="00721B05" w:rsidP="00335457">
      <w:pPr>
        <w:widowControl w:val="0"/>
        <w:numPr>
          <w:ilvl w:val="1"/>
          <w:numId w:val="31"/>
        </w:numPr>
        <w:tabs>
          <w:tab w:val="left" w:pos="426"/>
          <w:tab w:val="left" w:pos="691"/>
        </w:tabs>
        <w:autoSpaceDE w:val="0"/>
        <w:autoSpaceDN w:val="0"/>
        <w:spacing w:after="0" w:line="240" w:lineRule="auto"/>
        <w:ind w:left="0" w:right="23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contagem</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prazos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estabelecidos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neste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seus</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Anexos,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excluir-se-á</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início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 xml:space="preserve">e incluir-se-á o do vencimento. Só se iniciam e vencem os prazos em dias de expediente na </w:t>
      </w:r>
      <w:r w:rsidRPr="005363B0">
        <w:rPr>
          <w:rFonts w:ascii="Times New Roman" w:eastAsia="Times New Roman" w:hAnsi="Times New Roman" w:cs="Times New Roman"/>
          <w:spacing w:val="-2"/>
          <w:sz w:val="23"/>
          <w:szCs w:val="23"/>
          <w:lang w:val="pt-PT"/>
        </w:rPr>
        <w:t>Administração.</w:t>
      </w:r>
    </w:p>
    <w:p w14:paraId="4819E5F6" w14:textId="77777777" w:rsidR="00721B05" w:rsidRPr="005363B0" w:rsidRDefault="00721B05" w:rsidP="00335457">
      <w:pPr>
        <w:widowControl w:val="0"/>
        <w:numPr>
          <w:ilvl w:val="1"/>
          <w:numId w:val="31"/>
        </w:numPr>
        <w:tabs>
          <w:tab w:val="left" w:pos="426"/>
          <w:tab w:val="left" w:pos="681"/>
        </w:tabs>
        <w:autoSpaceDE w:val="0"/>
        <w:autoSpaceDN w:val="0"/>
        <w:spacing w:after="0" w:line="240" w:lineRule="auto"/>
        <w:ind w:left="0" w:right="237"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desatendimento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exigências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formais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essenciais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importará</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afastamento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licitante, desde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seja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possível</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aproveitamento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ato,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observados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princípios</w:t>
      </w:r>
      <w:r w:rsidRPr="005363B0">
        <w:rPr>
          <w:rFonts w:ascii="Times New Roman" w:eastAsia="Times New Roman" w:hAnsi="Times New Roman" w:cs="Times New Roman"/>
          <w:spacing w:val="-8"/>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isonomia</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7"/>
          <w:sz w:val="23"/>
          <w:szCs w:val="23"/>
          <w:lang w:val="pt-PT"/>
        </w:rPr>
        <w:t xml:space="preserve"> </w:t>
      </w:r>
      <w:r w:rsidRPr="005363B0">
        <w:rPr>
          <w:rFonts w:ascii="Times New Roman" w:eastAsia="Times New Roman" w:hAnsi="Times New Roman" w:cs="Times New Roman"/>
          <w:sz w:val="23"/>
          <w:szCs w:val="23"/>
          <w:lang w:val="pt-PT"/>
        </w:rPr>
        <w:t xml:space="preserve">interesse </w:t>
      </w:r>
      <w:r w:rsidRPr="005363B0">
        <w:rPr>
          <w:rFonts w:ascii="Times New Roman" w:eastAsia="Times New Roman" w:hAnsi="Times New Roman" w:cs="Times New Roman"/>
          <w:spacing w:val="-2"/>
          <w:sz w:val="23"/>
          <w:szCs w:val="23"/>
          <w:lang w:val="pt-PT"/>
        </w:rPr>
        <w:t>público.</w:t>
      </w:r>
    </w:p>
    <w:p w14:paraId="2497E73C" w14:textId="77777777" w:rsidR="00721B05" w:rsidRPr="005363B0" w:rsidRDefault="00721B05" w:rsidP="00335457">
      <w:pPr>
        <w:widowControl w:val="0"/>
        <w:numPr>
          <w:ilvl w:val="1"/>
          <w:numId w:val="31"/>
        </w:numPr>
        <w:tabs>
          <w:tab w:val="left" w:pos="426"/>
          <w:tab w:val="left" w:pos="707"/>
        </w:tabs>
        <w:autoSpaceDE w:val="0"/>
        <w:autoSpaceDN w:val="0"/>
        <w:spacing w:after="0" w:line="240" w:lineRule="auto"/>
        <w:ind w:left="0" w:right="242"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lastRenderedPageBreak/>
        <w:t>Em caso de divergência entre disposições deste Edital e de seus anexos ou demais peças que compõem o processo, prevalecerá as deste Edital.</w:t>
      </w:r>
    </w:p>
    <w:p w14:paraId="728EAC9B" w14:textId="77777777" w:rsidR="00721B05" w:rsidRPr="005363B0" w:rsidRDefault="00721B05" w:rsidP="00335457">
      <w:pPr>
        <w:widowControl w:val="0"/>
        <w:numPr>
          <w:ilvl w:val="1"/>
          <w:numId w:val="31"/>
        </w:numPr>
        <w:tabs>
          <w:tab w:val="left" w:pos="426"/>
          <w:tab w:val="left" w:pos="679"/>
        </w:tabs>
        <w:autoSpaceDE w:val="0"/>
        <w:autoSpaceDN w:val="0"/>
        <w:spacing w:after="0" w:line="273" w:lineRule="auto"/>
        <w:ind w:left="0" w:right="235"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seus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anexos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estão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disponíveis,</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íntegra,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 xml:space="preserve">no endereço eletrônico </w:t>
      </w:r>
      <w:hyperlink r:id="rId25" w:history="1">
        <w:r w:rsidRPr="005363B0">
          <w:rPr>
            <w:rFonts w:ascii="Times New Roman" w:eastAsia="Times New Roman" w:hAnsi="Times New Roman" w:cs="Times New Roman"/>
            <w:color w:val="0563C1"/>
            <w:sz w:val="23"/>
            <w:szCs w:val="23"/>
            <w:u w:val="single"/>
            <w:lang w:val="pt-PT"/>
          </w:rPr>
          <w:t>https://www.miraguai.rs.gov.br/</w:t>
        </w:r>
      </w:hyperlink>
      <w:r w:rsidRPr="005363B0">
        <w:rPr>
          <w:rFonts w:ascii="Times New Roman" w:eastAsia="Times New Roman" w:hAnsi="Times New Roman" w:cs="Times New Roman"/>
          <w:sz w:val="23"/>
          <w:szCs w:val="23"/>
          <w:lang w:val="pt-PT"/>
        </w:rPr>
        <w:t xml:space="preserve">.  </w:t>
      </w:r>
    </w:p>
    <w:p w14:paraId="66809EE8" w14:textId="77777777" w:rsidR="00721B05" w:rsidRPr="005363B0" w:rsidRDefault="00721B05" w:rsidP="00335457">
      <w:pPr>
        <w:widowControl w:val="0"/>
        <w:numPr>
          <w:ilvl w:val="1"/>
          <w:numId w:val="31"/>
        </w:numPr>
        <w:tabs>
          <w:tab w:val="left" w:pos="426"/>
          <w:tab w:val="left" w:pos="806"/>
        </w:tabs>
        <w:autoSpaceDE w:val="0"/>
        <w:autoSpaceDN w:val="0"/>
        <w:spacing w:after="0" w:line="240" w:lineRule="auto"/>
        <w:ind w:left="0" w:firstLine="0"/>
        <w:jc w:val="both"/>
        <w:rPr>
          <w:rFonts w:ascii="Times New Roman" w:eastAsia="Times New Roman" w:hAnsi="Times New Roman" w:cs="Times New Roman"/>
          <w:b/>
          <w:sz w:val="23"/>
          <w:szCs w:val="23"/>
          <w:lang w:val="pt-PT"/>
        </w:rPr>
      </w:pPr>
      <w:r w:rsidRPr="005363B0">
        <w:rPr>
          <w:rFonts w:ascii="Times New Roman" w:eastAsia="Times New Roman" w:hAnsi="Times New Roman" w:cs="Times New Roman"/>
          <w:sz w:val="23"/>
          <w:szCs w:val="23"/>
          <w:lang w:val="pt-PT"/>
        </w:rPr>
        <w:t>Integram</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este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Edital,</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todos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efeitos,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seguintes</w:t>
      </w:r>
      <w:r w:rsidRPr="005363B0">
        <w:rPr>
          <w:rFonts w:ascii="Times New Roman" w:eastAsia="Times New Roman" w:hAnsi="Times New Roman" w:cs="Times New Roman"/>
          <w:spacing w:val="-2"/>
          <w:sz w:val="23"/>
          <w:szCs w:val="23"/>
          <w:lang w:val="pt-PT"/>
        </w:rPr>
        <w:t xml:space="preserve"> anexos:</w:t>
      </w:r>
    </w:p>
    <w:p w14:paraId="6F5D19FF"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w:t>
      </w:r>
      <w:r w:rsidRPr="005363B0">
        <w:rPr>
          <w:rFonts w:ascii="Times New Roman" w:eastAsia="Times New Roman" w:hAnsi="Times New Roman" w:cs="Times New Roman"/>
          <w:b/>
          <w:spacing w:val="-10"/>
          <w:sz w:val="23"/>
          <w:szCs w:val="23"/>
          <w:lang w:val="pt-PT"/>
        </w:rPr>
        <w:t>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Termo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 xml:space="preserve">Referência </w:t>
      </w:r>
    </w:p>
    <w:p w14:paraId="61BB452B"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bCs/>
          <w:sz w:val="23"/>
          <w:szCs w:val="23"/>
          <w:lang w:val="pt-PT"/>
        </w:rPr>
        <w:t>ANEXO II</w:t>
      </w:r>
      <w:r w:rsidRPr="005363B0">
        <w:rPr>
          <w:rFonts w:ascii="Times New Roman" w:eastAsia="Times New Roman" w:hAnsi="Times New Roman" w:cs="Times New Roman"/>
          <w:sz w:val="23"/>
          <w:szCs w:val="23"/>
          <w:lang w:val="pt-PT"/>
        </w:rPr>
        <w:t xml:space="preserve"> - Modelo de Proposta Financeira</w:t>
      </w:r>
    </w:p>
    <w:p w14:paraId="6859746F"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III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Credenciamento</w:t>
      </w:r>
    </w:p>
    <w:p w14:paraId="4AD4C328"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 IV</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ple no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atendimento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habilitação.</w:t>
      </w:r>
    </w:p>
    <w:p w14:paraId="5F4FA088" w14:textId="77777777" w:rsidR="00721B05" w:rsidRPr="005363B0" w:rsidRDefault="00721B05" w:rsidP="00721B05">
      <w:pPr>
        <w:widowControl w:val="0"/>
        <w:tabs>
          <w:tab w:val="left" w:pos="426"/>
          <w:tab w:val="left" w:pos="2355"/>
        </w:tabs>
        <w:autoSpaceDE w:val="0"/>
        <w:autoSpaceDN w:val="0"/>
        <w:spacing w:after="0" w:line="264" w:lineRule="exact"/>
        <w:jc w:val="both"/>
        <w:rPr>
          <w:rFonts w:ascii="Times New Roman" w:eastAsia="Times New Roman" w:hAnsi="Times New Roman" w:cs="Times New Roman"/>
          <w:spacing w:val="-5"/>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w:t>
      </w:r>
      <w:r w:rsidRPr="005363B0">
        <w:rPr>
          <w:rFonts w:ascii="Times New Roman" w:eastAsia="Times New Roman" w:hAnsi="Times New Roman" w:cs="Times New Roman"/>
          <w:b/>
          <w:spacing w:val="-10"/>
          <w:sz w:val="23"/>
          <w:szCs w:val="23"/>
          <w:lang w:val="pt-PT"/>
        </w:rPr>
        <w:t>V</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bCs/>
          <w:spacing w:val="-5"/>
          <w:sz w:val="23"/>
          <w:szCs w:val="23"/>
          <w:lang w:val="pt-PT"/>
        </w:rPr>
        <w:t>Modelo de declaração de enquadramento como microempresa (me) ou empresa de pequeno porte (epp)</w:t>
      </w:r>
    </w:p>
    <w:p w14:paraId="0CCE7ACB"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pacing w:val="-3"/>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5"/>
          <w:sz w:val="23"/>
          <w:szCs w:val="23"/>
          <w:lang w:val="pt-PT"/>
        </w:rPr>
        <w:t xml:space="preserve"> VI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emprega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menor</w:t>
      </w:r>
    </w:p>
    <w:p w14:paraId="68497B1C" w14:textId="77777777" w:rsidR="00721B05" w:rsidRPr="005363B0" w:rsidRDefault="00721B05" w:rsidP="00721B05">
      <w:pPr>
        <w:widowControl w:val="0"/>
        <w:tabs>
          <w:tab w:val="left" w:pos="426"/>
          <w:tab w:val="left" w:pos="2355"/>
        </w:tabs>
        <w:autoSpaceDE w:val="0"/>
        <w:autoSpaceDN w:val="0"/>
        <w:spacing w:after="0" w:line="240" w:lineRule="auto"/>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w:t>
      </w:r>
      <w:r w:rsidRPr="005363B0">
        <w:rPr>
          <w:rFonts w:ascii="Times New Roman" w:eastAsia="Times New Roman" w:hAnsi="Times New Roman" w:cs="Times New Roman"/>
          <w:b/>
          <w:spacing w:val="-2"/>
          <w:sz w:val="23"/>
          <w:szCs w:val="23"/>
          <w:lang w:val="pt-PT"/>
        </w:rPr>
        <w:t xml:space="preserve"> </w:t>
      </w:r>
      <w:r w:rsidRPr="005363B0">
        <w:rPr>
          <w:rFonts w:ascii="Times New Roman" w:eastAsia="Times New Roman" w:hAnsi="Times New Roman" w:cs="Times New Roman"/>
          <w:b/>
          <w:sz w:val="23"/>
          <w:szCs w:val="23"/>
          <w:lang w:val="pt-PT"/>
        </w:rPr>
        <w:t>VII</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31"/>
          <w:sz w:val="23"/>
          <w:szCs w:val="23"/>
          <w:lang w:val="pt-PT"/>
        </w:rPr>
        <w:t xml:space="preserve"> </w:t>
      </w:r>
      <w:r w:rsidRPr="005363B0">
        <w:rPr>
          <w:rFonts w:ascii="Times New Roman" w:eastAsia="Times New Roman" w:hAnsi="Times New Roman" w:cs="Times New Roman"/>
          <w:sz w:val="23"/>
          <w:szCs w:val="23"/>
          <w:lang w:val="pt-PT"/>
        </w:rPr>
        <w:t>Modelo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declaração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idoneidade</w:t>
      </w:r>
    </w:p>
    <w:p w14:paraId="6604D84E" w14:textId="77777777" w:rsidR="00721B05" w:rsidRPr="005363B0" w:rsidRDefault="00721B05" w:rsidP="00721B05">
      <w:pPr>
        <w:widowControl w:val="0"/>
        <w:tabs>
          <w:tab w:val="left" w:pos="426"/>
          <w:tab w:val="left" w:pos="2355"/>
        </w:tabs>
        <w:autoSpaceDE w:val="0"/>
        <w:autoSpaceDN w:val="0"/>
        <w:spacing w:after="0"/>
        <w:ind w:right="71"/>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 xml:space="preserve">ANEXO VIII </w:t>
      </w:r>
      <w:r w:rsidRPr="005363B0">
        <w:rPr>
          <w:rFonts w:ascii="Times New Roman" w:eastAsia="Times New Roman" w:hAnsi="Times New Roman" w:cs="Times New Roman"/>
          <w:sz w:val="23"/>
          <w:szCs w:val="23"/>
          <w:lang w:val="pt-PT"/>
        </w:rPr>
        <w:t xml:space="preserve">- </w:t>
      </w:r>
      <w:r w:rsidRPr="005363B0">
        <w:rPr>
          <w:rFonts w:ascii="Times New Roman" w:eastAsia="Times New Roman" w:hAnsi="Times New Roman" w:cs="Times New Roman"/>
          <w:lang w:val="pt-PT"/>
        </w:rPr>
        <w:t>Modelo</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de</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declaração</w:t>
      </w:r>
      <w:r w:rsidRPr="005363B0">
        <w:rPr>
          <w:rFonts w:ascii="Times New Roman" w:eastAsia="Times New Roman" w:hAnsi="Times New Roman" w:cs="Times New Roman"/>
          <w:spacing w:val="28"/>
          <w:lang w:val="pt-PT"/>
        </w:rPr>
        <w:t xml:space="preserve"> </w:t>
      </w:r>
      <w:r w:rsidRPr="005363B0">
        <w:rPr>
          <w:rFonts w:ascii="Times New Roman" w:eastAsia="Times New Roman" w:hAnsi="Times New Roman" w:cs="Times New Roman"/>
          <w:lang w:val="pt-PT"/>
        </w:rPr>
        <w:t>que</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não</w:t>
      </w:r>
      <w:r w:rsidRPr="005363B0">
        <w:rPr>
          <w:rFonts w:ascii="Times New Roman" w:eastAsia="Times New Roman" w:hAnsi="Times New Roman" w:cs="Times New Roman"/>
          <w:spacing w:val="28"/>
          <w:lang w:val="pt-PT"/>
        </w:rPr>
        <w:t xml:space="preserve"> </w:t>
      </w:r>
      <w:r w:rsidRPr="005363B0">
        <w:rPr>
          <w:rFonts w:ascii="Times New Roman" w:eastAsia="Times New Roman" w:hAnsi="Times New Roman" w:cs="Times New Roman"/>
          <w:lang w:val="pt-PT"/>
        </w:rPr>
        <w:t>possui</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em</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seu</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quadro</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societário</w:t>
      </w:r>
      <w:r w:rsidRPr="005363B0">
        <w:rPr>
          <w:rFonts w:ascii="Times New Roman" w:eastAsia="Times New Roman" w:hAnsi="Times New Roman" w:cs="Times New Roman"/>
          <w:spacing w:val="31"/>
          <w:lang w:val="pt-PT"/>
        </w:rPr>
        <w:t xml:space="preserve"> </w:t>
      </w:r>
      <w:r w:rsidRPr="005363B0">
        <w:rPr>
          <w:rFonts w:ascii="Times New Roman" w:eastAsia="Times New Roman" w:hAnsi="Times New Roman" w:cs="Times New Roman"/>
          <w:lang w:val="pt-PT"/>
        </w:rPr>
        <w:t>servidor público da ativa</w:t>
      </w:r>
    </w:p>
    <w:p w14:paraId="62EB2132" w14:textId="77777777" w:rsidR="00721B05" w:rsidRDefault="00721B05" w:rsidP="00721B05">
      <w:pPr>
        <w:widowControl w:val="0"/>
        <w:tabs>
          <w:tab w:val="left" w:pos="426"/>
          <w:tab w:val="left" w:pos="2355"/>
        </w:tabs>
        <w:autoSpaceDE w:val="0"/>
        <w:autoSpaceDN w:val="0"/>
        <w:spacing w:after="0"/>
        <w:ind w:right="3828"/>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b/>
          <w:sz w:val="23"/>
          <w:szCs w:val="23"/>
          <w:lang w:val="pt-PT"/>
        </w:rPr>
        <w:t>ANEXO IX</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Minuta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Ata</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Registro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 xml:space="preserve">Preços </w:t>
      </w:r>
    </w:p>
    <w:p w14:paraId="371C90C3" w14:textId="77777777" w:rsidR="005363B0" w:rsidRPr="005363B0" w:rsidRDefault="005363B0" w:rsidP="00721B05">
      <w:pPr>
        <w:widowControl w:val="0"/>
        <w:tabs>
          <w:tab w:val="left" w:pos="426"/>
          <w:tab w:val="left" w:pos="2355"/>
        </w:tabs>
        <w:autoSpaceDE w:val="0"/>
        <w:autoSpaceDN w:val="0"/>
        <w:spacing w:after="0"/>
        <w:ind w:right="3828"/>
        <w:jc w:val="both"/>
        <w:rPr>
          <w:rFonts w:ascii="Times New Roman" w:eastAsia="Times New Roman" w:hAnsi="Times New Roman" w:cs="Times New Roman"/>
          <w:sz w:val="23"/>
          <w:szCs w:val="23"/>
          <w:lang w:val="pt-PT"/>
        </w:rPr>
      </w:pPr>
    </w:p>
    <w:p w14:paraId="7165547A" w14:textId="77777777" w:rsidR="00721B05" w:rsidRPr="005363B0" w:rsidRDefault="00721B05" w:rsidP="00721B05">
      <w:pPr>
        <w:widowControl w:val="0"/>
        <w:tabs>
          <w:tab w:val="left" w:pos="426"/>
        </w:tabs>
        <w:autoSpaceDE w:val="0"/>
        <w:autoSpaceDN w:val="0"/>
        <w:spacing w:after="0" w:line="240" w:lineRule="auto"/>
        <w:ind w:right="1570"/>
        <w:jc w:val="left"/>
        <w:outlineLvl w:val="2"/>
        <w:rPr>
          <w:rFonts w:ascii="Times New Roman" w:eastAsia="Times New Roman" w:hAnsi="Times New Roman" w:cs="Times New Roman"/>
          <w:b/>
          <w:bCs/>
          <w:sz w:val="10"/>
          <w:szCs w:val="10"/>
          <w:lang w:val="pt-PT"/>
        </w:rPr>
      </w:pPr>
    </w:p>
    <w:p w14:paraId="5766B9F0" w14:textId="79DC8FA5" w:rsidR="00721B05" w:rsidRPr="005363B0" w:rsidRDefault="00721B05" w:rsidP="005363B0">
      <w:pPr>
        <w:widowControl w:val="0"/>
        <w:tabs>
          <w:tab w:val="left" w:pos="426"/>
        </w:tabs>
        <w:autoSpaceDE w:val="0"/>
        <w:autoSpaceDN w:val="0"/>
        <w:spacing w:after="0" w:line="240" w:lineRule="auto"/>
        <w:ind w:right="-1"/>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pacing w:val="-2"/>
          <w:sz w:val="23"/>
          <w:szCs w:val="23"/>
          <w:lang w:val="pt-PT"/>
        </w:rPr>
        <w:t xml:space="preserve">Miraguaí – RS, </w:t>
      </w:r>
      <w:r w:rsidR="00470E2D">
        <w:rPr>
          <w:rFonts w:ascii="Times New Roman" w:eastAsia="Times New Roman" w:hAnsi="Times New Roman" w:cs="Times New Roman"/>
          <w:b/>
          <w:bCs/>
          <w:spacing w:val="-2"/>
          <w:sz w:val="23"/>
          <w:szCs w:val="23"/>
          <w:lang w:val="pt-PT"/>
        </w:rPr>
        <w:t>1</w:t>
      </w:r>
      <w:r w:rsidR="00C2209F">
        <w:rPr>
          <w:rFonts w:ascii="Times New Roman" w:eastAsia="Times New Roman" w:hAnsi="Times New Roman" w:cs="Times New Roman"/>
          <w:b/>
          <w:bCs/>
          <w:spacing w:val="-2"/>
          <w:sz w:val="23"/>
          <w:szCs w:val="23"/>
          <w:lang w:val="pt-PT"/>
        </w:rPr>
        <w:t xml:space="preserve">6 </w:t>
      </w:r>
      <w:r w:rsidR="00267F83" w:rsidRPr="005363B0">
        <w:rPr>
          <w:rFonts w:ascii="Times New Roman" w:eastAsia="Times New Roman" w:hAnsi="Times New Roman" w:cs="Times New Roman"/>
          <w:b/>
          <w:bCs/>
          <w:spacing w:val="-2"/>
          <w:sz w:val="23"/>
          <w:szCs w:val="23"/>
          <w:lang w:val="pt-PT"/>
        </w:rPr>
        <w:t xml:space="preserve">de </w:t>
      </w:r>
      <w:r w:rsidR="003D6C73">
        <w:rPr>
          <w:rFonts w:ascii="Times New Roman" w:eastAsia="Times New Roman" w:hAnsi="Times New Roman" w:cs="Times New Roman"/>
          <w:b/>
          <w:bCs/>
          <w:spacing w:val="-2"/>
          <w:sz w:val="23"/>
          <w:szCs w:val="23"/>
          <w:lang w:val="pt-PT"/>
        </w:rPr>
        <w:t>abril</w:t>
      </w:r>
      <w:r w:rsidR="00A1580C" w:rsidRPr="005363B0">
        <w:rPr>
          <w:rFonts w:ascii="Times New Roman" w:eastAsia="Times New Roman" w:hAnsi="Times New Roman" w:cs="Times New Roman"/>
          <w:b/>
          <w:bCs/>
          <w:spacing w:val="-2"/>
          <w:sz w:val="23"/>
          <w:szCs w:val="23"/>
          <w:lang w:val="pt-PT"/>
        </w:rPr>
        <w:t xml:space="preserve"> de 202</w:t>
      </w:r>
      <w:r w:rsidR="005948DE" w:rsidRPr="005363B0">
        <w:rPr>
          <w:rFonts w:ascii="Times New Roman" w:eastAsia="Times New Roman" w:hAnsi="Times New Roman" w:cs="Times New Roman"/>
          <w:b/>
          <w:bCs/>
          <w:spacing w:val="-2"/>
          <w:sz w:val="23"/>
          <w:szCs w:val="23"/>
          <w:lang w:val="pt-PT"/>
        </w:rPr>
        <w:t>5</w:t>
      </w:r>
      <w:r w:rsidR="00A1580C" w:rsidRPr="005363B0">
        <w:rPr>
          <w:rFonts w:ascii="Times New Roman" w:eastAsia="Times New Roman" w:hAnsi="Times New Roman" w:cs="Times New Roman"/>
          <w:b/>
          <w:bCs/>
          <w:spacing w:val="-2"/>
          <w:sz w:val="23"/>
          <w:szCs w:val="23"/>
          <w:lang w:val="pt-PT"/>
        </w:rPr>
        <w:t>.</w:t>
      </w:r>
    </w:p>
    <w:p w14:paraId="1AF82280" w14:textId="77777777" w:rsidR="00721B05" w:rsidRDefault="00721B05"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14:paraId="499B6C87" w14:textId="77777777" w:rsidR="00470E2D" w:rsidRDefault="00470E2D"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14:paraId="00139B91" w14:textId="77777777" w:rsidR="00470E2D" w:rsidRDefault="00470E2D"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14:paraId="3C505B12" w14:textId="77777777" w:rsidR="008A0B2F" w:rsidRPr="005363B0" w:rsidRDefault="008A0B2F" w:rsidP="00A1580C">
      <w:pPr>
        <w:widowControl w:val="0"/>
        <w:tabs>
          <w:tab w:val="left" w:pos="426"/>
        </w:tabs>
        <w:autoSpaceDE w:val="0"/>
        <w:autoSpaceDN w:val="0"/>
        <w:spacing w:after="0" w:line="240" w:lineRule="auto"/>
        <w:ind w:right="-1"/>
        <w:jc w:val="both"/>
        <w:outlineLvl w:val="2"/>
        <w:rPr>
          <w:rFonts w:ascii="Times New Roman" w:eastAsia="Times New Roman" w:hAnsi="Times New Roman" w:cs="Times New Roman"/>
          <w:b/>
          <w:bCs/>
          <w:spacing w:val="-2"/>
          <w:sz w:val="23"/>
          <w:szCs w:val="23"/>
          <w:lang w:val="pt-PT"/>
        </w:rPr>
      </w:pPr>
    </w:p>
    <w:p w14:paraId="71C2A1D2" w14:textId="3F3AED9F" w:rsidR="00721B05" w:rsidRPr="005363B0" w:rsidRDefault="00721B05"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pacing w:val="-2"/>
          <w:sz w:val="23"/>
          <w:szCs w:val="23"/>
          <w:lang w:val="pt-PT"/>
        </w:rPr>
        <w:t>L</w:t>
      </w:r>
      <w:r w:rsidR="005948DE" w:rsidRPr="005363B0">
        <w:rPr>
          <w:rFonts w:ascii="Times New Roman" w:eastAsia="Times New Roman" w:hAnsi="Times New Roman" w:cs="Times New Roman"/>
          <w:b/>
          <w:bCs/>
          <w:spacing w:val="-2"/>
          <w:sz w:val="23"/>
          <w:szCs w:val="23"/>
          <w:lang w:val="pt-PT"/>
        </w:rPr>
        <w:t>EONIR HARTK</w:t>
      </w:r>
    </w:p>
    <w:p w14:paraId="4A27DFDF" w14:textId="77EC7D37" w:rsidR="00721B05" w:rsidRDefault="00721B05"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r w:rsidRPr="005363B0">
        <w:rPr>
          <w:rFonts w:ascii="Times New Roman" w:eastAsia="Times New Roman" w:hAnsi="Times New Roman" w:cs="Times New Roman"/>
          <w:b/>
          <w:bCs/>
          <w:spacing w:val="-2"/>
          <w:sz w:val="23"/>
          <w:szCs w:val="23"/>
          <w:lang w:val="pt-PT"/>
        </w:rPr>
        <w:t>Prefeito Municipa</w:t>
      </w:r>
      <w:r w:rsidR="2E0910A6" w:rsidRPr="005363B0">
        <w:rPr>
          <w:rFonts w:ascii="Times New Roman" w:eastAsia="Times New Roman" w:hAnsi="Times New Roman" w:cs="Times New Roman"/>
          <w:b/>
          <w:bCs/>
          <w:spacing w:val="-2"/>
          <w:sz w:val="23"/>
          <w:szCs w:val="23"/>
          <w:lang w:val="pt-PT"/>
        </w:rPr>
        <w:t>l</w:t>
      </w:r>
    </w:p>
    <w:p w14:paraId="47220A9A"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3FF7675F"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F6C8ECE"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47173ACD"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D70F0B4"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E601B43"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DC5993F"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3ADECE2A"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312FA3C4"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20ADF4CE"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611AD0D"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37E8CD8"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5BA00525"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BF3AFFF"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61505A7D"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0B075C72"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BD706D7"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3C0B0A1E"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45538DAB"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DA0C6E0"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10364DB"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F4727B1"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7C800154" w14:textId="77777777" w:rsidR="00C2209F"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410C7EF9" w14:textId="77777777" w:rsidR="00C2209F" w:rsidRPr="005363B0" w:rsidRDefault="00C2209F" w:rsidP="005363B0">
      <w:pPr>
        <w:widowControl w:val="0"/>
        <w:tabs>
          <w:tab w:val="left" w:pos="461"/>
        </w:tabs>
        <w:autoSpaceDE w:val="0"/>
        <w:autoSpaceDN w:val="0"/>
        <w:spacing w:after="0" w:line="240" w:lineRule="auto"/>
        <w:outlineLvl w:val="2"/>
        <w:rPr>
          <w:rFonts w:ascii="Times New Roman" w:eastAsia="Times New Roman" w:hAnsi="Times New Roman" w:cs="Times New Roman"/>
          <w:b/>
          <w:bCs/>
          <w:spacing w:val="-2"/>
          <w:sz w:val="23"/>
          <w:szCs w:val="23"/>
          <w:lang w:val="pt-PT"/>
        </w:rPr>
      </w:pPr>
    </w:p>
    <w:p w14:paraId="1F76870B" w14:textId="77777777" w:rsidR="00721B05" w:rsidRPr="005363B0"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lastRenderedPageBreak/>
        <w:t>ANEXO I</w:t>
      </w:r>
    </w:p>
    <w:p w14:paraId="02C9FF27" w14:textId="76C43B56" w:rsidR="00721B05" w:rsidRPr="005363B0" w:rsidRDefault="00721B05" w:rsidP="00B77BE6">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line="360" w:lineRule="auto"/>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TERMO DE REFERÊNCIA</w:t>
      </w:r>
    </w:p>
    <w:p w14:paraId="1A4E3CA8" w14:textId="5677F428" w:rsidR="00721B05" w:rsidRPr="005363B0" w:rsidRDefault="00A1580C" w:rsidP="005363B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 xml:space="preserve">PROCESSO ADMINISTRATIVO </w:t>
      </w:r>
      <w:r w:rsidRPr="00095B0A">
        <w:rPr>
          <w:rFonts w:ascii="Times New Roman" w:eastAsia="Times New Roman" w:hAnsi="Times New Roman" w:cs="Times New Roman"/>
          <w:b/>
          <w:bCs/>
          <w:sz w:val="24"/>
          <w:szCs w:val="24"/>
          <w:lang w:val="pt-PT"/>
        </w:rPr>
        <w:t>N</w:t>
      </w:r>
      <w:r w:rsidR="007A2961" w:rsidRPr="00095B0A">
        <w:rPr>
          <w:rFonts w:ascii="Times New Roman" w:eastAsia="Times New Roman" w:hAnsi="Times New Roman" w:cs="Times New Roman"/>
          <w:b/>
          <w:bCs/>
          <w:sz w:val="24"/>
          <w:szCs w:val="24"/>
          <w:lang w:val="pt-PT"/>
        </w:rPr>
        <w:t xml:space="preserve">º </w:t>
      </w:r>
      <w:r w:rsidR="00095B0A" w:rsidRPr="00095B0A">
        <w:rPr>
          <w:rFonts w:ascii="Times New Roman" w:eastAsia="Times New Roman" w:hAnsi="Times New Roman" w:cs="Times New Roman"/>
          <w:b/>
          <w:bCs/>
          <w:sz w:val="24"/>
          <w:szCs w:val="24"/>
          <w:lang w:val="pt-PT"/>
        </w:rPr>
        <w:t>38</w:t>
      </w:r>
      <w:r w:rsidR="007A2961" w:rsidRPr="00095B0A">
        <w:rPr>
          <w:rFonts w:ascii="Times New Roman" w:eastAsia="Times New Roman" w:hAnsi="Times New Roman" w:cs="Times New Roman"/>
          <w:b/>
          <w:bCs/>
          <w:sz w:val="24"/>
          <w:szCs w:val="24"/>
          <w:lang w:val="pt-PT"/>
        </w:rPr>
        <w:t>/2025</w:t>
      </w:r>
    </w:p>
    <w:p w14:paraId="4679C96E" w14:textId="77777777" w:rsidR="00721B05" w:rsidRPr="005363B0" w:rsidRDefault="00721B05" w:rsidP="005363B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Município de Miraguaí - RS</w:t>
      </w:r>
    </w:p>
    <w:p w14:paraId="49316DFB" w14:textId="12CDDD6B" w:rsidR="00721B05" w:rsidRPr="005363B0" w:rsidRDefault="00721B05" w:rsidP="005363B0">
      <w:pPr>
        <w:widowControl w:val="0"/>
        <w:tabs>
          <w:tab w:val="left" w:pos="288"/>
          <w:tab w:val="left" w:pos="1008"/>
          <w:tab w:val="left" w:pos="1728"/>
          <w:tab w:val="left" w:pos="2448"/>
          <w:tab w:val="left" w:pos="3168"/>
          <w:tab w:val="left" w:pos="3888"/>
          <w:tab w:val="left" w:pos="4608"/>
          <w:tab w:val="left" w:pos="5328"/>
          <w:tab w:val="left" w:pos="6048"/>
          <w:tab w:val="left" w:pos="6768"/>
        </w:tabs>
        <w:autoSpaceDE w:val="0"/>
        <w:autoSpaceDN w:val="0"/>
        <w:spacing w:after="0"/>
        <w:jc w:val="both"/>
        <w:rPr>
          <w:rFonts w:ascii="Times New Roman" w:eastAsia="Times New Roman" w:hAnsi="Times New Roman" w:cs="Times New Roman"/>
          <w:sz w:val="24"/>
          <w:szCs w:val="24"/>
          <w:lang w:val="pt-PT"/>
        </w:rPr>
      </w:pPr>
      <w:r w:rsidRPr="2A713142">
        <w:rPr>
          <w:rFonts w:ascii="Times New Roman" w:eastAsia="Times New Roman" w:hAnsi="Times New Roman" w:cs="Times New Roman"/>
          <w:sz w:val="24"/>
          <w:szCs w:val="24"/>
          <w:lang w:val="pt-PT"/>
        </w:rPr>
        <w:t>Secretaria Municipal de</w:t>
      </w:r>
      <w:r w:rsidR="00B17BE4" w:rsidRPr="2A713142">
        <w:rPr>
          <w:rFonts w:ascii="Times New Roman" w:eastAsia="Times New Roman" w:hAnsi="Times New Roman" w:cs="Times New Roman"/>
          <w:sz w:val="24"/>
          <w:szCs w:val="24"/>
          <w:lang w:val="pt-PT"/>
        </w:rPr>
        <w:t xml:space="preserve"> Serviços Urbanos</w:t>
      </w:r>
      <w:r w:rsidR="73071873" w:rsidRPr="2A713142">
        <w:rPr>
          <w:rFonts w:ascii="Times New Roman" w:eastAsia="Times New Roman" w:hAnsi="Times New Roman" w:cs="Times New Roman"/>
          <w:sz w:val="24"/>
          <w:szCs w:val="24"/>
          <w:lang w:val="pt-PT"/>
        </w:rPr>
        <w:t xml:space="preserve"> e Secretaria de Educação</w:t>
      </w:r>
    </w:p>
    <w:p w14:paraId="08551B0A" w14:textId="137B2F88" w:rsidR="00721B05" w:rsidRPr="005363B0" w:rsidRDefault="00721B05" w:rsidP="005363B0">
      <w:pPr>
        <w:widowControl w:val="0"/>
        <w:autoSpaceDE w:val="0"/>
        <w:autoSpaceDN w:val="0"/>
        <w:spacing w:after="0"/>
        <w:jc w:val="both"/>
        <w:rPr>
          <w:rFonts w:ascii="Times New Roman" w:eastAsia="Times New Roman" w:hAnsi="Times New Roman" w:cs="Times New Roman"/>
          <w:sz w:val="24"/>
          <w:szCs w:val="24"/>
          <w:lang w:val="pt-PT"/>
        </w:rPr>
      </w:pPr>
      <w:r w:rsidRPr="2A713142">
        <w:rPr>
          <w:rFonts w:ascii="Times New Roman" w:eastAsia="Times New Roman" w:hAnsi="Times New Roman" w:cs="Times New Roman"/>
          <w:sz w:val="24"/>
          <w:szCs w:val="24"/>
          <w:lang w:val="pt-PT"/>
        </w:rPr>
        <w:t xml:space="preserve">Necessidade da Administração: </w:t>
      </w:r>
      <w:r w:rsidRPr="2A713142">
        <w:rPr>
          <w:rFonts w:ascii="Times New Roman" w:eastAsia="Times New Roman" w:hAnsi="Times New Roman" w:cs="Times New Roman"/>
          <w:b/>
          <w:bCs/>
          <w:sz w:val="24"/>
          <w:szCs w:val="24"/>
          <w:lang w:val="pt-PT"/>
        </w:rPr>
        <w:t xml:space="preserve">AQUISIÇÃO DE MATERIAIS ELÉTRICOS </w:t>
      </w:r>
      <w:r w:rsidR="080FACC8" w:rsidRPr="2A713142">
        <w:rPr>
          <w:rFonts w:ascii="Times New Roman" w:eastAsia="Times New Roman" w:hAnsi="Times New Roman" w:cs="Times New Roman"/>
          <w:b/>
          <w:bCs/>
          <w:sz w:val="24"/>
          <w:szCs w:val="24"/>
          <w:lang w:val="pt-PT"/>
        </w:rPr>
        <w:t xml:space="preserve">E ELETRODOMÉSTICOS </w:t>
      </w:r>
      <w:r w:rsidRPr="2A713142">
        <w:rPr>
          <w:rFonts w:ascii="Times New Roman" w:eastAsia="Times New Roman" w:hAnsi="Times New Roman" w:cs="Times New Roman"/>
          <w:b/>
          <w:bCs/>
          <w:sz w:val="24"/>
          <w:szCs w:val="24"/>
          <w:lang w:val="pt-PT"/>
        </w:rPr>
        <w:t>PARA AS DIVERSAS SECRETARIAS DO MUNICÍPIO DE MIRAGUAÍ – RS.</w:t>
      </w:r>
    </w:p>
    <w:p w14:paraId="43FB14D7" w14:textId="77777777" w:rsidR="00721B05" w:rsidRPr="005363B0" w:rsidRDefault="00721B05" w:rsidP="00721B05">
      <w:pPr>
        <w:widowControl w:val="0"/>
        <w:autoSpaceDE w:val="0"/>
        <w:autoSpaceDN w:val="0"/>
        <w:spacing w:after="0" w:line="360" w:lineRule="auto"/>
        <w:jc w:val="both"/>
        <w:rPr>
          <w:rFonts w:ascii="Times New Roman" w:eastAsia="Times New Roman" w:hAnsi="Times New Roman" w:cs="Times New Roman"/>
          <w:sz w:val="24"/>
          <w:szCs w:val="24"/>
          <w:lang w:val="pt-PT"/>
        </w:rPr>
      </w:pPr>
    </w:p>
    <w:p w14:paraId="125B5D84"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1. DEFINIÇÃO DO OBJETO</w:t>
      </w:r>
    </w:p>
    <w:p w14:paraId="095478D8" w14:textId="77777777" w:rsidR="00721B05" w:rsidRDefault="00721B05" w:rsidP="005363B0">
      <w:pPr>
        <w:widowControl w:val="0"/>
        <w:autoSpaceDE w:val="0"/>
        <w:autoSpaceDN w:val="0"/>
        <w:spacing w:after="0"/>
        <w:jc w:val="both"/>
        <w:rPr>
          <w:rFonts w:ascii="Times New Roman" w:eastAsia="Times New Roman" w:hAnsi="Times New Roman" w:cs="Times New Roman"/>
          <w:b/>
          <w:iCs/>
          <w:sz w:val="24"/>
          <w:szCs w:val="24"/>
          <w:lang w:val="pt-PT"/>
        </w:rPr>
      </w:pPr>
      <w:bookmarkStart w:id="0" w:name="art6xxiiib"/>
      <w:bookmarkEnd w:id="0"/>
      <w:r w:rsidRPr="005363B0">
        <w:rPr>
          <w:rFonts w:ascii="Times New Roman" w:eastAsia="Times New Roman" w:hAnsi="Times New Roman" w:cs="Times New Roman"/>
          <w:b/>
          <w:iCs/>
          <w:sz w:val="24"/>
          <w:szCs w:val="24"/>
          <w:lang w:val="pt-PT"/>
        </w:rPr>
        <w:t>AQUISIÇÃO DE MATERIAIS ELÉTRICOS PARA AS DIVERSAS SECRETARIAS DO MUNICÍPIO DE MIRAGUAÍ - RS.</w:t>
      </w:r>
    </w:p>
    <w:p w14:paraId="4199BEF9" w14:textId="77777777" w:rsidR="005363B0" w:rsidRPr="005363B0" w:rsidRDefault="005363B0" w:rsidP="005363B0">
      <w:pPr>
        <w:widowControl w:val="0"/>
        <w:autoSpaceDE w:val="0"/>
        <w:autoSpaceDN w:val="0"/>
        <w:spacing w:after="0"/>
        <w:jc w:val="both"/>
        <w:rPr>
          <w:rFonts w:ascii="Times New Roman" w:eastAsia="Times New Roman" w:hAnsi="Times New Roman" w:cs="Times New Roman"/>
          <w:sz w:val="24"/>
          <w:szCs w:val="24"/>
          <w:lang w:val="pt-PT"/>
        </w:rPr>
      </w:pPr>
    </w:p>
    <w:p w14:paraId="1F73A8F0" w14:textId="3316EB7E" w:rsidR="009F2258" w:rsidRPr="002E79C6" w:rsidRDefault="00721B05" w:rsidP="002E79C6">
      <w:pPr>
        <w:widowControl w:val="0"/>
        <w:autoSpaceDE w:val="0"/>
        <w:autoSpaceDN w:val="0"/>
        <w:spacing w:after="0" w:line="240" w:lineRule="auto"/>
        <w:ind w:firstLine="709"/>
        <w:jc w:val="both"/>
        <w:rPr>
          <w:rFonts w:ascii="Times New Roman" w:eastAsia="Times New Roman" w:hAnsi="Times New Roman" w:cs="Times New Roman"/>
          <w:iCs/>
          <w:kern w:val="2"/>
          <w:sz w:val="24"/>
          <w:szCs w:val="24"/>
          <w:lang w:val="pt-PT" w:eastAsia="pt-BR"/>
          <w14:ligatures w14:val="standardContextual"/>
        </w:rPr>
      </w:pPr>
      <w:r w:rsidRPr="005363B0">
        <w:rPr>
          <w:rFonts w:ascii="Times New Roman" w:eastAsia="Times New Roman" w:hAnsi="Times New Roman" w:cs="Times New Roman"/>
          <w:iCs/>
          <w:kern w:val="2"/>
          <w:sz w:val="24"/>
          <w:szCs w:val="24"/>
          <w:lang w:val="pt-PT" w:eastAsia="pt-BR"/>
          <w14:ligatures w14:val="standardContextual"/>
        </w:rPr>
        <w:t xml:space="preserve">O objeto da contratação pretendida possuem as seguintes especificações: </w:t>
      </w:r>
    </w:p>
    <w:tbl>
      <w:tblPr>
        <w:tblStyle w:val="Tabelacomgrade"/>
        <w:tblW w:w="10349" w:type="dxa"/>
        <w:tblInd w:w="-289" w:type="dxa"/>
        <w:tblLook w:val="04A0" w:firstRow="1" w:lastRow="0" w:firstColumn="1" w:lastColumn="0" w:noHBand="0" w:noVBand="1"/>
      </w:tblPr>
      <w:tblGrid>
        <w:gridCol w:w="697"/>
        <w:gridCol w:w="931"/>
        <w:gridCol w:w="878"/>
        <w:gridCol w:w="4683"/>
        <w:gridCol w:w="1392"/>
        <w:gridCol w:w="1768"/>
      </w:tblGrid>
      <w:tr w:rsidR="00D01707" w:rsidRPr="00A87512" w14:paraId="4D4E32B5" w14:textId="77777777" w:rsidTr="00D01707">
        <w:tc>
          <w:tcPr>
            <w:tcW w:w="269" w:type="dxa"/>
          </w:tcPr>
          <w:p w14:paraId="276CCC3A" w14:textId="77777777" w:rsidR="00D01707" w:rsidRPr="00A87512" w:rsidRDefault="00D01707" w:rsidP="001C3E5C">
            <w:pPr>
              <w:autoSpaceDE w:val="0"/>
              <w:autoSpaceDN w:val="0"/>
              <w:adjustRightInd w:val="0"/>
              <w:jc w:val="both"/>
              <w:rPr>
                <w:b/>
                <w:sz w:val="18"/>
                <w:szCs w:val="18"/>
              </w:rPr>
            </w:pPr>
            <w:bookmarkStart w:id="1" w:name="_Hlk195516147"/>
          </w:p>
          <w:p w14:paraId="13E39AD9" w14:textId="77777777" w:rsidR="00D01707" w:rsidRPr="00A87512" w:rsidRDefault="00D01707" w:rsidP="001C3E5C">
            <w:pPr>
              <w:rPr>
                <w:b/>
                <w:sz w:val="18"/>
                <w:szCs w:val="18"/>
              </w:rPr>
            </w:pPr>
            <w:r w:rsidRPr="00A87512">
              <w:rPr>
                <w:b/>
                <w:sz w:val="18"/>
                <w:szCs w:val="18"/>
              </w:rPr>
              <w:t>ITEM</w:t>
            </w:r>
          </w:p>
        </w:tc>
        <w:tc>
          <w:tcPr>
            <w:tcW w:w="933" w:type="dxa"/>
          </w:tcPr>
          <w:p w14:paraId="1DB83F24" w14:textId="77777777" w:rsidR="00D01707" w:rsidRPr="00A87512" w:rsidRDefault="00D01707" w:rsidP="001C3E5C">
            <w:pPr>
              <w:autoSpaceDE w:val="0"/>
              <w:autoSpaceDN w:val="0"/>
              <w:adjustRightInd w:val="0"/>
              <w:jc w:val="both"/>
              <w:rPr>
                <w:b/>
                <w:sz w:val="18"/>
                <w:szCs w:val="18"/>
              </w:rPr>
            </w:pPr>
          </w:p>
          <w:p w14:paraId="405B066B" w14:textId="77777777" w:rsidR="00D01707" w:rsidRPr="00A87512" w:rsidRDefault="00D01707" w:rsidP="001C3E5C">
            <w:pPr>
              <w:autoSpaceDE w:val="0"/>
              <w:autoSpaceDN w:val="0"/>
              <w:adjustRightInd w:val="0"/>
              <w:jc w:val="both"/>
              <w:rPr>
                <w:b/>
                <w:sz w:val="18"/>
                <w:szCs w:val="18"/>
              </w:rPr>
            </w:pPr>
            <w:r w:rsidRPr="00A87512">
              <w:rPr>
                <w:b/>
                <w:sz w:val="18"/>
                <w:szCs w:val="18"/>
              </w:rPr>
              <w:t>QUANT.</w:t>
            </w:r>
          </w:p>
          <w:p w14:paraId="7F121581" w14:textId="77777777" w:rsidR="00D01707" w:rsidRPr="00A87512" w:rsidRDefault="00D01707" w:rsidP="001C3E5C">
            <w:pPr>
              <w:rPr>
                <w:b/>
                <w:sz w:val="18"/>
                <w:szCs w:val="18"/>
              </w:rPr>
            </w:pPr>
          </w:p>
        </w:tc>
        <w:tc>
          <w:tcPr>
            <w:tcW w:w="898" w:type="dxa"/>
          </w:tcPr>
          <w:p w14:paraId="73CFDF82" w14:textId="77777777" w:rsidR="00D01707" w:rsidRPr="00A87512" w:rsidRDefault="00D01707" w:rsidP="001C3E5C">
            <w:pPr>
              <w:autoSpaceDE w:val="0"/>
              <w:autoSpaceDN w:val="0"/>
              <w:adjustRightInd w:val="0"/>
              <w:jc w:val="both"/>
              <w:rPr>
                <w:b/>
                <w:sz w:val="18"/>
                <w:szCs w:val="18"/>
              </w:rPr>
            </w:pPr>
          </w:p>
          <w:p w14:paraId="08BE82EE" w14:textId="77777777" w:rsidR="00D01707" w:rsidRPr="00A87512" w:rsidRDefault="00D01707" w:rsidP="001C3E5C">
            <w:pPr>
              <w:rPr>
                <w:b/>
                <w:sz w:val="18"/>
                <w:szCs w:val="18"/>
              </w:rPr>
            </w:pPr>
            <w:r w:rsidRPr="00A87512">
              <w:rPr>
                <w:b/>
                <w:sz w:val="18"/>
                <w:szCs w:val="18"/>
              </w:rPr>
              <w:t>UNID</w:t>
            </w:r>
          </w:p>
        </w:tc>
        <w:tc>
          <w:tcPr>
            <w:tcW w:w="4988" w:type="dxa"/>
          </w:tcPr>
          <w:p w14:paraId="0FB18BF4" w14:textId="77777777" w:rsidR="00D01707" w:rsidRPr="00A87512" w:rsidRDefault="00D01707" w:rsidP="001C3E5C">
            <w:pPr>
              <w:autoSpaceDE w:val="0"/>
              <w:autoSpaceDN w:val="0"/>
              <w:adjustRightInd w:val="0"/>
              <w:jc w:val="both"/>
              <w:rPr>
                <w:b/>
                <w:sz w:val="18"/>
                <w:szCs w:val="18"/>
              </w:rPr>
            </w:pPr>
          </w:p>
          <w:p w14:paraId="2952B88E" w14:textId="77777777" w:rsidR="00D01707" w:rsidRPr="00A87512" w:rsidRDefault="00D01707" w:rsidP="001C3E5C">
            <w:pPr>
              <w:jc w:val="both"/>
              <w:rPr>
                <w:b/>
                <w:sz w:val="18"/>
                <w:szCs w:val="18"/>
              </w:rPr>
            </w:pPr>
            <w:r w:rsidRPr="00A87512">
              <w:rPr>
                <w:b/>
                <w:sz w:val="18"/>
                <w:szCs w:val="18"/>
              </w:rPr>
              <w:t xml:space="preserve">    DESCRIÇÃO DO PRODUTO</w:t>
            </w:r>
          </w:p>
        </w:tc>
        <w:tc>
          <w:tcPr>
            <w:tcW w:w="1418" w:type="dxa"/>
          </w:tcPr>
          <w:p w14:paraId="657ED9CE" w14:textId="77777777" w:rsidR="00D01707" w:rsidRPr="00A87512" w:rsidRDefault="00D01707" w:rsidP="001C3E5C">
            <w:pPr>
              <w:jc w:val="center"/>
              <w:rPr>
                <w:b/>
                <w:sz w:val="18"/>
                <w:szCs w:val="18"/>
              </w:rPr>
            </w:pPr>
          </w:p>
          <w:p w14:paraId="4E7692D8" w14:textId="77777777" w:rsidR="00D01707" w:rsidRPr="00A87512" w:rsidRDefault="00D01707" w:rsidP="001C3E5C">
            <w:pPr>
              <w:jc w:val="center"/>
              <w:rPr>
                <w:b/>
                <w:sz w:val="18"/>
                <w:szCs w:val="18"/>
              </w:rPr>
            </w:pPr>
            <w:r w:rsidRPr="00A87512">
              <w:rPr>
                <w:b/>
                <w:sz w:val="18"/>
                <w:szCs w:val="18"/>
              </w:rPr>
              <w:t>VALOR MÉDIO</w:t>
            </w:r>
          </w:p>
          <w:p w14:paraId="35EC4E99" w14:textId="0A34B0AE" w:rsidR="00D01707" w:rsidRPr="00A87512" w:rsidRDefault="00D01707" w:rsidP="001C3E5C">
            <w:pPr>
              <w:jc w:val="center"/>
              <w:rPr>
                <w:b/>
                <w:sz w:val="18"/>
                <w:szCs w:val="18"/>
              </w:rPr>
            </w:pPr>
            <w:r w:rsidRPr="00A87512">
              <w:rPr>
                <w:b/>
                <w:sz w:val="18"/>
                <w:szCs w:val="18"/>
              </w:rPr>
              <w:t>UNITÁRIO</w:t>
            </w:r>
            <w:r>
              <w:rPr>
                <w:b/>
                <w:sz w:val="18"/>
                <w:szCs w:val="18"/>
              </w:rPr>
              <w:t xml:space="preserve"> (R$)</w:t>
            </w:r>
          </w:p>
        </w:tc>
        <w:tc>
          <w:tcPr>
            <w:tcW w:w="1843" w:type="dxa"/>
          </w:tcPr>
          <w:p w14:paraId="45900D29" w14:textId="77777777" w:rsidR="00D01707" w:rsidRPr="00A87512" w:rsidRDefault="00D01707" w:rsidP="001C3E5C">
            <w:pPr>
              <w:jc w:val="center"/>
              <w:rPr>
                <w:b/>
                <w:sz w:val="18"/>
                <w:szCs w:val="18"/>
              </w:rPr>
            </w:pPr>
          </w:p>
          <w:p w14:paraId="4255C5F8" w14:textId="77777777" w:rsidR="00D01707" w:rsidRPr="00A87512" w:rsidRDefault="00D01707" w:rsidP="001C3E5C">
            <w:pPr>
              <w:jc w:val="center"/>
              <w:rPr>
                <w:b/>
                <w:sz w:val="18"/>
                <w:szCs w:val="18"/>
              </w:rPr>
            </w:pPr>
            <w:r w:rsidRPr="00A87512">
              <w:rPr>
                <w:b/>
                <w:sz w:val="18"/>
                <w:szCs w:val="18"/>
              </w:rPr>
              <w:t>VALOR MÉDIO</w:t>
            </w:r>
          </w:p>
          <w:p w14:paraId="711504F2" w14:textId="77777777" w:rsidR="00D01707" w:rsidRDefault="00D01707" w:rsidP="001C3E5C">
            <w:pPr>
              <w:jc w:val="center"/>
              <w:rPr>
                <w:b/>
                <w:sz w:val="18"/>
                <w:szCs w:val="18"/>
              </w:rPr>
            </w:pPr>
            <w:r w:rsidRPr="00A87512">
              <w:rPr>
                <w:b/>
                <w:sz w:val="18"/>
                <w:szCs w:val="18"/>
              </w:rPr>
              <w:t>TOTAL</w:t>
            </w:r>
          </w:p>
          <w:p w14:paraId="6F98A065" w14:textId="4A073661" w:rsidR="00D01707" w:rsidRPr="00A87512" w:rsidRDefault="00D01707" w:rsidP="001C3E5C">
            <w:pPr>
              <w:jc w:val="center"/>
              <w:rPr>
                <w:b/>
                <w:sz w:val="18"/>
                <w:szCs w:val="18"/>
              </w:rPr>
            </w:pPr>
            <w:r>
              <w:rPr>
                <w:b/>
                <w:sz w:val="18"/>
                <w:szCs w:val="18"/>
              </w:rPr>
              <w:t>(R$)</w:t>
            </w:r>
          </w:p>
        </w:tc>
      </w:tr>
      <w:tr w:rsidR="00D01707" w:rsidRPr="00A87512" w14:paraId="1F18B9FD" w14:textId="77777777" w:rsidTr="00D01707">
        <w:tc>
          <w:tcPr>
            <w:tcW w:w="269" w:type="dxa"/>
          </w:tcPr>
          <w:p w14:paraId="4BFC38DF" w14:textId="77777777" w:rsidR="00D01707" w:rsidRPr="00A87512" w:rsidRDefault="00D01707" w:rsidP="001C3E5C">
            <w:pPr>
              <w:rPr>
                <w:b/>
                <w:sz w:val="18"/>
                <w:szCs w:val="18"/>
              </w:rPr>
            </w:pPr>
            <w:r w:rsidRPr="00A87512">
              <w:rPr>
                <w:b/>
                <w:sz w:val="18"/>
                <w:szCs w:val="18"/>
              </w:rPr>
              <w:t>1</w:t>
            </w:r>
          </w:p>
        </w:tc>
        <w:tc>
          <w:tcPr>
            <w:tcW w:w="933" w:type="dxa"/>
          </w:tcPr>
          <w:p w14:paraId="261EAB2A" w14:textId="77777777" w:rsidR="00D01707" w:rsidRPr="00A87512" w:rsidRDefault="00D01707" w:rsidP="001C3E5C">
            <w:pPr>
              <w:rPr>
                <w:b/>
                <w:sz w:val="18"/>
                <w:szCs w:val="18"/>
              </w:rPr>
            </w:pPr>
            <w:r w:rsidRPr="00A87512">
              <w:rPr>
                <w:b/>
                <w:sz w:val="18"/>
                <w:szCs w:val="18"/>
              </w:rPr>
              <w:t>100</w:t>
            </w:r>
          </w:p>
        </w:tc>
        <w:tc>
          <w:tcPr>
            <w:tcW w:w="898" w:type="dxa"/>
          </w:tcPr>
          <w:p w14:paraId="0199302C" w14:textId="77777777" w:rsidR="00D01707" w:rsidRPr="00A87512" w:rsidRDefault="00D01707" w:rsidP="001C3E5C">
            <w:pPr>
              <w:rPr>
                <w:b/>
                <w:sz w:val="18"/>
                <w:szCs w:val="18"/>
              </w:rPr>
            </w:pPr>
            <w:r w:rsidRPr="00A87512">
              <w:rPr>
                <w:b/>
                <w:sz w:val="18"/>
                <w:szCs w:val="18"/>
              </w:rPr>
              <w:t>MT</w:t>
            </w:r>
          </w:p>
        </w:tc>
        <w:tc>
          <w:tcPr>
            <w:tcW w:w="4988" w:type="dxa"/>
          </w:tcPr>
          <w:p w14:paraId="6CD9A727" w14:textId="77777777" w:rsidR="00D01707" w:rsidRPr="00A87512" w:rsidRDefault="00D01707" w:rsidP="001C3E5C">
            <w:pPr>
              <w:jc w:val="both"/>
              <w:rPr>
                <w:b/>
                <w:sz w:val="18"/>
                <w:szCs w:val="18"/>
              </w:rPr>
            </w:pPr>
            <w:r w:rsidRPr="00A87512">
              <w:rPr>
                <w:b/>
                <w:sz w:val="18"/>
                <w:szCs w:val="18"/>
              </w:rPr>
              <w:t>Cabo PP 2x2,5</w:t>
            </w:r>
          </w:p>
        </w:tc>
        <w:tc>
          <w:tcPr>
            <w:tcW w:w="1418" w:type="dxa"/>
          </w:tcPr>
          <w:p w14:paraId="74EE7296" w14:textId="20E0B714" w:rsidR="00D01707" w:rsidRPr="00A87512" w:rsidRDefault="00D01707" w:rsidP="001C3E5C">
            <w:pPr>
              <w:jc w:val="right"/>
              <w:rPr>
                <w:b/>
                <w:sz w:val="18"/>
                <w:szCs w:val="18"/>
              </w:rPr>
            </w:pPr>
            <w:r>
              <w:rPr>
                <w:b/>
                <w:sz w:val="18"/>
                <w:szCs w:val="18"/>
              </w:rPr>
              <w:t>6,56</w:t>
            </w:r>
          </w:p>
        </w:tc>
        <w:tc>
          <w:tcPr>
            <w:tcW w:w="1843" w:type="dxa"/>
          </w:tcPr>
          <w:p w14:paraId="7AAECDC3" w14:textId="67DC3096" w:rsidR="00D01707" w:rsidRPr="00A87512" w:rsidRDefault="00D01707" w:rsidP="001C3E5C">
            <w:pPr>
              <w:jc w:val="right"/>
              <w:rPr>
                <w:b/>
                <w:sz w:val="18"/>
                <w:szCs w:val="18"/>
              </w:rPr>
            </w:pPr>
            <w:r>
              <w:rPr>
                <w:b/>
                <w:sz w:val="18"/>
                <w:szCs w:val="18"/>
              </w:rPr>
              <w:t>656,0</w:t>
            </w:r>
            <w:r w:rsidRPr="00A87512">
              <w:rPr>
                <w:b/>
                <w:sz w:val="18"/>
                <w:szCs w:val="18"/>
              </w:rPr>
              <w:t>0</w:t>
            </w:r>
          </w:p>
        </w:tc>
      </w:tr>
      <w:tr w:rsidR="00D01707" w:rsidRPr="00A87512" w14:paraId="19FC5C3E" w14:textId="77777777" w:rsidTr="00C60592">
        <w:trPr>
          <w:trHeight w:val="746"/>
        </w:trPr>
        <w:tc>
          <w:tcPr>
            <w:tcW w:w="269" w:type="dxa"/>
          </w:tcPr>
          <w:p w14:paraId="12A3D40A" w14:textId="77777777" w:rsidR="00D01707" w:rsidRPr="00A87512" w:rsidRDefault="00D01707" w:rsidP="001C3E5C">
            <w:pPr>
              <w:rPr>
                <w:b/>
                <w:sz w:val="18"/>
                <w:szCs w:val="18"/>
              </w:rPr>
            </w:pPr>
            <w:r w:rsidRPr="00A87512">
              <w:rPr>
                <w:b/>
                <w:sz w:val="18"/>
                <w:szCs w:val="18"/>
              </w:rPr>
              <w:t>2</w:t>
            </w:r>
          </w:p>
        </w:tc>
        <w:tc>
          <w:tcPr>
            <w:tcW w:w="933" w:type="dxa"/>
          </w:tcPr>
          <w:p w14:paraId="320A2ECB" w14:textId="77777777" w:rsidR="00D01707" w:rsidRPr="00A87512" w:rsidRDefault="00D01707" w:rsidP="001C3E5C">
            <w:pPr>
              <w:rPr>
                <w:b/>
                <w:sz w:val="18"/>
                <w:szCs w:val="18"/>
              </w:rPr>
            </w:pPr>
            <w:r w:rsidRPr="00A87512">
              <w:rPr>
                <w:b/>
                <w:sz w:val="18"/>
                <w:szCs w:val="18"/>
              </w:rPr>
              <w:t>100</w:t>
            </w:r>
          </w:p>
        </w:tc>
        <w:tc>
          <w:tcPr>
            <w:tcW w:w="898" w:type="dxa"/>
          </w:tcPr>
          <w:p w14:paraId="4BB1ED33" w14:textId="77777777" w:rsidR="00D01707" w:rsidRPr="00A87512" w:rsidRDefault="00D01707" w:rsidP="001C3E5C">
            <w:pPr>
              <w:rPr>
                <w:b/>
                <w:sz w:val="18"/>
                <w:szCs w:val="18"/>
              </w:rPr>
            </w:pPr>
            <w:r w:rsidRPr="00A87512">
              <w:rPr>
                <w:b/>
                <w:sz w:val="18"/>
                <w:szCs w:val="18"/>
              </w:rPr>
              <w:t>UN</w:t>
            </w:r>
          </w:p>
        </w:tc>
        <w:tc>
          <w:tcPr>
            <w:tcW w:w="4988" w:type="dxa"/>
          </w:tcPr>
          <w:p w14:paraId="03E59400" w14:textId="77777777" w:rsidR="00D01707" w:rsidRPr="00A87512" w:rsidRDefault="00D01707" w:rsidP="001C3E5C">
            <w:pPr>
              <w:jc w:val="both"/>
              <w:rPr>
                <w:b/>
                <w:sz w:val="18"/>
                <w:szCs w:val="18"/>
              </w:rPr>
            </w:pPr>
            <w:r w:rsidRPr="00A87512">
              <w:rPr>
                <w:b/>
                <w:sz w:val="18"/>
                <w:szCs w:val="18"/>
              </w:rPr>
              <w:t>Base Rele Fotoelétrico Giratório</w:t>
            </w:r>
          </w:p>
          <w:p w14:paraId="196B68A5"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com</w:t>
            </w:r>
            <w:proofErr w:type="gramEnd"/>
            <w:r w:rsidRPr="00A87512">
              <w:rPr>
                <w:b/>
                <w:sz w:val="18"/>
                <w:szCs w:val="18"/>
              </w:rPr>
              <w:t xml:space="preserve"> fio 2/2,5</w:t>
            </w:r>
          </w:p>
          <w:p w14:paraId="489A2E99" w14:textId="77777777" w:rsidR="00D01707" w:rsidRPr="00A87512" w:rsidRDefault="00D01707" w:rsidP="001C3E5C">
            <w:pPr>
              <w:jc w:val="both"/>
              <w:rPr>
                <w:b/>
                <w:sz w:val="18"/>
                <w:szCs w:val="18"/>
              </w:rPr>
            </w:pPr>
            <w:r w:rsidRPr="00A87512">
              <w:rPr>
                <w:b/>
                <w:sz w:val="18"/>
                <w:szCs w:val="18"/>
              </w:rPr>
              <w:t>-SUPORTE GALVANIZADO para uso externo.</w:t>
            </w:r>
          </w:p>
        </w:tc>
        <w:tc>
          <w:tcPr>
            <w:tcW w:w="1418" w:type="dxa"/>
          </w:tcPr>
          <w:p w14:paraId="5DFA874F" w14:textId="11BE05F3" w:rsidR="00D01707" w:rsidRPr="00A87512" w:rsidRDefault="00D01707" w:rsidP="001C3E5C">
            <w:pPr>
              <w:jc w:val="right"/>
              <w:rPr>
                <w:b/>
                <w:sz w:val="18"/>
                <w:szCs w:val="18"/>
              </w:rPr>
            </w:pPr>
            <w:r w:rsidRPr="00A87512">
              <w:rPr>
                <w:b/>
                <w:sz w:val="18"/>
                <w:szCs w:val="18"/>
              </w:rPr>
              <w:t>20,00</w:t>
            </w:r>
          </w:p>
        </w:tc>
        <w:tc>
          <w:tcPr>
            <w:tcW w:w="1843" w:type="dxa"/>
          </w:tcPr>
          <w:p w14:paraId="6F25D8D5" w14:textId="41F70588" w:rsidR="00D01707" w:rsidRPr="00A87512" w:rsidRDefault="00D01707" w:rsidP="001C3E5C">
            <w:pPr>
              <w:jc w:val="right"/>
              <w:rPr>
                <w:b/>
                <w:sz w:val="18"/>
                <w:szCs w:val="18"/>
              </w:rPr>
            </w:pPr>
            <w:r w:rsidRPr="00A87512">
              <w:rPr>
                <w:b/>
                <w:sz w:val="18"/>
                <w:szCs w:val="18"/>
              </w:rPr>
              <w:t>2.000,00</w:t>
            </w:r>
          </w:p>
        </w:tc>
      </w:tr>
      <w:tr w:rsidR="00D01707" w:rsidRPr="00A87512" w14:paraId="3339B0F4" w14:textId="77777777" w:rsidTr="00C60592">
        <w:trPr>
          <w:trHeight w:val="1112"/>
        </w:trPr>
        <w:tc>
          <w:tcPr>
            <w:tcW w:w="269" w:type="dxa"/>
          </w:tcPr>
          <w:p w14:paraId="016B698E" w14:textId="77777777" w:rsidR="00D01707" w:rsidRPr="00A87512" w:rsidRDefault="00D01707" w:rsidP="001C3E5C">
            <w:pPr>
              <w:rPr>
                <w:b/>
                <w:sz w:val="18"/>
                <w:szCs w:val="18"/>
              </w:rPr>
            </w:pPr>
            <w:r w:rsidRPr="00A87512">
              <w:rPr>
                <w:b/>
                <w:sz w:val="18"/>
                <w:szCs w:val="18"/>
              </w:rPr>
              <w:t>03</w:t>
            </w:r>
          </w:p>
        </w:tc>
        <w:tc>
          <w:tcPr>
            <w:tcW w:w="933" w:type="dxa"/>
          </w:tcPr>
          <w:p w14:paraId="10BD1473" w14:textId="77777777" w:rsidR="00D01707" w:rsidRPr="00A87512" w:rsidRDefault="00D01707" w:rsidP="001C3E5C">
            <w:pPr>
              <w:rPr>
                <w:b/>
                <w:sz w:val="18"/>
                <w:szCs w:val="18"/>
              </w:rPr>
            </w:pPr>
            <w:r w:rsidRPr="00A87512">
              <w:rPr>
                <w:b/>
                <w:sz w:val="18"/>
                <w:szCs w:val="18"/>
              </w:rPr>
              <w:t>300</w:t>
            </w:r>
          </w:p>
        </w:tc>
        <w:tc>
          <w:tcPr>
            <w:tcW w:w="898" w:type="dxa"/>
          </w:tcPr>
          <w:p w14:paraId="40C64B88" w14:textId="77777777" w:rsidR="00D01707" w:rsidRPr="00A87512" w:rsidRDefault="00D01707" w:rsidP="001C3E5C">
            <w:pPr>
              <w:rPr>
                <w:b/>
                <w:sz w:val="18"/>
                <w:szCs w:val="18"/>
              </w:rPr>
            </w:pPr>
            <w:r w:rsidRPr="00A87512">
              <w:rPr>
                <w:b/>
                <w:sz w:val="18"/>
                <w:szCs w:val="18"/>
              </w:rPr>
              <w:t>UN</w:t>
            </w:r>
          </w:p>
        </w:tc>
        <w:tc>
          <w:tcPr>
            <w:tcW w:w="4988" w:type="dxa"/>
          </w:tcPr>
          <w:p w14:paraId="124C77E3" w14:textId="77777777" w:rsidR="00D01707" w:rsidRPr="00A87512" w:rsidRDefault="00D01707" w:rsidP="001C3E5C">
            <w:pPr>
              <w:rPr>
                <w:b/>
                <w:sz w:val="18"/>
                <w:szCs w:val="18"/>
              </w:rPr>
            </w:pPr>
            <w:r w:rsidRPr="00A87512">
              <w:rPr>
                <w:b/>
                <w:sz w:val="18"/>
                <w:szCs w:val="18"/>
              </w:rPr>
              <w:t>Lâmpada Bulbo LED 70W, E40 – Alta potência</w:t>
            </w:r>
          </w:p>
          <w:p w14:paraId="1AA00899" w14:textId="77777777" w:rsidR="00D01707" w:rsidRPr="00A87512" w:rsidRDefault="00D01707" w:rsidP="001C3E5C">
            <w:pPr>
              <w:rPr>
                <w:b/>
                <w:sz w:val="18"/>
                <w:szCs w:val="18"/>
              </w:rPr>
            </w:pPr>
            <w:r w:rsidRPr="00A87512">
              <w:rPr>
                <w:b/>
                <w:sz w:val="18"/>
                <w:szCs w:val="18"/>
              </w:rPr>
              <w:t xml:space="preserve">- (6500 – 7000 LUMES) </w:t>
            </w:r>
          </w:p>
          <w:p w14:paraId="087693DA" w14:textId="77777777" w:rsidR="00D01707" w:rsidRPr="00A87512" w:rsidRDefault="00D01707" w:rsidP="001C3E5C">
            <w:pPr>
              <w:rPr>
                <w:b/>
                <w:sz w:val="18"/>
                <w:szCs w:val="18"/>
              </w:rPr>
            </w:pPr>
            <w:r w:rsidRPr="00A87512">
              <w:rPr>
                <w:b/>
                <w:sz w:val="18"/>
                <w:szCs w:val="18"/>
              </w:rPr>
              <w:t xml:space="preserve">-TOTALMENTE FECHADA </w:t>
            </w:r>
          </w:p>
          <w:p w14:paraId="4812C37F" w14:textId="77777777" w:rsidR="00D01707" w:rsidRPr="00A87512" w:rsidRDefault="00D01707" w:rsidP="001C3E5C">
            <w:pPr>
              <w:rPr>
                <w:b/>
                <w:sz w:val="18"/>
                <w:szCs w:val="18"/>
              </w:rPr>
            </w:pPr>
            <w:r w:rsidRPr="00A87512">
              <w:rPr>
                <w:b/>
                <w:sz w:val="18"/>
                <w:szCs w:val="18"/>
              </w:rPr>
              <w:t>-MEDIDAS MAXIMAS: 136mmX201mm</w:t>
            </w:r>
          </w:p>
          <w:p w14:paraId="12E2CCE9" w14:textId="77777777" w:rsidR="00D01707" w:rsidRPr="00A87512" w:rsidRDefault="00D01707" w:rsidP="001C3E5C">
            <w:pPr>
              <w:rPr>
                <w:b/>
                <w:sz w:val="18"/>
                <w:szCs w:val="18"/>
              </w:rPr>
            </w:pPr>
            <w:r w:rsidRPr="00A87512">
              <w:rPr>
                <w:b/>
                <w:sz w:val="18"/>
                <w:szCs w:val="18"/>
              </w:rPr>
              <w:t>-COR, Branco Frio</w:t>
            </w:r>
          </w:p>
          <w:p w14:paraId="21DBBE18" w14:textId="77777777" w:rsidR="00D01707" w:rsidRPr="00A87512" w:rsidRDefault="00D01707" w:rsidP="001C3E5C">
            <w:pPr>
              <w:jc w:val="both"/>
              <w:rPr>
                <w:b/>
                <w:sz w:val="18"/>
                <w:szCs w:val="18"/>
              </w:rPr>
            </w:pPr>
          </w:p>
        </w:tc>
        <w:tc>
          <w:tcPr>
            <w:tcW w:w="1418" w:type="dxa"/>
          </w:tcPr>
          <w:p w14:paraId="06186215" w14:textId="3C9C0C78" w:rsidR="00D01707" w:rsidRPr="00A87512" w:rsidRDefault="00D01707" w:rsidP="001C3E5C">
            <w:pPr>
              <w:jc w:val="right"/>
              <w:rPr>
                <w:b/>
                <w:sz w:val="18"/>
                <w:szCs w:val="18"/>
              </w:rPr>
            </w:pPr>
            <w:r>
              <w:rPr>
                <w:b/>
                <w:sz w:val="18"/>
                <w:szCs w:val="18"/>
              </w:rPr>
              <w:t>128,56</w:t>
            </w:r>
          </w:p>
        </w:tc>
        <w:tc>
          <w:tcPr>
            <w:tcW w:w="1843" w:type="dxa"/>
          </w:tcPr>
          <w:p w14:paraId="70777E6B" w14:textId="49973E2C" w:rsidR="00D01707" w:rsidRPr="00A87512" w:rsidRDefault="00D01707" w:rsidP="001C3E5C">
            <w:pPr>
              <w:jc w:val="right"/>
              <w:rPr>
                <w:b/>
                <w:sz w:val="18"/>
                <w:szCs w:val="18"/>
              </w:rPr>
            </w:pPr>
            <w:r>
              <w:rPr>
                <w:b/>
                <w:sz w:val="18"/>
                <w:szCs w:val="18"/>
              </w:rPr>
              <w:t>38.568,00</w:t>
            </w:r>
          </w:p>
        </w:tc>
      </w:tr>
      <w:tr w:rsidR="00D01707" w:rsidRPr="00A87512" w14:paraId="699B34F2" w14:textId="77777777" w:rsidTr="00D01707">
        <w:tc>
          <w:tcPr>
            <w:tcW w:w="269" w:type="dxa"/>
          </w:tcPr>
          <w:p w14:paraId="474651A3" w14:textId="77777777" w:rsidR="00D01707" w:rsidRPr="00A87512" w:rsidRDefault="00D01707" w:rsidP="001C3E5C">
            <w:pPr>
              <w:rPr>
                <w:b/>
                <w:sz w:val="18"/>
                <w:szCs w:val="18"/>
              </w:rPr>
            </w:pPr>
            <w:r w:rsidRPr="00A87512">
              <w:rPr>
                <w:b/>
                <w:sz w:val="18"/>
                <w:szCs w:val="18"/>
              </w:rPr>
              <w:t>04</w:t>
            </w:r>
          </w:p>
        </w:tc>
        <w:tc>
          <w:tcPr>
            <w:tcW w:w="933" w:type="dxa"/>
          </w:tcPr>
          <w:p w14:paraId="6FB6C19D" w14:textId="77777777" w:rsidR="00D01707" w:rsidRPr="00A87512" w:rsidRDefault="00D01707" w:rsidP="001C3E5C">
            <w:pPr>
              <w:rPr>
                <w:b/>
                <w:sz w:val="18"/>
                <w:szCs w:val="18"/>
              </w:rPr>
            </w:pPr>
            <w:r w:rsidRPr="00A87512">
              <w:rPr>
                <w:b/>
                <w:sz w:val="18"/>
                <w:szCs w:val="18"/>
              </w:rPr>
              <w:t>100</w:t>
            </w:r>
          </w:p>
        </w:tc>
        <w:tc>
          <w:tcPr>
            <w:tcW w:w="898" w:type="dxa"/>
          </w:tcPr>
          <w:p w14:paraId="512E9759" w14:textId="77777777" w:rsidR="00D01707" w:rsidRPr="00A87512" w:rsidRDefault="00D01707" w:rsidP="001C3E5C">
            <w:pPr>
              <w:rPr>
                <w:b/>
                <w:sz w:val="18"/>
                <w:szCs w:val="18"/>
              </w:rPr>
            </w:pPr>
            <w:r w:rsidRPr="00A87512">
              <w:rPr>
                <w:b/>
                <w:sz w:val="18"/>
                <w:szCs w:val="18"/>
              </w:rPr>
              <w:t>UN</w:t>
            </w:r>
          </w:p>
        </w:tc>
        <w:tc>
          <w:tcPr>
            <w:tcW w:w="4988" w:type="dxa"/>
          </w:tcPr>
          <w:p w14:paraId="03712028" w14:textId="77777777" w:rsidR="00D01707" w:rsidRPr="00A87512" w:rsidRDefault="00D01707" w:rsidP="001C3E5C">
            <w:pPr>
              <w:rPr>
                <w:b/>
                <w:sz w:val="18"/>
                <w:szCs w:val="18"/>
              </w:rPr>
            </w:pPr>
            <w:r w:rsidRPr="00A87512">
              <w:rPr>
                <w:b/>
                <w:sz w:val="18"/>
                <w:szCs w:val="18"/>
              </w:rPr>
              <w:t>Refletor Led 200w Holofote Bivolt Luz Branco</w:t>
            </w:r>
            <w:r>
              <w:rPr>
                <w:b/>
                <w:sz w:val="18"/>
                <w:szCs w:val="18"/>
              </w:rPr>
              <w:t xml:space="preserve"> </w:t>
            </w:r>
            <w:r w:rsidRPr="00A87512">
              <w:rPr>
                <w:b/>
                <w:sz w:val="18"/>
                <w:szCs w:val="18"/>
              </w:rPr>
              <w:t>Frio</w:t>
            </w:r>
          </w:p>
          <w:p w14:paraId="25EB4472" w14:textId="77777777" w:rsidR="00D01707" w:rsidRPr="00A87512" w:rsidRDefault="00D01707" w:rsidP="001C3E5C">
            <w:pPr>
              <w:rPr>
                <w:b/>
                <w:sz w:val="18"/>
                <w:szCs w:val="18"/>
              </w:rPr>
            </w:pPr>
            <w:r w:rsidRPr="00A87512">
              <w:rPr>
                <w:b/>
                <w:sz w:val="18"/>
                <w:szCs w:val="18"/>
              </w:rPr>
              <w:t>Informações técnicas mínimas:</w:t>
            </w:r>
          </w:p>
          <w:p w14:paraId="4DAD9FCE" w14:textId="77777777" w:rsidR="00D01707" w:rsidRPr="00A87512" w:rsidRDefault="00D01707" w:rsidP="001C3E5C">
            <w:pPr>
              <w:rPr>
                <w:b/>
                <w:sz w:val="18"/>
                <w:szCs w:val="18"/>
              </w:rPr>
            </w:pPr>
            <w:r w:rsidRPr="00A87512">
              <w:rPr>
                <w:b/>
                <w:sz w:val="18"/>
                <w:szCs w:val="18"/>
              </w:rPr>
              <w:t>- Potência: 200W</w:t>
            </w:r>
          </w:p>
          <w:p w14:paraId="18D88C3D" w14:textId="77777777" w:rsidR="00D01707" w:rsidRPr="00A87512" w:rsidRDefault="00D01707" w:rsidP="001C3E5C">
            <w:pPr>
              <w:rPr>
                <w:b/>
                <w:sz w:val="18"/>
                <w:szCs w:val="18"/>
              </w:rPr>
            </w:pPr>
            <w:r w:rsidRPr="00A87512">
              <w:rPr>
                <w:b/>
                <w:sz w:val="18"/>
                <w:szCs w:val="18"/>
              </w:rPr>
              <w:t>- Modelo: SMD</w:t>
            </w:r>
          </w:p>
          <w:p w14:paraId="4688B0F0" w14:textId="77777777" w:rsidR="00D01707" w:rsidRPr="00A87512" w:rsidRDefault="00D01707" w:rsidP="001C3E5C">
            <w:pPr>
              <w:rPr>
                <w:b/>
                <w:sz w:val="18"/>
                <w:szCs w:val="18"/>
              </w:rPr>
            </w:pPr>
            <w:r w:rsidRPr="00A87512">
              <w:rPr>
                <w:b/>
                <w:sz w:val="18"/>
                <w:szCs w:val="18"/>
              </w:rPr>
              <w:t>- Material: Alumínio</w:t>
            </w:r>
          </w:p>
          <w:p w14:paraId="04F8CA8C" w14:textId="77777777" w:rsidR="00D01707" w:rsidRPr="00A87512" w:rsidRDefault="00D01707" w:rsidP="001C3E5C">
            <w:pPr>
              <w:rPr>
                <w:b/>
                <w:sz w:val="18"/>
                <w:szCs w:val="18"/>
              </w:rPr>
            </w:pPr>
            <w:r w:rsidRPr="00A87512">
              <w:rPr>
                <w:b/>
                <w:sz w:val="18"/>
                <w:szCs w:val="18"/>
              </w:rPr>
              <w:t>- Temperatura de cor: Branco Frio (6000k)</w:t>
            </w:r>
          </w:p>
          <w:p w14:paraId="577F0ACA" w14:textId="77777777" w:rsidR="00D01707" w:rsidRPr="00A87512" w:rsidRDefault="00D01707" w:rsidP="001C3E5C">
            <w:pPr>
              <w:rPr>
                <w:b/>
                <w:sz w:val="18"/>
                <w:szCs w:val="18"/>
              </w:rPr>
            </w:pPr>
            <w:r w:rsidRPr="00A87512">
              <w:rPr>
                <w:b/>
                <w:sz w:val="18"/>
                <w:szCs w:val="18"/>
              </w:rPr>
              <w:t>- Luminosidade: Aproximadamente 14000 Lumens</w:t>
            </w:r>
          </w:p>
          <w:p w14:paraId="3FCDCE7C" w14:textId="77777777" w:rsidR="00D01707" w:rsidRPr="00A87512" w:rsidRDefault="00D01707" w:rsidP="001C3E5C">
            <w:pPr>
              <w:rPr>
                <w:b/>
                <w:sz w:val="18"/>
                <w:szCs w:val="18"/>
              </w:rPr>
            </w:pPr>
            <w:r w:rsidRPr="00A87512">
              <w:rPr>
                <w:b/>
                <w:sz w:val="18"/>
                <w:szCs w:val="18"/>
              </w:rPr>
              <w:t>- Vida útil estimada em 30.000 horas</w:t>
            </w:r>
          </w:p>
          <w:p w14:paraId="5577427D" w14:textId="77777777" w:rsidR="00D01707" w:rsidRPr="00A87512" w:rsidRDefault="00D01707" w:rsidP="001C3E5C">
            <w:pPr>
              <w:rPr>
                <w:b/>
                <w:sz w:val="18"/>
                <w:szCs w:val="18"/>
              </w:rPr>
            </w:pPr>
            <w:r w:rsidRPr="00A87512">
              <w:rPr>
                <w:b/>
                <w:sz w:val="18"/>
                <w:szCs w:val="18"/>
              </w:rPr>
              <w:t>- Voltagem: (Bivolt)</w:t>
            </w:r>
          </w:p>
          <w:p w14:paraId="5B3E8E46" w14:textId="77777777" w:rsidR="00D01707" w:rsidRPr="00A87512" w:rsidRDefault="00D01707" w:rsidP="001C3E5C">
            <w:pPr>
              <w:rPr>
                <w:b/>
                <w:sz w:val="18"/>
                <w:szCs w:val="18"/>
              </w:rPr>
            </w:pPr>
            <w:r w:rsidRPr="00A87512">
              <w:rPr>
                <w:b/>
                <w:sz w:val="18"/>
                <w:szCs w:val="18"/>
              </w:rPr>
              <w:t>- Frequência: 50/60 Hz</w:t>
            </w:r>
          </w:p>
          <w:p w14:paraId="09E4FD9B" w14:textId="77777777" w:rsidR="00D01707" w:rsidRPr="00A87512" w:rsidRDefault="00D01707" w:rsidP="001C3E5C">
            <w:pPr>
              <w:rPr>
                <w:b/>
                <w:sz w:val="18"/>
                <w:szCs w:val="18"/>
              </w:rPr>
            </w:pPr>
            <w:r w:rsidRPr="00A87512">
              <w:rPr>
                <w:b/>
                <w:sz w:val="18"/>
                <w:szCs w:val="18"/>
              </w:rPr>
              <w:t>- Temperatura de operação: -20ºC a 50ºC</w:t>
            </w:r>
          </w:p>
          <w:p w14:paraId="30E1E58C" w14:textId="77777777" w:rsidR="00D01707" w:rsidRPr="00A87512" w:rsidRDefault="00D01707" w:rsidP="001C3E5C">
            <w:pPr>
              <w:rPr>
                <w:b/>
                <w:sz w:val="18"/>
                <w:szCs w:val="18"/>
              </w:rPr>
            </w:pPr>
            <w:r w:rsidRPr="00A87512">
              <w:rPr>
                <w:b/>
                <w:sz w:val="18"/>
                <w:szCs w:val="18"/>
              </w:rPr>
              <w:t>- Economia de energia em até 80%</w:t>
            </w:r>
          </w:p>
          <w:p w14:paraId="652FF536" w14:textId="77777777" w:rsidR="00D01707" w:rsidRPr="00A87512" w:rsidRDefault="00D01707" w:rsidP="001C3E5C">
            <w:pPr>
              <w:rPr>
                <w:b/>
                <w:sz w:val="18"/>
                <w:szCs w:val="18"/>
              </w:rPr>
            </w:pPr>
            <w:r w:rsidRPr="00A87512">
              <w:rPr>
                <w:b/>
                <w:sz w:val="18"/>
                <w:szCs w:val="18"/>
              </w:rPr>
              <w:t>- Uso: externo com proteção IP66 (à prova de poeira e água)</w:t>
            </w:r>
          </w:p>
          <w:p w14:paraId="7BDF1226" w14:textId="77777777" w:rsidR="00D01707" w:rsidRPr="00A87512" w:rsidRDefault="00D01707" w:rsidP="001C3E5C">
            <w:pPr>
              <w:rPr>
                <w:b/>
                <w:sz w:val="18"/>
                <w:szCs w:val="18"/>
              </w:rPr>
            </w:pPr>
            <w:r w:rsidRPr="00A87512">
              <w:rPr>
                <w:b/>
                <w:sz w:val="18"/>
                <w:szCs w:val="18"/>
              </w:rPr>
              <w:t>-- Dimensões aproximadas:</w:t>
            </w:r>
          </w:p>
          <w:p w14:paraId="37C82D79" w14:textId="77777777" w:rsidR="00D01707" w:rsidRPr="00A87512" w:rsidRDefault="00D01707" w:rsidP="001C3E5C">
            <w:pPr>
              <w:rPr>
                <w:b/>
                <w:sz w:val="18"/>
                <w:szCs w:val="18"/>
              </w:rPr>
            </w:pPr>
            <w:r w:rsidRPr="00A87512">
              <w:rPr>
                <w:b/>
                <w:sz w:val="18"/>
                <w:szCs w:val="18"/>
              </w:rPr>
              <w:t>21 x 25 x 4cm</w:t>
            </w:r>
          </w:p>
          <w:p w14:paraId="15854391" w14:textId="77777777" w:rsidR="00D01707" w:rsidRPr="00A87512" w:rsidRDefault="00D01707" w:rsidP="001C3E5C">
            <w:pPr>
              <w:jc w:val="both"/>
              <w:rPr>
                <w:b/>
                <w:sz w:val="18"/>
                <w:szCs w:val="18"/>
              </w:rPr>
            </w:pPr>
            <w:r w:rsidRPr="00A87512">
              <w:rPr>
                <w:b/>
                <w:sz w:val="18"/>
                <w:szCs w:val="18"/>
              </w:rPr>
              <w:t>Com haste para fixação</w:t>
            </w:r>
          </w:p>
        </w:tc>
        <w:tc>
          <w:tcPr>
            <w:tcW w:w="1418" w:type="dxa"/>
          </w:tcPr>
          <w:p w14:paraId="347DC587" w14:textId="4A38EB03" w:rsidR="00D01707" w:rsidRPr="00A87512" w:rsidRDefault="00D01707" w:rsidP="001C3E5C">
            <w:pPr>
              <w:jc w:val="right"/>
              <w:rPr>
                <w:b/>
                <w:sz w:val="18"/>
                <w:szCs w:val="18"/>
              </w:rPr>
            </w:pPr>
            <w:r>
              <w:rPr>
                <w:b/>
                <w:sz w:val="18"/>
                <w:szCs w:val="18"/>
              </w:rPr>
              <w:t>245,00</w:t>
            </w:r>
          </w:p>
        </w:tc>
        <w:tc>
          <w:tcPr>
            <w:tcW w:w="1843" w:type="dxa"/>
          </w:tcPr>
          <w:p w14:paraId="580F9A31" w14:textId="049CA171" w:rsidR="00D01707" w:rsidRPr="00A87512" w:rsidRDefault="00D01707" w:rsidP="001C3E5C">
            <w:pPr>
              <w:jc w:val="right"/>
              <w:rPr>
                <w:b/>
                <w:sz w:val="18"/>
                <w:szCs w:val="18"/>
              </w:rPr>
            </w:pPr>
            <w:r>
              <w:rPr>
                <w:b/>
                <w:sz w:val="18"/>
                <w:szCs w:val="18"/>
              </w:rPr>
              <w:t>24.500,00</w:t>
            </w:r>
          </w:p>
        </w:tc>
      </w:tr>
      <w:tr w:rsidR="00D01707" w:rsidRPr="00A87512" w14:paraId="6D683024" w14:textId="77777777" w:rsidTr="00D01707">
        <w:tc>
          <w:tcPr>
            <w:tcW w:w="269" w:type="dxa"/>
          </w:tcPr>
          <w:p w14:paraId="024B1E61" w14:textId="77777777" w:rsidR="00D01707" w:rsidRPr="00A87512" w:rsidRDefault="00D01707" w:rsidP="001C3E5C">
            <w:pPr>
              <w:rPr>
                <w:b/>
                <w:sz w:val="18"/>
                <w:szCs w:val="18"/>
              </w:rPr>
            </w:pPr>
            <w:r w:rsidRPr="00A87512">
              <w:rPr>
                <w:b/>
                <w:sz w:val="18"/>
                <w:szCs w:val="18"/>
              </w:rPr>
              <w:t>05</w:t>
            </w:r>
          </w:p>
        </w:tc>
        <w:tc>
          <w:tcPr>
            <w:tcW w:w="933" w:type="dxa"/>
          </w:tcPr>
          <w:p w14:paraId="16D92963" w14:textId="77777777" w:rsidR="00D01707" w:rsidRPr="00A87512" w:rsidRDefault="00D01707" w:rsidP="001C3E5C">
            <w:pPr>
              <w:rPr>
                <w:b/>
                <w:sz w:val="18"/>
                <w:szCs w:val="18"/>
              </w:rPr>
            </w:pPr>
            <w:r w:rsidRPr="00A87512">
              <w:rPr>
                <w:b/>
                <w:sz w:val="18"/>
                <w:szCs w:val="18"/>
              </w:rPr>
              <w:t>80</w:t>
            </w:r>
          </w:p>
        </w:tc>
        <w:tc>
          <w:tcPr>
            <w:tcW w:w="898" w:type="dxa"/>
          </w:tcPr>
          <w:p w14:paraId="24156CA6" w14:textId="77777777" w:rsidR="00D01707" w:rsidRPr="00A87512" w:rsidRDefault="00D01707" w:rsidP="001C3E5C">
            <w:pPr>
              <w:rPr>
                <w:b/>
                <w:sz w:val="18"/>
                <w:szCs w:val="18"/>
              </w:rPr>
            </w:pPr>
            <w:r w:rsidRPr="00A87512">
              <w:rPr>
                <w:b/>
                <w:sz w:val="18"/>
                <w:szCs w:val="18"/>
              </w:rPr>
              <w:t>UN</w:t>
            </w:r>
          </w:p>
        </w:tc>
        <w:tc>
          <w:tcPr>
            <w:tcW w:w="4988" w:type="dxa"/>
          </w:tcPr>
          <w:p w14:paraId="64F5D0D4" w14:textId="77777777" w:rsidR="00D01707" w:rsidRPr="00A87512" w:rsidRDefault="00D01707" w:rsidP="001C3E5C">
            <w:pPr>
              <w:jc w:val="both"/>
              <w:rPr>
                <w:b/>
                <w:sz w:val="18"/>
                <w:szCs w:val="18"/>
              </w:rPr>
            </w:pPr>
            <w:r w:rsidRPr="00A87512">
              <w:rPr>
                <w:b/>
                <w:sz w:val="18"/>
                <w:szCs w:val="18"/>
              </w:rPr>
              <w:t>LUMINÁRIA PÚBLICA DE LED ME TRÓPOLE G2 60W EQUIVALE 300W 10200 LUMENS</w:t>
            </w:r>
          </w:p>
        </w:tc>
        <w:tc>
          <w:tcPr>
            <w:tcW w:w="1418" w:type="dxa"/>
          </w:tcPr>
          <w:p w14:paraId="45593B84" w14:textId="07EA2D3E" w:rsidR="00D01707" w:rsidRPr="00A87512" w:rsidRDefault="00D01707" w:rsidP="001C3E5C">
            <w:pPr>
              <w:jc w:val="right"/>
              <w:rPr>
                <w:b/>
                <w:sz w:val="18"/>
                <w:szCs w:val="18"/>
              </w:rPr>
            </w:pPr>
            <w:r w:rsidRPr="00A87512">
              <w:rPr>
                <w:b/>
                <w:sz w:val="18"/>
                <w:szCs w:val="18"/>
              </w:rPr>
              <w:t>406,90</w:t>
            </w:r>
          </w:p>
          <w:p w14:paraId="0B4D2361" w14:textId="77777777" w:rsidR="00D01707" w:rsidRPr="00A87512" w:rsidRDefault="00D01707" w:rsidP="001C3E5C">
            <w:pPr>
              <w:jc w:val="center"/>
              <w:rPr>
                <w:b/>
                <w:sz w:val="18"/>
                <w:szCs w:val="18"/>
              </w:rPr>
            </w:pPr>
          </w:p>
        </w:tc>
        <w:tc>
          <w:tcPr>
            <w:tcW w:w="1843" w:type="dxa"/>
          </w:tcPr>
          <w:p w14:paraId="2952ED59" w14:textId="3DD6580C" w:rsidR="00D01707" w:rsidRPr="00A87512" w:rsidRDefault="00D01707" w:rsidP="001C3E5C">
            <w:pPr>
              <w:jc w:val="right"/>
              <w:rPr>
                <w:b/>
                <w:sz w:val="18"/>
                <w:szCs w:val="18"/>
              </w:rPr>
            </w:pPr>
            <w:r w:rsidRPr="00A87512">
              <w:rPr>
                <w:b/>
                <w:sz w:val="18"/>
                <w:szCs w:val="18"/>
              </w:rPr>
              <w:t>32.552,00</w:t>
            </w:r>
          </w:p>
        </w:tc>
      </w:tr>
      <w:tr w:rsidR="00D01707" w:rsidRPr="00A87512" w14:paraId="359F25B3" w14:textId="77777777" w:rsidTr="00D01707">
        <w:tc>
          <w:tcPr>
            <w:tcW w:w="269" w:type="dxa"/>
          </w:tcPr>
          <w:p w14:paraId="510BD9DA" w14:textId="77777777" w:rsidR="00D01707" w:rsidRPr="00A87512" w:rsidRDefault="00D01707" w:rsidP="001C3E5C">
            <w:pPr>
              <w:rPr>
                <w:b/>
                <w:sz w:val="18"/>
                <w:szCs w:val="18"/>
              </w:rPr>
            </w:pPr>
            <w:r w:rsidRPr="00A87512">
              <w:rPr>
                <w:b/>
                <w:sz w:val="18"/>
                <w:szCs w:val="18"/>
              </w:rPr>
              <w:t>06</w:t>
            </w:r>
          </w:p>
        </w:tc>
        <w:tc>
          <w:tcPr>
            <w:tcW w:w="933" w:type="dxa"/>
          </w:tcPr>
          <w:p w14:paraId="4EB154F0" w14:textId="77777777" w:rsidR="00D01707" w:rsidRPr="00A87512" w:rsidRDefault="00D01707" w:rsidP="001C3E5C">
            <w:pPr>
              <w:rPr>
                <w:b/>
                <w:sz w:val="18"/>
                <w:szCs w:val="18"/>
              </w:rPr>
            </w:pPr>
            <w:r w:rsidRPr="00A87512">
              <w:rPr>
                <w:b/>
                <w:sz w:val="18"/>
                <w:szCs w:val="18"/>
              </w:rPr>
              <w:t xml:space="preserve">30 </w:t>
            </w:r>
          </w:p>
        </w:tc>
        <w:tc>
          <w:tcPr>
            <w:tcW w:w="898" w:type="dxa"/>
          </w:tcPr>
          <w:p w14:paraId="041465BD" w14:textId="77777777" w:rsidR="00D01707" w:rsidRPr="00A87512" w:rsidRDefault="00D01707" w:rsidP="001C3E5C">
            <w:pPr>
              <w:rPr>
                <w:b/>
                <w:sz w:val="18"/>
                <w:szCs w:val="18"/>
              </w:rPr>
            </w:pPr>
            <w:r w:rsidRPr="00A87512">
              <w:rPr>
                <w:b/>
                <w:sz w:val="18"/>
                <w:szCs w:val="18"/>
              </w:rPr>
              <w:t>UN</w:t>
            </w:r>
          </w:p>
        </w:tc>
        <w:tc>
          <w:tcPr>
            <w:tcW w:w="4988" w:type="dxa"/>
          </w:tcPr>
          <w:p w14:paraId="1D8FC261" w14:textId="77777777" w:rsidR="00D01707" w:rsidRPr="00A87512" w:rsidRDefault="00D01707" w:rsidP="001C3E5C">
            <w:pPr>
              <w:jc w:val="both"/>
              <w:rPr>
                <w:b/>
                <w:sz w:val="18"/>
                <w:szCs w:val="18"/>
              </w:rPr>
            </w:pPr>
            <w:r w:rsidRPr="00A87512">
              <w:rPr>
                <w:b/>
                <w:sz w:val="18"/>
                <w:szCs w:val="18"/>
              </w:rPr>
              <w:t>INTERUPTOR SIMPLES 1 TECLA + TOMADA 20aa ALVENARIA</w:t>
            </w:r>
          </w:p>
        </w:tc>
        <w:tc>
          <w:tcPr>
            <w:tcW w:w="1418" w:type="dxa"/>
          </w:tcPr>
          <w:p w14:paraId="2F20B7FD" w14:textId="62FCAADC" w:rsidR="00D01707" w:rsidRPr="00A87512" w:rsidRDefault="00D01707" w:rsidP="001C3E5C">
            <w:pPr>
              <w:jc w:val="right"/>
              <w:rPr>
                <w:b/>
                <w:sz w:val="18"/>
                <w:szCs w:val="18"/>
              </w:rPr>
            </w:pPr>
            <w:r w:rsidRPr="00A87512">
              <w:rPr>
                <w:b/>
                <w:sz w:val="18"/>
                <w:szCs w:val="18"/>
              </w:rPr>
              <w:t>7,19</w:t>
            </w:r>
          </w:p>
        </w:tc>
        <w:tc>
          <w:tcPr>
            <w:tcW w:w="1843" w:type="dxa"/>
          </w:tcPr>
          <w:p w14:paraId="153F39F5" w14:textId="1233A659" w:rsidR="00D01707" w:rsidRPr="00A87512" w:rsidRDefault="00D01707" w:rsidP="001C3E5C">
            <w:pPr>
              <w:jc w:val="right"/>
              <w:rPr>
                <w:b/>
                <w:sz w:val="18"/>
                <w:szCs w:val="18"/>
              </w:rPr>
            </w:pPr>
            <w:r w:rsidRPr="00A87512">
              <w:rPr>
                <w:b/>
                <w:sz w:val="18"/>
                <w:szCs w:val="18"/>
              </w:rPr>
              <w:t>575,50</w:t>
            </w:r>
          </w:p>
        </w:tc>
      </w:tr>
      <w:tr w:rsidR="00D01707" w:rsidRPr="00A87512" w14:paraId="1332D79B" w14:textId="77777777" w:rsidTr="00D01707">
        <w:tc>
          <w:tcPr>
            <w:tcW w:w="269" w:type="dxa"/>
          </w:tcPr>
          <w:p w14:paraId="3576189F" w14:textId="77777777" w:rsidR="00D01707" w:rsidRPr="00A87512" w:rsidRDefault="00D01707" w:rsidP="001C3E5C">
            <w:pPr>
              <w:rPr>
                <w:b/>
                <w:sz w:val="18"/>
                <w:szCs w:val="18"/>
              </w:rPr>
            </w:pPr>
            <w:r w:rsidRPr="00A87512">
              <w:rPr>
                <w:b/>
                <w:sz w:val="18"/>
                <w:szCs w:val="18"/>
              </w:rPr>
              <w:t>07</w:t>
            </w:r>
          </w:p>
        </w:tc>
        <w:tc>
          <w:tcPr>
            <w:tcW w:w="933" w:type="dxa"/>
          </w:tcPr>
          <w:p w14:paraId="0E9B6860" w14:textId="77777777" w:rsidR="00D01707" w:rsidRPr="00A87512" w:rsidRDefault="00D01707" w:rsidP="001C3E5C">
            <w:pPr>
              <w:rPr>
                <w:b/>
                <w:sz w:val="18"/>
                <w:szCs w:val="18"/>
              </w:rPr>
            </w:pPr>
            <w:r w:rsidRPr="00A87512">
              <w:rPr>
                <w:b/>
                <w:sz w:val="18"/>
                <w:szCs w:val="18"/>
              </w:rPr>
              <w:t>30</w:t>
            </w:r>
          </w:p>
        </w:tc>
        <w:tc>
          <w:tcPr>
            <w:tcW w:w="898" w:type="dxa"/>
          </w:tcPr>
          <w:p w14:paraId="7AFFF1D4" w14:textId="77777777" w:rsidR="00D01707" w:rsidRPr="00A87512" w:rsidRDefault="00D01707" w:rsidP="001C3E5C">
            <w:pPr>
              <w:rPr>
                <w:b/>
                <w:sz w:val="18"/>
                <w:szCs w:val="18"/>
              </w:rPr>
            </w:pPr>
            <w:r w:rsidRPr="00A87512">
              <w:rPr>
                <w:b/>
                <w:sz w:val="18"/>
                <w:szCs w:val="18"/>
              </w:rPr>
              <w:t>UN</w:t>
            </w:r>
          </w:p>
        </w:tc>
        <w:tc>
          <w:tcPr>
            <w:tcW w:w="4988" w:type="dxa"/>
          </w:tcPr>
          <w:p w14:paraId="47ED52BE" w14:textId="77777777" w:rsidR="00D01707" w:rsidRPr="00A87512" w:rsidRDefault="00D01707" w:rsidP="001C3E5C">
            <w:pPr>
              <w:jc w:val="both"/>
              <w:rPr>
                <w:b/>
                <w:sz w:val="18"/>
                <w:szCs w:val="18"/>
              </w:rPr>
            </w:pPr>
            <w:r w:rsidRPr="00A87512">
              <w:rPr>
                <w:b/>
                <w:sz w:val="18"/>
                <w:szCs w:val="18"/>
              </w:rPr>
              <w:t>Abraçadeira / Cinta para poste circular, com parafuso 260mm.</w:t>
            </w:r>
          </w:p>
          <w:p w14:paraId="768C1F42"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789817D1" w14:textId="77777777" w:rsidR="00D01707" w:rsidRPr="00A87512" w:rsidRDefault="00D01707" w:rsidP="001C3E5C">
            <w:pPr>
              <w:jc w:val="both"/>
              <w:rPr>
                <w:b/>
                <w:sz w:val="18"/>
                <w:szCs w:val="18"/>
              </w:rPr>
            </w:pPr>
            <w:r w:rsidRPr="00A87512">
              <w:rPr>
                <w:b/>
                <w:sz w:val="18"/>
                <w:szCs w:val="18"/>
              </w:rPr>
              <w:lastRenderedPageBreak/>
              <w:t>-Material galvanizado</w:t>
            </w:r>
          </w:p>
          <w:p w14:paraId="7DD69C0A" w14:textId="77777777" w:rsidR="00D01707" w:rsidRPr="00A87512" w:rsidRDefault="00D01707" w:rsidP="001C3E5C">
            <w:pPr>
              <w:jc w:val="both"/>
              <w:rPr>
                <w:b/>
                <w:sz w:val="18"/>
                <w:szCs w:val="18"/>
              </w:rPr>
            </w:pPr>
          </w:p>
          <w:p w14:paraId="2D2D3A39" w14:textId="77777777" w:rsidR="00D01707" w:rsidRPr="00A87512" w:rsidRDefault="00D01707" w:rsidP="001C3E5C">
            <w:pPr>
              <w:jc w:val="both"/>
              <w:rPr>
                <w:b/>
                <w:sz w:val="18"/>
                <w:szCs w:val="18"/>
              </w:rPr>
            </w:pPr>
          </w:p>
        </w:tc>
        <w:tc>
          <w:tcPr>
            <w:tcW w:w="1418" w:type="dxa"/>
          </w:tcPr>
          <w:p w14:paraId="3B1F69A9" w14:textId="62815170" w:rsidR="00D01707" w:rsidRPr="00A87512" w:rsidRDefault="00D01707" w:rsidP="001C3E5C">
            <w:pPr>
              <w:jc w:val="right"/>
              <w:rPr>
                <w:b/>
                <w:sz w:val="18"/>
                <w:szCs w:val="18"/>
              </w:rPr>
            </w:pPr>
            <w:r w:rsidRPr="00A87512">
              <w:rPr>
                <w:b/>
                <w:sz w:val="18"/>
                <w:szCs w:val="18"/>
              </w:rPr>
              <w:lastRenderedPageBreak/>
              <w:t>89,56</w:t>
            </w:r>
          </w:p>
        </w:tc>
        <w:tc>
          <w:tcPr>
            <w:tcW w:w="1843" w:type="dxa"/>
          </w:tcPr>
          <w:p w14:paraId="3F2540C7" w14:textId="161E1CDE" w:rsidR="00D01707" w:rsidRPr="00A87512" w:rsidRDefault="00D01707" w:rsidP="001C3E5C">
            <w:pPr>
              <w:jc w:val="right"/>
              <w:rPr>
                <w:b/>
                <w:sz w:val="18"/>
                <w:szCs w:val="18"/>
              </w:rPr>
            </w:pPr>
            <w:r w:rsidRPr="00A87512">
              <w:rPr>
                <w:b/>
                <w:sz w:val="18"/>
                <w:szCs w:val="18"/>
              </w:rPr>
              <w:t>2.686,80</w:t>
            </w:r>
          </w:p>
        </w:tc>
      </w:tr>
      <w:tr w:rsidR="00D01707" w:rsidRPr="00A87512" w14:paraId="39EAB6C2" w14:textId="77777777" w:rsidTr="00D01707">
        <w:tc>
          <w:tcPr>
            <w:tcW w:w="269" w:type="dxa"/>
          </w:tcPr>
          <w:p w14:paraId="20860976" w14:textId="77777777" w:rsidR="00D01707" w:rsidRPr="00A87512" w:rsidRDefault="00D01707" w:rsidP="001C3E5C">
            <w:pPr>
              <w:rPr>
                <w:b/>
                <w:sz w:val="18"/>
                <w:szCs w:val="18"/>
              </w:rPr>
            </w:pPr>
            <w:r w:rsidRPr="00A87512">
              <w:rPr>
                <w:b/>
                <w:sz w:val="18"/>
                <w:szCs w:val="18"/>
              </w:rPr>
              <w:t>08</w:t>
            </w:r>
          </w:p>
        </w:tc>
        <w:tc>
          <w:tcPr>
            <w:tcW w:w="933" w:type="dxa"/>
          </w:tcPr>
          <w:p w14:paraId="5125B787" w14:textId="77777777" w:rsidR="00D01707" w:rsidRPr="00A87512" w:rsidRDefault="00D01707" w:rsidP="001C3E5C">
            <w:pPr>
              <w:rPr>
                <w:b/>
                <w:sz w:val="18"/>
                <w:szCs w:val="18"/>
              </w:rPr>
            </w:pPr>
            <w:r w:rsidRPr="00A87512">
              <w:rPr>
                <w:b/>
                <w:sz w:val="18"/>
                <w:szCs w:val="18"/>
              </w:rPr>
              <w:t>30</w:t>
            </w:r>
          </w:p>
        </w:tc>
        <w:tc>
          <w:tcPr>
            <w:tcW w:w="898" w:type="dxa"/>
          </w:tcPr>
          <w:p w14:paraId="2EFE90B5" w14:textId="77777777" w:rsidR="00D01707" w:rsidRPr="00A87512" w:rsidRDefault="00D01707" w:rsidP="001C3E5C">
            <w:pPr>
              <w:rPr>
                <w:b/>
                <w:sz w:val="18"/>
                <w:szCs w:val="18"/>
              </w:rPr>
            </w:pPr>
            <w:r w:rsidRPr="00A87512">
              <w:rPr>
                <w:b/>
                <w:sz w:val="18"/>
                <w:szCs w:val="18"/>
              </w:rPr>
              <w:t>UN</w:t>
            </w:r>
          </w:p>
        </w:tc>
        <w:tc>
          <w:tcPr>
            <w:tcW w:w="4988" w:type="dxa"/>
          </w:tcPr>
          <w:p w14:paraId="77024159" w14:textId="77777777" w:rsidR="00D01707" w:rsidRPr="00A87512" w:rsidRDefault="00D01707" w:rsidP="001C3E5C">
            <w:pPr>
              <w:jc w:val="both"/>
              <w:rPr>
                <w:b/>
                <w:sz w:val="18"/>
                <w:szCs w:val="18"/>
              </w:rPr>
            </w:pPr>
            <w:r w:rsidRPr="00A87512">
              <w:rPr>
                <w:b/>
                <w:sz w:val="18"/>
                <w:szCs w:val="18"/>
              </w:rPr>
              <w:t>Abraçadeira / Cinta para poste circular, com parafuso 270mm.</w:t>
            </w:r>
          </w:p>
          <w:p w14:paraId="2C91EC1E"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751C0D3E" w14:textId="77777777" w:rsidR="00D01707" w:rsidRPr="00A87512" w:rsidRDefault="00D01707" w:rsidP="001C3E5C">
            <w:pPr>
              <w:jc w:val="both"/>
              <w:rPr>
                <w:b/>
                <w:sz w:val="18"/>
                <w:szCs w:val="18"/>
              </w:rPr>
            </w:pPr>
            <w:r w:rsidRPr="00A87512">
              <w:rPr>
                <w:b/>
                <w:sz w:val="18"/>
                <w:szCs w:val="18"/>
              </w:rPr>
              <w:t xml:space="preserve">-Material galvanizado </w:t>
            </w:r>
          </w:p>
        </w:tc>
        <w:tc>
          <w:tcPr>
            <w:tcW w:w="1418" w:type="dxa"/>
          </w:tcPr>
          <w:p w14:paraId="5034F544" w14:textId="1C4628B3" w:rsidR="00D01707" w:rsidRPr="00A87512" w:rsidRDefault="00D01707" w:rsidP="001C3E5C">
            <w:pPr>
              <w:jc w:val="right"/>
              <w:rPr>
                <w:b/>
                <w:sz w:val="18"/>
                <w:szCs w:val="18"/>
              </w:rPr>
            </w:pPr>
            <w:r w:rsidRPr="00A87512">
              <w:rPr>
                <w:b/>
                <w:sz w:val="18"/>
                <w:szCs w:val="18"/>
              </w:rPr>
              <w:t>89,56</w:t>
            </w:r>
          </w:p>
        </w:tc>
        <w:tc>
          <w:tcPr>
            <w:tcW w:w="1843" w:type="dxa"/>
          </w:tcPr>
          <w:p w14:paraId="1AB2015B" w14:textId="4A940968" w:rsidR="00D01707" w:rsidRPr="00A87512" w:rsidRDefault="00D01707" w:rsidP="001C3E5C">
            <w:pPr>
              <w:jc w:val="right"/>
              <w:rPr>
                <w:b/>
                <w:sz w:val="18"/>
                <w:szCs w:val="18"/>
              </w:rPr>
            </w:pPr>
            <w:r w:rsidRPr="00A87512">
              <w:rPr>
                <w:b/>
                <w:sz w:val="18"/>
                <w:szCs w:val="18"/>
              </w:rPr>
              <w:t>2.686,80</w:t>
            </w:r>
          </w:p>
        </w:tc>
      </w:tr>
      <w:tr w:rsidR="00D01707" w:rsidRPr="00A87512" w14:paraId="78CE1A8A" w14:textId="77777777" w:rsidTr="00D01707">
        <w:tc>
          <w:tcPr>
            <w:tcW w:w="269" w:type="dxa"/>
          </w:tcPr>
          <w:p w14:paraId="7C71FAE1" w14:textId="77777777" w:rsidR="00D01707" w:rsidRPr="00A87512" w:rsidRDefault="00D01707" w:rsidP="001C3E5C">
            <w:pPr>
              <w:rPr>
                <w:b/>
                <w:sz w:val="18"/>
                <w:szCs w:val="18"/>
              </w:rPr>
            </w:pPr>
            <w:r w:rsidRPr="00A87512">
              <w:rPr>
                <w:b/>
                <w:sz w:val="18"/>
                <w:szCs w:val="18"/>
              </w:rPr>
              <w:t>09</w:t>
            </w:r>
          </w:p>
        </w:tc>
        <w:tc>
          <w:tcPr>
            <w:tcW w:w="933" w:type="dxa"/>
          </w:tcPr>
          <w:p w14:paraId="3BB271BD" w14:textId="77777777" w:rsidR="00D01707" w:rsidRPr="00A87512" w:rsidRDefault="00D01707" w:rsidP="001C3E5C">
            <w:pPr>
              <w:rPr>
                <w:b/>
                <w:sz w:val="18"/>
                <w:szCs w:val="18"/>
              </w:rPr>
            </w:pPr>
            <w:r w:rsidRPr="00A87512">
              <w:rPr>
                <w:b/>
                <w:sz w:val="18"/>
                <w:szCs w:val="18"/>
              </w:rPr>
              <w:t>30</w:t>
            </w:r>
          </w:p>
        </w:tc>
        <w:tc>
          <w:tcPr>
            <w:tcW w:w="898" w:type="dxa"/>
          </w:tcPr>
          <w:p w14:paraId="47C23DFF" w14:textId="77777777" w:rsidR="00D01707" w:rsidRPr="00A87512" w:rsidRDefault="00D01707" w:rsidP="001C3E5C">
            <w:pPr>
              <w:rPr>
                <w:b/>
                <w:sz w:val="18"/>
                <w:szCs w:val="18"/>
              </w:rPr>
            </w:pPr>
            <w:r w:rsidRPr="00A87512">
              <w:rPr>
                <w:b/>
                <w:sz w:val="18"/>
                <w:szCs w:val="18"/>
              </w:rPr>
              <w:t>UN</w:t>
            </w:r>
          </w:p>
        </w:tc>
        <w:tc>
          <w:tcPr>
            <w:tcW w:w="4988" w:type="dxa"/>
          </w:tcPr>
          <w:p w14:paraId="01D12D6B" w14:textId="77777777" w:rsidR="00D01707" w:rsidRPr="00A87512" w:rsidRDefault="00D01707" w:rsidP="001C3E5C">
            <w:pPr>
              <w:jc w:val="both"/>
              <w:rPr>
                <w:b/>
                <w:sz w:val="18"/>
                <w:szCs w:val="18"/>
              </w:rPr>
            </w:pPr>
            <w:r w:rsidRPr="00A87512">
              <w:rPr>
                <w:b/>
                <w:sz w:val="18"/>
                <w:szCs w:val="18"/>
              </w:rPr>
              <w:t>Abraçadeira / Cinta para poste circular, com parafuso 280mm.</w:t>
            </w:r>
          </w:p>
          <w:p w14:paraId="50C803D0"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58BA5157" w14:textId="5BF796EC" w:rsidR="00D01707" w:rsidRPr="00A87512" w:rsidRDefault="00D01707" w:rsidP="001C3E5C">
            <w:pPr>
              <w:jc w:val="both"/>
              <w:rPr>
                <w:b/>
                <w:sz w:val="18"/>
                <w:szCs w:val="18"/>
              </w:rPr>
            </w:pPr>
            <w:r w:rsidRPr="00A87512">
              <w:rPr>
                <w:b/>
                <w:sz w:val="18"/>
                <w:szCs w:val="18"/>
              </w:rPr>
              <w:t>-Material galvanizado</w:t>
            </w:r>
          </w:p>
        </w:tc>
        <w:tc>
          <w:tcPr>
            <w:tcW w:w="1418" w:type="dxa"/>
          </w:tcPr>
          <w:p w14:paraId="7ECF572F" w14:textId="2C39C555" w:rsidR="00D01707" w:rsidRPr="00A87512" w:rsidRDefault="00D01707" w:rsidP="001C3E5C">
            <w:pPr>
              <w:jc w:val="right"/>
              <w:rPr>
                <w:b/>
                <w:sz w:val="18"/>
                <w:szCs w:val="18"/>
              </w:rPr>
            </w:pPr>
            <w:r w:rsidRPr="00A87512">
              <w:rPr>
                <w:b/>
                <w:sz w:val="18"/>
                <w:szCs w:val="18"/>
              </w:rPr>
              <w:t>103,87</w:t>
            </w:r>
          </w:p>
        </w:tc>
        <w:tc>
          <w:tcPr>
            <w:tcW w:w="1843" w:type="dxa"/>
          </w:tcPr>
          <w:p w14:paraId="7350AB72" w14:textId="3F540C98" w:rsidR="00D01707" w:rsidRPr="00A87512" w:rsidRDefault="00D01707" w:rsidP="001C3E5C">
            <w:pPr>
              <w:jc w:val="right"/>
              <w:rPr>
                <w:b/>
                <w:sz w:val="18"/>
                <w:szCs w:val="18"/>
              </w:rPr>
            </w:pPr>
            <w:r w:rsidRPr="00A87512">
              <w:rPr>
                <w:b/>
                <w:sz w:val="18"/>
                <w:szCs w:val="18"/>
              </w:rPr>
              <w:t>3.116,10</w:t>
            </w:r>
          </w:p>
        </w:tc>
      </w:tr>
      <w:tr w:rsidR="00D01707" w:rsidRPr="00A87512" w14:paraId="3C433230" w14:textId="77777777" w:rsidTr="00D01707">
        <w:tc>
          <w:tcPr>
            <w:tcW w:w="269" w:type="dxa"/>
          </w:tcPr>
          <w:p w14:paraId="15DD1027" w14:textId="77777777" w:rsidR="00D01707" w:rsidRPr="00A87512" w:rsidRDefault="00D01707" w:rsidP="001C3E5C">
            <w:pPr>
              <w:rPr>
                <w:b/>
                <w:sz w:val="18"/>
                <w:szCs w:val="18"/>
              </w:rPr>
            </w:pPr>
            <w:r w:rsidRPr="00A87512">
              <w:rPr>
                <w:b/>
                <w:sz w:val="18"/>
                <w:szCs w:val="18"/>
              </w:rPr>
              <w:t>10</w:t>
            </w:r>
          </w:p>
        </w:tc>
        <w:tc>
          <w:tcPr>
            <w:tcW w:w="933" w:type="dxa"/>
          </w:tcPr>
          <w:p w14:paraId="5CC170EC" w14:textId="77777777" w:rsidR="00D01707" w:rsidRPr="00A87512" w:rsidRDefault="00D01707" w:rsidP="001C3E5C">
            <w:pPr>
              <w:rPr>
                <w:b/>
                <w:sz w:val="18"/>
                <w:szCs w:val="18"/>
              </w:rPr>
            </w:pPr>
            <w:r w:rsidRPr="00A87512">
              <w:rPr>
                <w:b/>
                <w:sz w:val="18"/>
                <w:szCs w:val="18"/>
              </w:rPr>
              <w:t>150</w:t>
            </w:r>
          </w:p>
        </w:tc>
        <w:tc>
          <w:tcPr>
            <w:tcW w:w="898" w:type="dxa"/>
          </w:tcPr>
          <w:p w14:paraId="0415F5E4" w14:textId="77777777" w:rsidR="00D01707" w:rsidRPr="00A87512" w:rsidRDefault="00D01707" w:rsidP="001C3E5C">
            <w:pPr>
              <w:rPr>
                <w:b/>
                <w:sz w:val="18"/>
                <w:szCs w:val="18"/>
              </w:rPr>
            </w:pPr>
            <w:r w:rsidRPr="00A87512">
              <w:rPr>
                <w:b/>
                <w:sz w:val="18"/>
                <w:szCs w:val="18"/>
              </w:rPr>
              <w:t>UN</w:t>
            </w:r>
          </w:p>
        </w:tc>
        <w:tc>
          <w:tcPr>
            <w:tcW w:w="4988" w:type="dxa"/>
          </w:tcPr>
          <w:p w14:paraId="5986CB5F" w14:textId="77777777" w:rsidR="00D01707" w:rsidRPr="00A87512" w:rsidRDefault="00D01707" w:rsidP="001C3E5C">
            <w:pPr>
              <w:jc w:val="both"/>
              <w:rPr>
                <w:b/>
                <w:sz w:val="18"/>
                <w:szCs w:val="18"/>
              </w:rPr>
            </w:pPr>
            <w:r w:rsidRPr="00A87512">
              <w:rPr>
                <w:b/>
                <w:sz w:val="18"/>
                <w:szCs w:val="18"/>
              </w:rPr>
              <w:t>Parafuso m16 16 x 70mm galvanizado a fogo francês (para uso em poste circular)</w:t>
            </w:r>
          </w:p>
        </w:tc>
        <w:tc>
          <w:tcPr>
            <w:tcW w:w="1418" w:type="dxa"/>
          </w:tcPr>
          <w:p w14:paraId="2334E769" w14:textId="1673FE56" w:rsidR="00D01707" w:rsidRPr="00A87512" w:rsidRDefault="00D01707" w:rsidP="001C3E5C">
            <w:pPr>
              <w:jc w:val="right"/>
              <w:rPr>
                <w:b/>
                <w:sz w:val="18"/>
                <w:szCs w:val="18"/>
              </w:rPr>
            </w:pPr>
            <w:r w:rsidRPr="00A87512">
              <w:rPr>
                <w:b/>
                <w:sz w:val="18"/>
                <w:szCs w:val="18"/>
              </w:rPr>
              <w:t>13,88</w:t>
            </w:r>
          </w:p>
        </w:tc>
        <w:tc>
          <w:tcPr>
            <w:tcW w:w="1843" w:type="dxa"/>
          </w:tcPr>
          <w:p w14:paraId="3F9E7033" w14:textId="7AF0D7EB" w:rsidR="00D01707" w:rsidRPr="00A87512" w:rsidRDefault="00D01707" w:rsidP="001C3E5C">
            <w:pPr>
              <w:jc w:val="right"/>
              <w:rPr>
                <w:b/>
                <w:sz w:val="18"/>
                <w:szCs w:val="18"/>
              </w:rPr>
            </w:pPr>
            <w:r w:rsidRPr="00A87512">
              <w:rPr>
                <w:b/>
                <w:sz w:val="18"/>
                <w:szCs w:val="18"/>
              </w:rPr>
              <w:t>2.082,00</w:t>
            </w:r>
          </w:p>
        </w:tc>
      </w:tr>
      <w:tr w:rsidR="00D01707" w:rsidRPr="00A87512" w14:paraId="37E45011" w14:textId="77777777" w:rsidTr="00D01707">
        <w:tc>
          <w:tcPr>
            <w:tcW w:w="269" w:type="dxa"/>
          </w:tcPr>
          <w:p w14:paraId="78E93739" w14:textId="77777777" w:rsidR="00D01707" w:rsidRPr="00A87512" w:rsidRDefault="00D01707" w:rsidP="001C3E5C">
            <w:pPr>
              <w:rPr>
                <w:b/>
                <w:sz w:val="18"/>
                <w:szCs w:val="18"/>
              </w:rPr>
            </w:pPr>
            <w:r w:rsidRPr="00A87512">
              <w:rPr>
                <w:b/>
                <w:sz w:val="18"/>
                <w:szCs w:val="18"/>
              </w:rPr>
              <w:t>11</w:t>
            </w:r>
          </w:p>
        </w:tc>
        <w:tc>
          <w:tcPr>
            <w:tcW w:w="933" w:type="dxa"/>
          </w:tcPr>
          <w:p w14:paraId="25F8731B" w14:textId="77777777" w:rsidR="00D01707" w:rsidRPr="00A87512" w:rsidRDefault="00D01707" w:rsidP="001C3E5C">
            <w:pPr>
              <w:rPr>
                <w:b/>
                <w:sz w:val="18"/>
                <w:szCs w:val="18"/>
              </w:rPr>
            </w:pPr>
            <w:r w:rsidRPr="00A87512">
              <w:rPr>
                <w:b/>
                <w:sz w:val="18"/>
                <w:szCs w:val="18"/>
              </w:rPr>
              <w:t>150</w:t>
            </w:r>
          </w:p>
        </w:tc>
        <w:tc>
          <w:tcPr>
            <w:tcW w:w="898" w:type="dxa"/>
          </w:tcPr>
          <w:p w14:paraId="47648DC7" w14:textId="77777777" w:rsidR="00D01707" w:rsidRPr="00A87512" w:rsidRDefault="00D01707" w:rsidP="001C3E5C">
            <w:pPr>
              <w:rPr>
                <w:b/>
                <w:sz w:val="18"/>
                <w:szCs w:val="18"/>
              </w:rPr>
            </w:pPr>
            <w:r w:rsidRPr="00A87512">
              <w:rPr>
                <w:b/>
                <w:sz w:val="18"/>
                <w:szCs w:val="18"/>
              </w:rPr>
              <w:t>UN</w:t>
            </w:r>
          </w:p>
        </w:tc>
        <w:tc>
          <w:tcPr>
            <w:tcW w:w="4988" w:type="dxa"/>
          </w:tcPr>
          <w:p w14:paraId="779FE341" w14:textId="77777777" w:rsidR="00D01707" w:rsidRPr="00A87512" w:rsidRDefault="00D01707" w:rsidP="001C3E5C">
            <w:pPr>
              <w:jc w:val="both"/>
              <w:rPr>
                <w:b/>
                <w:sz w:val="18"/>
                <w:szCs w:val="18"/>
              </w:rPr>
            </w:pPr>
            <w:r w:rsidRPr="00A87512">
              <w:rPr>
                <w:b/>
                <w:sz w:val="18"/>
                <w:szCs w:val="18"/>
              </w:rPr>
              <w:t>Porca m16 16 x 70mm galvanizado a fogo francês (para uso em poste circular</w:t>
            </w:r>
          </w:p>
        </w:tc>
        <w:tc>
          <w:tcPr>
            <w:tcW w:w="1418" w:type="dxa"/>
          </w:tcPr>
          <w:p w14:paraId="4BDE3E42" w14:textId="049858CC" w:rsidR="00D01707" w:rsidRPr="00A87512" w:rsidRDefault="00D01707" w:rsidP="001C3E5C">
            <w:pPr>
              <w:jc w:val="right"/>
              <w:rPr>
                <w:b/>
                <w:sz w:val="18"/>
                <w:szCs w:val="18"/>
              </w:rPr>
            </w:pPr>
            <w:r w:rsidRPr="00A87512">
              <w:rPr>
                <w:b/>
                <w:sz w:val="18"/>
                <w:szCs w:val="18"/>
              </w:rPr>
              <w:t>7,75</w:t>
            </w:r>
          </w:p>
        </w:tc>
        <w:tc>
          <w:tcPr>
            <w:tcW w:w="1843" w:type="dxa"/>
          </w:tcPr>
          <w:p w14:paraId="28073761" w14:textId="6393387D" w:rsidR="00D01707" w:rsidRPr="00A87512" w:rsidRDefault="00D01707" w:rsidP="001C3E5C">
            <w:pPr>
              <w:jc w:val="right"/>
              <w:rPr>
                <w:b/>
                <w:sz w:val="18"/>
                <w:szCs w:val="18"/>
              </w:rPr>
            </w:pPr>
            <w:r w:rsidRPr="00A87512">
              <w:rPr>
                <w:b/>
                <w:sz w:val="18"/>
                <w:szCs w:val="18"/>
              </w:rPr>
              <w:t>1.162,50</w:t>
            </w:r>
          </w:p>
        </w:tc>
      </w:tr>
      <w:tr w:rsidR="00D01707" w:rsidRPr="00A87512" w14:paraId="47AB7968" w14:textId="77777777" w:rsidTr="00D01707">
        <w:tc>
          <w:tcPr>
            <w:tcW w:w="269" w:type="dxa"/>
          </w:tcPr>
          <w:p w14:paraId="4CE06F1F" w14:textId="77777777" w:rsidR="00D01707" w:rsidRPr="00A87512" w:rsidRDefault="00D01707" w:rsidP="001C3E5C">
            <w:pPr>
              <w:rPr>
                <w:b/>
                <w:sz w:val="18"/>
                <w:szCs w:val="18"/>
              </w:rPr>
            </w:pPr>
            <w:r w:rsidRPr="00A87512">
              <w:rPr>
                <w:b/>
                <w:sz w:val="18"/>
                <w:szCs w:val="18"/>
              </w:rPr>
              <w:t>12</w:t>
            </w:r>
          </w:p>
        </w:tc>
        <w:tc>
          <w:tcPr>
            <w:tcW w:w="933" w:type="dxa"/>
          </w:tcPr>
          <w:p w14:paraId="5913D506" w14:textId="77777777" w:rsidR="00D01707" w:rsidRPr="00A87512" w:rsidRDefault="00D01707" w:rsidP="001C3E5C">
            <w:pPr>
              <w:rPr>
                <w:b/>
                <w:sz w:val="18"/>
                <w:szCs w:val="18"/>
              </w:rPr>
            </w:pPr>
            <w:r w:rsidRPr="00A87512">
              <w:rPr>
                <w:b/>
                <w:sz w:val="18"/>
                <w:szCs w:val="18"/>
              </w:rPr>
              <w:t>100</w:t>
            </w:r>
          </w:p>
        </w:tc>
        <w:tc>
          <w:tcPr>
            <w:tcW w:w="898" w:type="dxa"/>
          </w:tcPr>
          <w:p w14:paraId="68E01C12" w14:textId="77777777" w:rsidR="00D01707" w:rsidRPr="00A87512" w:rsidRDefault="00D01707" w:rsidP="001C3E5C">
            <w:pPr>
              <w:rPr>
                <w:b/>
                <w:sz w:val="18"/>
                <w:szCs w:val="18"/>
              </w:rPr>
            </w:pPr>
            <w:r w:rsidRPr="00A87512">
              <w:rPr>
                <w:b/>
                <w:sz w:val="18"/>
                <w:szCs w:val="18"/>
              </w:rPr>
              <w:t xml:space="preserve"> UN</w:t>
            </w:r>
          </w:p>
        </w:tc>
        <w:tc>
          <w:tcPr>
            <w:tcW w:w="4988" w:type="dxa"/>
          </w:tcPr>
          <w:p w14:paraId="78A1D705" w14:textId="77777777" w:rsidR="00D01707" w:rsidRPr="00A87512" w:rsidRDefault="00D01707" w:rsidP="001C3E5C">
            <w:pPr>
              <w:jc w:val="both"/>
              <w:rPr>
                <w:b/>
                <w:sz w:val="18"/>
                <w:szCs w:val="18"/>
              </w:rPr>
            </w:pPr>
            <w:r w:rsidRPr="00A87512">
              <w:rPr>
                <w:b/>
                <w:sz w:val="18"/>
                <w:szCs w:val="18"/>
              </w:rPr>
              <w:t>ESPETO PARA JARDIM SPOT ABS</w:t>
            </w:r>
          </w:p>
          <w:p w14:paraId="73C2DE03" w14:textId="77777777" w:rsidR="00D01707" w:rsidRPr="00A87512" w:rsidRDefault="00D01707" w:rsidP="001C3E5C">
            <w:pPr>
              <w:rPr>
                <w:b/>
                <w:sz w:val="18"/>
                <w:szCs w:val="18"/>
              </w:rPr>
            </w:pPr>
            <w:r w:rsidRPr="00A87512">
              <w:rPr>
                <w:b/>
                <w:sz w:val="18"/>
                <w:szCs w:val="18"/>
              </w:rPr>
              <w:t>-Luz cor Branco quente</w:t>
            </w:r>
          </w:p>
          <w:p w14:paraId="15CC1B65" w14:textId="77777777" w:rsidR="00D01707" w:rsidRPr="00A87512" w:rsidRDefault="00D01707" w:rsidP="001C3E5C">
            <w:pPr>
              <w:jc w:val="both"/>
              <w:rPr>
                <w:b/>
                <w:sz w:val="18"/>
                <w:szCs w:val="18"/>
              </w:rPr>
            </w:pPr>
          </w:p>
          <w:p w14:paraId="5243A05F" w14:textId="77777777" w:rsidR="00D01707" w:rsidRPr="00A87512" w:rsidRDefault="00D01707" w:rsidP="001C3E5C">
            <w:pPr>
              <w:jc w:val="both"/>
              <w:rPr>
                <w:b/>
                <w:sz w:val="18"/>
                <w:szCs w:val="18"/>
              </w:rPr>
            </w:pPr>
            <w:r w:rsidRPr="00A87512">
              <w:rPr>
                <w:b/>
                <w:sz w:val="18"/>
                <w:szCs w:val="18"/>
              </w:rPr>
              <w:t>- Suporte LED, com foco de luz direcionável;</w:t>
            </w:r>
          </w:p>
          <w:p w14:paraId="076C3C93" w14:textId="77777777" w:rsidR="00D01707" w:rsidRPr="00A87512" w:rsidRDefault="00D01707" w:rsidP="001C3E5C">
            <w:pPr>
              <w:jc w:val="both"/>
              <w:rPr>
                <w:b/>
                <w:sz w:val="18"/>
                <w:szCs w:val="18"/>
              </w:rPr>
            </w:pPr>
            <w:r w:rsidRPr="00A87512">
              <w:rPr>
                <w:b/>
                <w:sz w:val="18"/>
                <w:szCs w:val="18"/>
              </w:rPr>
              <w:t>-Carrega durante o dia com a luz do sol e acende automaticamente ao escurecer;</w:t>
            </w:r>
          </w:p>
          <w:p w14:paraId="5E5C81A2" w14:textId="77777777" w:rsidR="00D01707" w:rsidRPr="00A87512" w:rsidRDefault="00D01707" w:rsidP="001C3E5C">
            <w:pPr>
              <w:jc w:val="both"/>
              <w:rPr>
                <w:b/>
                <w:sz w:val="18"/>
                <w:szCs w:val="18"/>
              </w:rPr>
            </w:pPr>
            <w:r w:rsidRPr="00A87512">
              <w:rPr>
                <w:b/>
                <w:sz w:val="18"/>
                <w:szCs w:val="18"/>
              </w:rPr>
              <w:t>-Iluminação máxima nas primeira 6h e iluminação reduzida nas próximas 4h;</w:t>
            </w:r>
          </w:p>
          <w:p w14:paraId="1DE60077" w14:textId="77777777" w:rsidR="00D01707" w:rsidRPr="00A87512" w:rsidRDefault="00D01707" w:rsidP="001C3E5C">
            <w:pPr>
              <w:jc w:val="both"/>
              <w:rPr>
                <w:b/>
                <w:sz w:val="18"/>
                <w:szCs w:val="18"/>
              </w:rPr>
            </w:pPr>
            <w:r w:rsidRPr="00A87512">
              <w:rPr>
                <w:b/>
                <w:sz w:val="18"/>
                <w:szCs w:val="18"/>
              </w:rPr>
              <w:t>-Inclui bateria de lítio recarregável que pode ser substituída;</w:t>
            </w:r>
          </w:p>
          <w:p w14:paraId="47F0B7CD" w14:textId="4465B952" w:rsidR="00D01707" w:rsidRPr="00A87512" w:rsidRDefault="00D01707" w:rsidP="001C3E5C">
            <w:pPr>
              <w:jc w:val="both"/>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tc>
        <w:tc>
          <w:tcPr>
            <w:tcW w:w="1418" w:type="dxa"/>
          </w:tcPr>
          <w:p w14:paraId="78C80F8E" w14:textId="21EAFDF6" w:rsidR="00D01707" w:rsidRPr="00A87512" w:rsidRDefault="00D01707" w:rsidP="001C3E5C">
            <w:pPr>
              <w:jc w:val="right"/>
              <w:rPr>
                <w:b/>
                <w:sz w:val="18"/>
                <w:szCs w:val="18"/>
              </w:rPr>
            </w:pPr>
            <w:r w:rsidRPr="00A87512">
              <w:rPr>
                <w:b/>
                <w:sz w:val="18"/>
                <w:szCs w:val="18"/>
              </w:rPr>
              <w:t>74,45</w:t>
            </w:r>
          </w:p>
        </w:tc>
        <w:tc>
          <w:tcPr>
            <w:tcW w:w="1843" w:type="dxa"/>
          </w:tcPr>
          <w:p w14:paraId="2E09C3DB" w14:textId="4F1D8515" w:rsidR="00D01707" w:rsidRPr="00A87512" w:rsidRDefault="00D01707" w:rsidP="001C3E5C">
            <w:pPr>
              <w:jc w:val="right"/>
              <w:rPr>
                <w:b/>
                <w:sz w:val="18"/>
                <w:szCs w:val="18"/>
              </w:rPr>
            </w:pPr>
            <w:r w:rsidRPr="00A87512">
              <w:rPr>
                <w:b/>
                <w:sz w:val="18"/>
                <w:szCs w:val="18"/>
              </w:rPr>
              <w:t>7.445,00</w:t>
            </w:r>
          </w:p>
        </w:tc>
      </w:tr>
      <w:tr w:rsidR="00D01707" w:rsidRPr="00A87512" w14:paraId="56C48ECD" w14:textId="77777777" w:rsidTr="00D01707">
        <w:tc>
          <w:tcPr>
            <w:tcW w:w="269" w:type="dxa"/>
          </w:tcPr>
          <w:p w14:paraId="185D6440" w14:textId="77777777" w:rsidR="00D01707" w:rsidRPr="00A87512" w:rsidRDefault="00D01707" w:rsidP="001C3E5C">
            <w:pPr>
              <w:rPr>
                <w:b/>
                <w:sz w:val="18"/>
                <w:szCs w:val="18"/>
              </w:rPr>
            </w:pPr>
            <w:r w:rsidRPr="00A87512">
              <w:rPr>
                <w:b/>
                <w:sz w:val="18"/>
                <w:szCs w:val="18"/>
              </w:rPr>
              <w:t>13</w:t>
            </w:r>
          </w:p>
        </w:tc>
        <w:tc>
          <w:tcPr>
            <w:tcW w:w="933" w:type="dxa"/>
          </w:tcPr>
          <w:p w14:paraId="51DB9A14" w14:textId="77777777" w:rsidR="00D01707" w:rsidRPr="00A87512" w:rsidRDefault="00D01707" w:rsidP="001C3E5C">
            <w:pPr>
              <w:rPr>
                <w:b/>
                <w:sz w:val="18"/>
                <w:szCs w:val="18"/>
              </w:rPr>
            </w:pPr>
            <w:r w:rsidRPr="00A87512">
              <w:rPr>
                <w:b/>
                <w:sz w:val="18"/>
                <w:szCs w:val="18"/>
              </w:rPr>
              <w:t>50</w:t>
            </w:r>
          </w:p>
        </w:tc>
        <w:tc>
          <w:tcPr>
            <w:tcW w:w="898" w:type="dxa"/>
          </w:tcPr>
          <w:p w14:paraId="70B2DF42" w14:textId="77777777" w:rsidR="00D01707" w:rsidRPr="00A87512" w:rsidRDefault="00D01707" w:rsidP="001C3E5C">
            <w:pPr>
              <w:rPr>
                <w:b/>
                <w:sz w:val="18"/>
                <w:szCs w:val="18"/>
              </w:rPr>
            </w:pPr>
            <w:r w:rsidRPr="00A87512">
              <w:rPr>
                <w:b/>
                <w:sz w:val="18"/>
                <w:szCs w:val="18"/>
              </w:rPr>
              <w:t>UN</w:t>
            </w:r>
          </w:p>
        </w:tc>
        <w:tc>
          <w:tcPr>
            <w:tcW w:w="4988" w:type="dxa"/>
          </w:tcPr>
          <w:p w14:paraId="192BD9B2" w14:textId="77777777" w:rsidR="00D01707" w:rsidRPr="00A87512" w:rsidRDefault="00D01707" w:rsidP="001C3E5C">
            <w:pPr>
              <w:jc w:val="both"/>
              <w:rPr>
                <w:b/>
                <w:sz w:val="18"/>
                <w:szCs w:val="18"/>
              </w:rPr>
            </w:pPr>
            <w:r w:rsidRPr="00A87512">
              <w:rPr>
                <w:b/>
                <w:sz w:val="18"/>
                <w:szCs w:val="18"/>
              </w:rPr>
              <w:t>REFLETOR SOLAR – AREAS EXTERNAS</w:t>
            </w:r>
          </w:p>
          <w:p w14:paraId="424B38BD" w14:textId="77777777" w:rsidR="00D01707" w:rsidRPr="00A87512" w:rsidRDefault="00D01707" w:rsidP="001C3E5C">
            <w:pPr>
              <w:jc w:val="both"/>
              <w:rPr>
                <w:b/>
                <w:sz w:val="18"/>
                <w:szCs w:val="18"/>
              </w:rPr>
            </w:pPr>
            <w:r w:rsidRPr="00A87512">
              <w:rPr>
                <w:b/>
                <w:sz w:val="18"/>
                <w:szCs w:val="18"/>
              </w:rPr>
              <w:t>-50W, BRANCO FRIO</w:t>
            </w:r>
          </w:p>
          <w:p w14:paraId="5ACC718A" w14:textId="77777777" w:rsidR="00D01707" w:rsidRPr="00A87512" w:rsidRDefault="00D01707" w:rsidP="001C3E5C">
            <w:pPr>
              <w:jc w:val="both"/>
              <w:rPr>
                <w:b/>
                <w:sz w:val="18"/>
                <w:szCs w:val="18"/>
              </w:rPr>
            </w:pPr>
            <w:r w:rsidRPr="00A87512">
              <w:rPr>
                <w:b/>
                <w:sz w:val="18"/>
                <w:szCs w:val="18"/>
              </w:rPr>
              <w:t>-</w:t>
            </w:r>
            <w:r w:rsidRPr="00A87512">
              <w:rPr>
                <w:b/>
                <w:color w:val="666666"/>
                <w:sz w:val="18"/>
                <w:szCs w:val="18"/>
                <w:shd w:val="clear" w:color="auto" w:fill="FFFFFF"/>
              </w:rPr>
              <w:t xml:space="preserve"> </w:t>
            </w:r>
            <w:r w:rsidRPr="00A87512">
              <w:rPr>
                <w:b/>
                <w:sz w:val="18"/>
                <w:szCs w:val="18"/>
              </w:rPr>
              <w:t>Fonte de Energia: Solar</w:t>
            </w:r>
          </w:p>
        </w:tc>
        <w:tc>
          <w:tcPr>
            <w:tcW w:w="1418" w:type="dxa"/>
          </w:tcPr>
          <w:p w14:paraId="702CB4E3" w14:textId="3A8751BE" w:rsidR="00D01707" w:rsidRPr="00A87512" w:rsidRDefault="00D01707" w:rsidP="001C3E5C">
            <w:pPr>
              <w:jc w:val="right"/>
              <w:rPr>
                <w:b/>
                <w:sz w:val="18"/>
                <w:szCs w:val="18"/>
              </w:rPr>
            </w:pPr>
            <w:r w:rsidRPr="00A87512">
              <w:rPr>
                <w:b/>
                <w:sz w:val="18"/>
                <w:szCs w:val="18"/>
              </w:rPr>
              <w:t>222,80</w:t>
            </w:r>
          </w:p>
        </w:tc>
        <w:tc>
          <w:tcPr>
            <w:tcW w:w="1843" w:type="dxa"/>
          </w:tcPr>
          <w:p w14:paraId="7E246F08" w14:textId="40A0D94A" w:rsidR="00D01707" w:rsidRPr="00A87512" w:rsidRDefault="00D01707" w:rsidP="001C3E5C">
            <w:pPr>
              <w:jc w:val="right"/>
              <w:rPr>
                <w:b/>
                <w:sz w:val="18"/>
                <w:szCs w:val="18"/>
              </w:rPr>
            </w:pPr>
            <w:r w:rsidRPr="00A87512">
              <w:rPr>
                <w:b/>
                <w:sz w:val="18"/>
                <w:szCs w:val="18"/>
              </w:rPr>
              <w:t>11.140,00</w:t>
            </w:r>
          </w:p>
        </w:tc>
      </w:tr>
      <w:tr w:rsidR="00D01707" w:rsidRPr="00A87512" w14:paraId="68A51C77" w14:textId="77777777" w:rsidTr="00D01707">
        <w:tc>
          <w:tcPr>
            <w:tcW w:w="269" w:type="dxa"/>
          </w:tcPr>
          <w:p w14:paraId="4DA722EB" w14:textId="77777777" w:rsidR="00D01707" w:rsidRPr="00A87512" w:rsidRDefault="00D01707" w:rsidP="001C3E5C">
            <w:pPr>
              <w:rPr>
                <w:b/>
                <w:sz w:val="18"/>
                <w:szCs w:val="18"/>
              </w:rPr>
            </w:pPr>
            <w:r w:rsidRPr="00A87512">
              <w:rPr>
                <w:b/>
                <w:sz w:val="18"/>
                <w:szCs w:val="18"/>
              </w:rPr>
              <w:t>14</w:t>
            </w:r>
          </w:p>
        </w:tc>
        <w:tc>
          <w:tcPr>
            <w:tcW w:w="933" w:type="dxa"/>
          </w:tcPr>
          <w:p w14:paraId="1FF3600C" w14:textId="77777777" w:rsidR="00D01707" w:rsidRPr="00A87512" w:rsidRDefault="00D01707" w:rsidP="001C3E5C">
            <w:pPr>
              <w:rPr>
                <w:b/>
                <w:sz w:val="18"/>
                <w:szCs w:val="18"/>
              </w:rPr>
            </w:pPr>
            <w:r w:rsidRPr="00A87512">
              <w:rPr>
                <w:b/>
                <w:sz w:val="18"/>
                <w:szCs w:val="18"/>
              </w:rPr>
              <w:t>100</w:t>
            </w:r>
          </w:p>
        </w:tc>
        <w:tc>
          <w:tcPr>
            <w:tcW w:w="898" w:type="dxa"/>
          </w:tcPr>
          <w:p w14:paraId="56B87B8F" w14:textId="77777777" w:rsidR="00D01707" w:rsidRPr="00A87512" w:rsidRDefault="00D01707" w:rsidP="001C3E5C">
            <w:pPr>
              <w:rPr>
                <w:b/>
                <w:sz w:val="18"/>
                <w:szCs w:val="18"/>
              </w:rPr>
            </w:pPr>
            <w:r w:rsidRPr="00A87512">
              <w:rPr>
                <w:b/>
                <w:sz w:val="18"/>
                <w:szCs w:val="18"/>
              </w:rPr>
              <w:t>UN</w:t>
            </w:r>
          </w:p>
        </w:tc>
        <w:tc>
          <w:tcPr>
            <w:tcW w:w="4988" w:type="dxa"/>
          </w:tcPr>
          <w:p w14:paraId="7E68F68F" w14:textId="77777777" w:rsidR="00D01707" w:rsidRPr="00A87512" w:rsidRDefault="00D01707" w:rsidP="001C3E5C">
            <w:pPr>
              <w:jc w:val="both"/>
              <w:rPr>
                <w:b/>
                <w:sz w:val="18"/>
                <w:szCs w:val="18"/>
              </w:rPr>
            </w:pPr>
            <w:r w:rsidRPr="00A87512">
              <w:rPr>
                <w:b/>
                <w:sz w:val="18"/>
                <w:szCs w:val="18"/>
              </w:rPr>
              <w:t>ESPETO PARA JARDIM SPOT ABS</w:t>
            </w:r>
          </w:p>
          <w:p w14:paraId="1BC7D572" w14:textId="77777777" w:rsidR="00D01707" w:rsidRPr="00A87512" w:rsidRDefault="00D01707" w:rsidP="001C3E5C">
            <w:pPr>
              <w:rPr>
                <w:b/>
                <w:sz w:val="18"/>
                <w:szCs w:val="18"/>
              </w:rPr>
            </w:pPr>
            <w:r w:rsidRPr="00A87512">
              <w:rPr>
                <w:b/>
                <w:sz w:val="18"/>
                <w:szCs w:val="18"/>
              </w:rPr>
              <w:t>-Luz cor Branco frio</w:t>
            </w:r>
          </w:p>
          <w:p w14:paraId="5C5435E0" w14:textId="77777777" w:rsidR="00D01707" w:rsidRPr="00A87512" w:rsidRDefault="00D01707" w:rsidP="001C3E5C">
            <w:pPr>
              <w:jc w:val="both"/>
              <w:rPr>
                <w:b/>
                <w:sz w:val="18"/>
                <w:szCs w:val="18"/>
              </w:rPr>
            </w:pPr>
            <w:r w:rsidRPr="00A87512">
              <w:rPr>
                <w:b/>
                <w:sz w:val="18"/>
                <w:szCs w:val="18"/>
              </w:rPr>
              <w:t>- Suporte LED, com foco de luz direcionável;</w:t>
            </w:r>
          </w:p>
          <w:p w14:paraId="25A3CCCF" w14:textId="77777777" w:rsidR="00D01707" w:rsidRPr="00A87512" w:rsidRDefault="00D01707" w:rsidP="001C3E5C">
            <w:pPr>
              <w:jc w:val="both"/>
              <w:rPr>
                <w:b/>
                <w:sz w:val="18"/>
                <w:szCs w:val="18"/>
              </w:rPr>
            </w:pPr>
            <w:r w:rsidRPr="00A87512">
              <w:rPr>
                <w:b/>
                <w:sz w:val="18"/>
                <w:szCs w:val="18"/>
              </w:rPr>
              <w:t>-Carrega durante o dia com a luz do sol e acende automaticamente ao escurecer;</w:t>
            </w:r>
          </w:p>
          <w:p w14:paraId="17F4F366" w14:textId="77777777" w:rsidR="00D01707" w:rsidRPr="00A87512" w:rsidRDefault="00D01707" w:rsidP="001C3E5C">
            <w:pPr>
              <w:jc w:val="both"/>
              <w:rPr>
                <w:b/>
                <w:sz w:val="18"/>
                <w:szCs w:val="18"/>
              </w:rPr>
            </w:pPr>
            <w:r w:rsidRPr="00A87512">
              <w:rPr>
                <w:b/>
                <w:sz w:val="18"/>
                <w:szCs w:val="18"/>
              </w:rPr>
              <w:t>-Iluminação máxima nas primeira 6h e iluminação reduzida nas próximas 4h;</w:t>
            </w:r>
          </w:p>
          <w:p w14:paraId="2B2A4D7F" w14:textId="77777777" w:rsidR="00D01707" w:rsidRPr="00A87512" w:rsidRDefault="00D01707" w:rsidP="001C3E5C">
            <w:pPr>
              <w:jc w:val="both"/>
              <w:rPr>
                <w:b/>
                <w:sz w:val="18"/>
                <w:szCs w:val="18"/>
              </w:rPr>
            </w:pPr>
            <w:r w:rsidRPr="00A87512">
              <w:rPr>
                <w:b/>
                <w:sz w:val="18"/>
                <w:szCs w:val="18"/>
              </w:rPr>
              <w:t>-Inclui bateria de lítio recarregável que pode ser substituída;</w:t>
            </w:r>
          </w:p>
          <w:p w14:paraId="10EBD8E2"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42EBFE1D" w14:textId="77777777" w:rsidR="00D01707" w:rsidRPr="00A87512" w:rsidRDefault="00D01707" w:rsidP="001C3E5C">
            <w:pPr>
              <w:jc w:val="both"/>
              <w:rPr>
                <w:b/>
                <w:sz w:val="18"/>
                <w:szCs w:val="18"/>
              </w:rPr>
            </w:pPr>
          </w:p>
        </w:tc>
        <w:tc>
          <w:tcPr>
            <w:tcW w:w="1418" w:type="dxa"/>
          </w:tcPr>
          <w:p w14:paraId="72807839" w14:textId="662AF9AE" w:rsidR="00D01707" w:rsidRPr="00A87512" w:rsidRDefault="00D01707" w:rsidP="001C3E5C">
            <w:pPr>
              <w:jc w:val="right"/>
              <w:rPr>
                <w:b/>
                <w:sz w:val="18"/>
                <w:szCs w:val="18"/>
              </w:rPr>
            </w:pPr>
            <w:r w:rsidRPr="00A87512">
              <w:rPr>
                <w:b/>
                <w:sz w:val="18"/>
                <w:szCs w:val="18"/>
              </w:rPr>
              <w:t>74,45</w:t>
            </w:r>
          </w:p>
        </w:tc>
        <w:tc>
          <w:tcPr>
            <w:tcW w:w="1843" w:type="dxa"/>
          </w:tcPr>
          <w:p w14:paraId="45910CCE" w14:textId="75BCC6FE" w:rsidR="00D01707" w:rsidRPr="00A87512" w:rsidRDefault="00D01707" w:rsidP="001C3E5C">
            <w:pPr>
              <w:jc w:val="right"/>
              <w:rPr>
                <w:b/>
                <w:sz w:val="18"/>
                <w:szCs w:val="18"/>
              </w:rPr>
            </w:pPr>
            <w:r w:rsidRPr="00A87512">
              <w:rPr>
                <w:b/>
                <w:sz w:val="18"/>
                <w:szCs w:val="18"/>
              </w:rPr>
              <w:t>7.445,00</w:t>
            </w:r>
          </w:p>
        </w:tc>
      </w:tr>
      <w:tr w:rsidR="00D01707" w:rsidRPr="00A87512" w14:paraId="07841AE7" w14:textId="77777777" w:rsidTr="00D01707">
        <w:tc>
          <w:tcPr>
            <w:tcW w:w="269" w:type="dxa"/>
          </w:tcPr>
          <w:p w14:paraId="2141F512" w14:textId="77777777" w:rsidR="00D01707" w:rsidRPr="00A87512" w:rsidRDefault="00D01707" w:rsidP="001C3E5C">
            <w:pPr>
              <w:rPr>
                <w:b/>
                <w:sz w:val="18"/>
                <w:szCs w:val="18"/>
              </w:rPr>
            </w:pPr>
            <w:r w:rsidRPr="00A87512">
              <w:rPr>
                <w:b/>
                <w:sz w:val="18"/>
                <w:szCs w:val="18"/>
              </w:rPr>
              <w:t>15</w:t>
            </w:r>
          </w:p>
        </w:tc>
        <w:tc>
          <w:tcPr>
            <w:tcW w:w="933" w:type="dxa"/>
          </w:tcPr>
          <w:p w14:paraId="7A638655" w14:textId="77777777" w:rsidR="00D01707" w:rsidRPr="00A87512" w:rsidRDefault="00D01707" w:rsidP="001C3E5C">
            <w:pPr>
              <w:rPr>
                <w:b/>
                <w:sz w:val="18"/>
                <w:szCs w:val="18"/>
              </w:rPr>
            </w:pPr>
            <w:r w:rsidRPr="00A87512">
              <w:rPr>
                <w:b/>
                <w:sz w:val="18"/>
                <w:szCs w:val="18"/>
              </w:rPr>
              <w:t>50</w:t>
            </w:r>
          </w:p>
        </w:tc>
        <w:tc>
          <w:tcPr>
            <w:tcW w:w="898" w:type="dxa"/>
          </w:tcPr>
          <w:p w14:paraId="57256011" w14:textId="77777777" w:rsidR="00D01707" w:rsidRPr="00A87512" w:rsidRDefault="00D01707" w:rsidP="001C3E5C">
            <w:pPr>
              <w:rPr>
                <w:b/>
                <w:sz w:val="18"/>
                <w:szCs w:val="18"/>
              </w:rPr>
            </w:pPr>
            <w:r w:rsidRPr="00A87512">
              <w:rPr>
                <w:b/>
                <w:sz w:val="18"/>
                <w:szCs w:val="18"/>
              </w:rPr>
              <w:t>UN</w:t>
            </w:r>
          </w:p>
        </w:tc>
        <w:tc>
          <w:tcPr>
            <w:tcW w:w="4988" w:type="dxa"/>
          </w:tcPr>
          <w:p w14:paraId="4FE34950" w14:textId="77777777" w:rsidR="00D01707" w:rsidRPr="00A87512" w:rsidRDefault="00D01707" w:rsidP="001C3E5C">
            <w:pPr>
              <w:rPr>
                <w:b/>
                <w:sz w:val="18"/>
                <w:szCs w:val="18"/>
              </w:rPr>
            </w:pPr>
            <w:r w:rsidRPr="00A87512">
              <w:rPr>
                <w:b/>
                <w:sz w:val="18"/>
                <w:szCs w:val="18"/>
              </w:rPr>
              <w:t>ESPETO PARA JARDIM SPOT ABS</w:t>
            </w:r>
          </w:p>
          <w:p w14:paraId="5D80536F" w14:textId="77777777" w:rsidR="00D01707" w:rsidRPr="00A87512" w:rsidRDefault="00D01707" w:rsidP="001C3E5C">
            <w:pPr>
              <w:rPr>
                <w:b/>
                <w:sz w:val="18"/>
                <w:szCs w:val="18"/>
              </w:rPr>
            </w:pPr>
            <w:r w:rsidRPr="00A87512">
              <w:rPr>
                <w:b/>
                <w:sz w:val="18"/>
                <w:szCs w:val="18"/>
              </w:rPr>
              <w:t>-Luz cor Verde</w:t>
            </w:r>
          </w:p>
          <w:p w14:paraId="1F0DAD35" w14:textId="77777777" w:rsidR="00D01707" w:rsidRPr="00A87512" w:rsidRDefault="00D01707" w:rsidP="001C3E5C">
            <w:pPr>
              <w:rPr>
                <w:b/>
                <w:sz w:val="18"/>
                <w:szCs w:val="18"/>
              </w:rPr>
            </w:pPr>
            <w:r w:rsidRPr="00A87512">
              <w:rPr>
                <w:b/>
                <w:sz w:val="18"/>
                <w:szCs w:val="18"/>
              </w:rPr>
              <w:t>- Suporte LED, com foco de luz direcionável;</w:t>
            </w:r>
          </w:p>
          <w:p w14:paraId="6ABA8299" w14:textId="77777777" w:rsidR="00D01707" w:rsidRPr="00A87512" w:rsidRDefault="00D01707" w:rsidP="001C3E5C">
            <w:pPr>
              <w:rPr>
                <w:b/>
                <w:sz w:val="18"/>
                <w:szCs w:val="18"/>
              </w:rPr>
            </w:pPr>
            <w:r w:rsidRPr="00A87512">
              <w:rPr>
                <w:b/>
                <w:sz w:val="18"/>
                <w:szCs w:val="18"/>
              </w:rPr>
              <w:t>-Carrega durante o dia com a luz do sol e acende automaticamente ao escurecer;</w:t>
            </w:r>
          </w:p>
          <w:p w14:paraId="10311834" w14:textId="77777777" w:rsidR="00D01707" w:rsidRPr="00A87512" w:rsidRDefault="00D01707" w:rsidP="001C3E5C">
            <w:pPr>
              <w:rPr>
                <w:b/>
                <w:sz w:val="18"/>
                <w:szCs w:val="18"/>
              </w:rPr>
            </w:pPr>
            <w:r w:rsidRPr="00A87512">
              <w:rPr>
                <w:b/>
                <w:sz w:val="18"/>
                <w:szCs w:val="18"/>
              </w:rPr>
              <w:t>-Iluminação máxima nas primeira 6h e iluminação reduzida nas próximas 4h;</w:t>
            </w:r>
          </w:p>
          <w:p w14:paraId="467A3697" w14:textId="77777777" w:rsidR="00D01707" w:rsidRPr="00A87512" w:rsidRDefault="00D01707" w:rsidP="001C3E5C">
            <w:pPr>
              <w:rPr>
                <w:b/>
                <w:sz w:val="18"/>
                <w:szCs w:val="18"/>
              </w:rPr>
            </w:pPr>
            <w:r w:rsidRPr="00A87512">
              <w:rPr>
                <w:b/>
                <w:sz w:val="18"/>
                <w:szCs w:val="18"/>
              </w:rPr>
              <w:t>-Inclui bateria de lítio recarregável que pode ser substituída;</w:t>
            </w:r>
          </w:p>
          <w:p w14:paraId="598D256E" w14:textId="77777777" w:rsidR="00D01707" w:rsidRPr="00A87512" w:rsidRDefault="00D01707" w:rsidP="001C3E5C">
            <w:pPr>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16E1E05A" w14:textId="77777777" w:rsidR="00D01707" w:rsidRPr="00A87512" w:rsidRDefault="00D01707" w:rsidP="001C3E5C">
            <w:pPr>
              <w:jc w:val="both"/>
              <w:rPr>
                <w:b/>
                <w:sz w:val="18"/>
                <w:szCs w:val="18"/>
              </w:rPr>
            </w:pPr>
          </w:p>
        </w:tc>
        <w:tc>
          <w:tcPr>
            <w:tcW w:w="1418" w:type="dxa"/>
          </w:tcPr>
          <w:p w14:paraId="7268AC0B" w14:textId="19B96859" w:rsidR="00D01707" w:rsidRPr="00A87512" w:rsidRDefault="00D01707" w:rsidP="001C3E5C">
            <w:pPr>
              <w:jc w:val="right"/>
              <w:rPr>
                <w:b/>
                <w:sz w:val="18"/>
                <w:szCs w:val="18"/>
              </w:rPr>
            </w:pPr>
            <w:r w:rsidRPr="00A87512">
              <w:rPr>
                <w:b/>
                <w:sz w:val="18"/>
                <w:szCs w:val="18"/>
              </w:rPr>
              <w:t>109,99</w:t>
            </w:r>
          </w:p>
        </w:tc>
        <w:tc>
          <w:tcPr>
            <w:tcW w:w="1843" w:type="dxa"/>
          </w:tcPr>
          <w:p w14:paraId="349D098C" w14:textId="78E4D387" w:rsidR="00D01707" w:rsidRPr="00A87512" w:rsidRDefault="00D01707" w:rsidP="001C3E5C">
            <w:pPr>
              <w:jc w:val="right"/>
              <w:rPr>
                <w:b/>
                <w:sz w:val="18"/>
                <w:szCs w:val="18"/>
              </w:rPr>
            </w:pPr>
            <w:r w:rsidRPr="00A87512">
              <w:rPr>
                <w:b/>
                <w:sz w:val="18"/>
                <w:szCs w:val="18"/>
              </w:rPr>
              <w:t>5.499,50</w:t>
            </w:r>
          </w:p>
        </w:tc>
      </w:tr>
      <w:tr w:rsidR="00D01707" w:rsidRPr="00A87512" w14:paraId="77D02C3A" w14:textId="77777777" w:rsidTr="00D01707">
        <w:tc>
          <w:tcPr>
            <w:tcW w:w="269" w:type="dxa"/>
          </w:tcPr>
          <w:p w14:paraId="7208B7A1" w14:textId="77777777" w:rsidR="00D01707" w:rsidRPr="00A87512" w:rsidRDefault="00D01707" w:rsidP="001C3E5C">
            <w:pPr>
              <w:rPr>
                <w:b/>
                <w:sz w:val="18"/>
                <w:szCs w:val="18"/>
              </w:rPr>
            </w:pPr>
            <w:r w:rsidRPr="00A87512">
              <w:rPr>
                <w:b/>
                <w:sz w:val="18"/>
                <w:szCs w:val="18"/>
              </w:rPr>
              <w:t>16</w:t>
            </w:r>
          </w:p>
        </w:tc>
        <w:tc>
          <w:tcPr>
            <w:tcW w:w="933" w:type="dxa"/>
          </w:tcPr>
          <w:p w14:paraId="53797FAB" w14:textId="77777777" w:rsidR="00D01707" w:rsidRPr="00A87512" w:rsidRDefault="00D01707" w:rsidP="001C3E5C">
            <w:pPr>
              <w:rPr>
                <w:b/>
                <w:sz w:val="18"/>
                <w:szCs w:val="18"/>
              </w:rPr>
            </w:pPr>
            <w:r w:rsidRPr="00A87512">
              <w:rPr>
                <w:b/>
                <w:sz w:val="18"/>
                <w:szCs w:val="18"/>
              </w:rPr>
              <w:t>02</w:t>
            </w:r>
          </w:p>
        </w:tc>
        <w:tc>
          <w:tcPr>
            <w:tcW w:w="898" w:type="dxa"/>
          </w:tcPr>
          <w:p w14:paraId="7723976A" w14:textId="77777777" w:rsidR="00D01707" w:rsidRPr="00A87512" w:rsidRDefault="00D01707" w:rsidP="001C3E5C">
            <w:pPr>
              <w:rPr>
                <w:b/>
                <w:sz w:val="18"/>
                <w:szCs w:val="18"/>
              </w:rPr>
            </w:pPr>
            <w:r w:rsidRPr="00A87512">
              <w:rPr>
                <w:b/>
                <w:sz w:val="18"/>
                <w:szCs w:val="18"/>
              </w:rPr>
              <w:t>UN</w:t>
            </w:r>
          </w:p>
        </w:tc>
        <w:tc>
          <w:tcPr>
            <w:tcW w:w="4988" w:type="dxa"/>
          </w:tcPr>
          <w:p w14:paraId="2B74A49C" w14:textId="77777777" w:rsidR="00D01707" w:rsidRPr="00A87512" w:rsidRDefault="00D01707" w:rsidP="001C3E5C">
            <w:pPr>
              <w:rPr>
                <w:b/>
                <w:sz w:val="18"/>
                <w:szCs w:val="18"/>
              </w:rPr>
            </w:pPr>
            <w:r w:rsidRPr="00A87512">
              <w:rPr>
                <w:b/>
                <w:sz w:val="18"/>
                <w:szCs w:val="18"/>
              </w:rPr>
              <w:t xml:space="preserve">Máquina de Lavar 15kg com Cesto Inox, 220V, com funções de Reutilização de Água </w:t>
            </w:r>
            <w:proofErr w:type="gramStart"/>
            <w:r w:rsidRPr="00A87512">
              <w:rPr>
                <w:b/>
                <w:sz w:val="18"/>
                <w:szCs w:val="18"/>
              </w:rPr>
              <w:t>e Duplo</w:t>
            </w:r>
            <w:proofErr w:type="gramEnd"/>
            <w:r w:rsidRPr="00A87512">
              <w:rPr>
                <w:b/>
                <w:sz w:val="18"/>
                <w:szCs w:val="18"/>
              </w:rPr>
              <w:t xml:space="preserve"> enxágue. Classificação A de economia de energia. Programa de ciclo rápido e lavagem turbo.</w:t>
            </w:r>
          </w:p>
        </w:tc>
        <w:tc>
          <w:tcPr>
            <w:tcW w:w="1418" w:type="dxa"/>
          </w:tcPr>
          <w:p w14:paraId="34DBCC1D" w14:textId="2D279EF6" w:rsidR="00D01707" w:rsidRPr="00A87512" w:rsidRDefault="00D01707" w:rsidP="001C3E5C">
            <w:pPr>
              <w:jc w:val="right"/>
              <w:rPr>
                <w:b/>
                <w:sz w:val="18"/>
                <w:szCs w:val="18"/>
              </w:rPr>
            </w:pPr>
            <w:r w:rsidRPr="00A87512">
              <w:rPr>
                <w:b/>
                <w:sz w:val="18"/>
                <w:szCs w:val="18"/>
              </w:rPr>
              <w:t>2.055,33</w:t>
            </w:r>
          </w:p>
        </w:tc>
        <w:tc>
          <w:tcPr>
            <w:tcW w:w="1843" w:type="dxa"/>
          </w:tcPr>
          <w:p w14:paraId="6F324D66" w14:textId="7D93E0E5" w:rsidR="00D01707" w:rsidRPr="00A87512" w:rsidRDefault="00D01707" w:rsidP="001C3E5C">
            <w:pPr>
              <w:jc w:val="right"/>
              <w:rPr>
                <w:b/>
                <w:sz w:val="18"/>
                <w:szCs w:val="18"/>
              </w:rPr>
            </w:pPr>
            <w:r w:rsidRPr="00A87512">
              <w:rPr>
                <w:b/>
                <w:sz w:val="18"/>
                <w:szCs w:val="18"/>
              </w:rPr>
              <w:t>4.110,66</w:t>
            </w:r>
          </w:p>
        </w:tc>
      </w:tr>
      <w:tr w:rsidR="00D01707" w:rsidRPr="00A87512" w14:paraId="34F2667D" w14:textId="77777777" w:rsidTr="00D01707">
        <w:tc>
          <w:tcPr>
            <w:tcW w:w="269" w:type="dxa"/>
          </w:tcPr>
          <w:p w14:paraId="083D95C0" w14:textId="77777777" w:rsidR="00D01707" w:rsidRPr="00A87512" w:rsidRDefault="00D01707" w:rsidP="001C3E5C">
            <w:pPr>
              <w:rPr>
                <w:b/>
                <w:sz w:val="18"/>
                <w:szCs w:val="18"/>
              </w:rPr>
            </w:pPr>
          </w:p>
        </w:tc>
        <w:tc>
          <w:tcPr>
            <w:tcW w:w="933" w:type="dxa"/>
          </w:tcPr>
          <w:p w14:paraId="3DA690C9" w14:textId="77777777" w:rsidR="00D01707" w:rsidRPr="00A87512" w:rsidRDefault="00D01707" w:rsidP="001C3E5C">
            <w:pPr>
              <w:rPr>
                <w:b/>
                <w:sz w:val="18"/>
                <w:szCs w:val="18"/>
              </w:rPr>
            </w:pPr>
          </w:p>
        </w:tc>
        <w:tc>
          <w:tcPr>
            <w:tcW w:w="898" w:type="dxa"/>
          </w:tcPr>
          <w:p w14:paraId="3A0D450A" w14:textId="77777777" w:rsidR="00D01707" w:rsidRPr="00A87512" w:rsidRDefault="00D01707" w:rsidP="001C3E5C">
            <w:pPr>
              <w:rPr>
                <w:b/>
                <w:sz w:val="18"/>
                <w:szCs w:val="18"/>
              </w:rPr>
            </w:pPr>
          </w:p>
        </w:tc>
        <w:tc>
          <w:tcPr>
            <w:tcW w:w="4988" w:type="dxa"/>
          </w:tcPr>
          <w:p w14:paraId="2A1E5831" w14:textId="77777777" w:rsidR="00D01707" w:rsidRPr="00A87512" w:rsidRDefault="00D01707" w:rsidP="001C3E5C">
            <w:pPr>
              <w:rPr>
                <w:b/>
                <w:sz w:val="18"/>
                <w:szCs w:val="18"/>
              </w:rPr>
            </w:pPr>
          </w:p>
        </w:tc>
        <w:tc>
          <w:tcPr>
            <w:tcW w:w="1418" w:type="dxa"/>
          </w:tcPr>
          <w:p w14:paraId="692A152F" w14:textId="77777777" w:rsidR="00D01707" w:rsidRPr="00A87512" w:rsidRDefault="00D01707" w:rsidP="001C3E5C">
            <w:pPr>
              <w:jc w:val="right"/>
              <w:rPr>
                <w:b/>
                <w:sz w:val="18"/>
                <w:szCs w:val="18"/>
              </w:rPr>
            </w:pPr>
          </w:p>
        </w:tc>
        <w:tc>
          <w:tcPr>
            <w:tcW w:w="1843" w:type="dxa"/>
          </w:tcPr>
          <w:p w14:paraId="0E7B8D8F" w14:textId="77777777" w:rsidR="00D01707" w:rsidRPr="00A87512" w:rsidRDefault="00D01707" w:rsidP="001C3E5C">
            <w:pPr>
              <w:jc w:val="right"/>
              <w:rPr>
                <w:b/>
                <w:sz w:val="18"/>
                <w:szCs w:val="18"/>
              </w:rPr>
            </w:pPr>
            <w:r>
              <w:rPr>
                <w:b/>
                <w:sz w:val="18"/>
                <w:szCs w:val="18"/>
              </w:rPr>
              <w:fldChar w:fldCharType="begin"/>
            </w:r>
            <w:r>
              <w:rPr>
                <w:b/>
                <w:sz w:val="18"/>
                <w:szCs w:val="18"/>
              </w:rPr>
              <w:instrText xml:space="preserve"> =SUM(ABOVE) </w:instrText>
            </w:r>
            <w:r>
              <w:rPr>
                <w:b/>
                <w:sz w:val="18"/>
                <w:szCs w:val="18"/>
              </w:rPr>
              <w:fldChar w:fldCharType="separate"/>
            </w:r>
            <w:r>
              <w:rPr>
                <w:b/>
                <w:noProof/>
                <w:sz w:val="18"/>
                <w:szCs w:val="18"/>
              </w:rPr>
              <w:t xml:space="preserve">R$ </w:t>
            </w:r>
            <w:r w:rsidRPr="009C1156">
              <w:rPr>
                <w:b/>
                <w:noProof/>
                <w:sz w:val="18"/>
                <w:szCs w:val="18"/>
              </w:rPr>
              <w:t xml:space="preserve"> </w:t>
            </w:r>
            <w:bookmarkStart w:id="2" w:name="_Hlk195516027"/>
            <w:r w:rsidRPr="009C1156">
              <w:rPr>
                <w:b/>
                <w:noProof/>
                <w:sz w:val="18"/>
                <w:szCs w:val="18"/>
              </w:rPr>
              <w:t>146.225,86</w:t>
            </w:r>
            <w:bookmarkEnd w:id="2"/>
            <w:r w:rsidRPr="009C1156">
              <w:rPr>
                <w:b/>
                <w:noProof/>
                <w:sz w:val="18"/>
                <w:szCs w:val="18"/>
              </w:rPr>
              <w:t xml:space="preserve"> </w:t>
            </w:r>
            <w:r>
              <w:rPr>
                <w:b/>
                <w:sz w:val="18"/>
                <w:szCs w:val="18"/>
              </w:rPr>
              <w:fldChar w:fldCharType="end"/>
            </w:r>
          </w:p>
        </w:tc>
      </w:tr>
    </w:tbl>
    <w:bookmarkEnd w:id="1"/>
    <w:p w14:paraId="5252A472" w14:textId="77777777" w:rsidR="00D01707" w:rsidRPr="00A87512" w:rsidRDefault="00D01707" w:rsidP="00D01707">
      <w:pPr>
        <w:rPr>
          <w:rFonts w:ascii="Times New Roman" w:hAnsi="Times New Roman" w:cs="Times New Roman"/>
          <w:sz w:val="18"/>
          <w:szCs w:val="18"/>
        </w:rPr>
      </w:pPr>
      <w:r w:rsidRPr="00A87512">
        <w:rPr>
          <w:rFonts w:ascii="Times New Roman" w:hAnsi="Times New Roman" w:cs="Times New Roman"/>
          <w:sz w:val="18"/>
          <w:szCs w:val="18"/>
        </w:rPr>
        <w:tab/>
      </w:r>
    </w:p>
    <w:p w14:paraId="3DB636F7" w14:textId="2E33CD63" w:rsidR="00721B05" w:rsidRPr="005363B0" w:rsidRDefault="00721B05" w:rsidP="00721B05">
      <w:pPr>
        <w:widowControl w:val="0"/>
        <w:autoSpaceDE w:val="0"/>
        <w:autoSpaceDN w:val="0"/>
        <w:adjustRightInd w:val="0"/>
        <w:spacing w:after="0" w:line="240" w:lineRule="auto"/>
        <w:jc w:val="left"/>
        <w:rPr>
          <w:rFonts w:ascii="Times New Roman" w:eastAsia="Times New Roman" w:hAnsi="Times New Roman" w:cs="Times New Roman"/>
          <w:sz w:val="18"/>
          <w:szCs w:val="18"/>
          <w:lang w:val="pt-PT" w:eastAsia="pt-BR"/>
        </w:rPr>
      </w:pPr>
      <w:r w:rsidRPr="005363B0">
        <w:rPr>
          <w:rFonts w:ascii="Times New Roman" w:eastAsia="Times New Roman" w:hAnsi="Times New Roman" w:cs="Times New Roman"/>
          <w:sz w:val="18"/>
          <w:szCs w:val="18"/>
          <w:lang w:val="pt-PT" w:eastAsia="pt-BR"/>
        </w:rPr>
        <w:tab/>
      </w:r>
      <w:r w:rsidR="002E79C6">
        <w:rPr>
          <w:rFonts w:ascii="Times New Roman" w:eastAsia="Times New Roman" w:hAnsi="Times New Roman" w:cs="Times New Roman"/>
          <w:sz w:val="18"/>
          <w:szCs w:val="18"/>
          <w:lang w:val="pt-PT" w:eastAsia="pt-BR"/>
        </w:rPr>
        <w:t>.</w:t>
      </w: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r w:rsidRPr="005363B0">
        <w:rPr>
          <w:rFonts w:ascii="Times New Roman" w:eastAsia="Times New Roman" w:hAnsi="Times New Roman" w:cs="Times New Roman"/>
          <w:sz w:val="18"/>
          <w:szCs w:val="18"/>
          <w:lang w:val="pt-PT" w:eastAsia="pt-BR"/>
        </w:rPr>
        <w:tab/>
      </w:r>
    </w:p>
    <w:p w14:paraId="12678683"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2. FUNDAMENTAÇÃO DA CONTRATAÇÃO</w:t>
      </w:r>
    </w:p>
    <w:p w14:paraId="1F65C08C" w14:textId="37538C85" w:rsidR="00721B05" w:rsidRPr="005363B0" w:rsidRDefault="00721B05" w:rsidP="005363B0">
      <w:pPr>
        <w:widowControl w:val="0"/>
        <w:autoSpaceDE w:val="0"/>
        <w:autoSpaceDN w:val="0"/>
        <w:spacing w:after="0"/>
        <w:ind w:firstLine="708"/>
        <w:jc w:val="both"/>
        <w:rPr>
          <w:rFonts w:ascii="Times New Roman" w:eastAsia="Times New Roman" w:hAnsi="Times New Roman" w:cs="Times New Roman"/>
          <w:sz w:val="24"/>
          <w:szCs w:val="24"/>
          <w:lang w:val="pt-PT"/>
        </w:rPr>
      </w:pPr>
      <w:bookmarkStart w:id="3" w:name="art6xxiiic"/>
      <w:bookmarkEnd w:id="3"/>
      <w:r w:rsidRPr="2A713142">
        <w:rPr>
          <w:rFonts w:ascii="Times New Roman" w:eastAsia="Times New Roman" w:hAnsi="Times New Roman" w:cs="Times New Roman"/>
          <w:sz w:val="24"/>
          <w:szCs w:val="24"/>
          <w:lang w:val="pt-PT"/>
        </w:rPr>
        <w:lastRenderedPageBreak/>
        <w:t>A aquisição de itens Materiais Elétricos possui como fundamentação o interesse público de manter os serviços da administração com a finalidade de atender às necessidades das diversas secretarias que compõem a esfera municipal de Miraguaí, para o exercício de 202</w:t>
      </w:r>
      <w:r w:rsidR="005948DE" w:rsidRPr="2A713142">
        <w:rPr>
          <w:rFonts w:ascii="Times New Roman" w:eastAsia="Times New Roman" w:hAnsi="Times New Roman" w:cs="Times New Roman"/>
          <w:sz w:val="24"/>
          <w:szCs w:val="24"/>
          <w:lang w:val="pt-PT"/>
        </w:rPr>
        <w:t>5</w:t>
      </w:r>
      <w:r w:rsidRPr="2A713142">
        <w:rPr>
          <w:rFonts w:ascii="Times New Roman" w:eastAsia="Times New Roman" w:hAnsi="Times New Roman" w:cs="Times New Roman"/>
          <w:sz w:val="24"/>
          <w:szCs w:val="24"/>
          <w:lang w:val="pt-PT"/>
        </w:rPr>
        <w:t>. Os materiais são necessários para manutenção das atividades cotidianas das secretarias que compõe a esfera administrativa do ente municipal, sem o qual poderá prejudicar as atividades que são desenvolvidas.</w:t>
      </w:r>
    </w:p>
    <w:p w14:paraId="1C887512" w14:textId="6C9CE057" w:rsidR="349E7261" w:rsidRDefault="349E7261" w:rsidP="2A713142">
      <w:pPr>
        <w:widowControl w:val="0"/>
        <w:spacing w:after="0"/>
        <w:ind w:firstLine="708"/>
        <w:jc w:val="both"/>
        <w:rPr>
          <w:rFonts w:ascii="Times New Roman" w:eastAsia="Times New Roman" w:hAnsi="Times New Roman" w:cs="Times New Roman"/>
          <w:sz w:val="24"/>
          <w:szCs w:val="24"/>
          <w:lang w:val="pt-PT"/>
        </w:rPr>
      </w:pPr>
      <w:r w:rsidRPr="2A713142">
        <w:rPr>
          <w:rFonts w:ascii="Times New Roman" w:eastAsia="Times New Roman" w:hAnsi="Times New Roman" w:cs="Times New Roman"/>
          <w:sz w:val="24"/>
          <w:szCs w:val="24"/>
          <w:lang w:val="pt-PT"/>
        </w:rPr>
        <w:t xml:space="preserve">Ainda, há a necessidade de registro de preços de máquina de lavar roupas, afim de atender as necessidades da secretaria de educação e promover o bom andamento das atividades das creches do municipio. </w:t>
      </w:r>
    </w:p>
    <w:p w14:paraId="1D98730F"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p>
    <w:p w14:paraId="7C82C2C3"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3. DESCRIÇÃO DA SOLUÇÃO COMO UM TODO</w:t>
      </w:r>
    </w:p>
    <w:p w14:paraId="4904500E" w14:textId="3B5441B5" w:rsidR="00721B05" w:rsidRPr="005363B0" w:rsidRDefault="00721B05" w:rsidP="005363B0">
      <w:pPr>
        <w:widowControl w:val="0"/>
        <w:autoSpaceDE w:val="0"/>
        <w:autoSpaceDN w:val="0"/>
        <w:spacing w:after="0"/>
        <w:ind w:firstLine="708"/>
        <w:jc w:val="both"/>
        <w:rPr>
          <w:rFonts w:ascii="Times New Roman" w:eastAsia="Arial" w:hAnsi="Times New Roman" w:cs="Times New Roman"/>
          <w:sz w:val="24"/>
          <w:szCs w:val="24"/>
          <w:lang w:val="pt-PT"/>
        </w:rPr>
      </w:pPr>
      <w:r w:rsidRPr="2A713142">
        <w:rPr>
          <w:rFonts w:ascii="Times New Roman" w:eastAsia="Arial" w:hAnsi="Times New Roman" w:cs="Times New Roman"/>
          <w:sz w:val="24"/>
          <w:szCs w:val="24"/>
          <w:lang w:val="pt-PT"/>
        </w:rPr>
        <w:t>A solução proposta é a contratação de empresa  especializada para o fornecimento Materiais Elétricos</w:t>
      </w:r>
      <w:r w:rsidR="6B2423AE" w:rsidRPr="2A713142">
        <w:rPr>
          <w:rFonts w:ascii="Times New Roman" w:eastAsia="Arial" w:hAnsi="Times New Roman" w:cs="Times New Roman"/>
          <w:sz w:val="24"/>
          <w:szCs w:val="24"/>
          <w:lang w:val="pt-PT"/>
        </w:rPr>
        <w:t xml:space="preserve"> e eletrodoméstico elencado no item 16</w:t>
      </w:r>
      <w:r w:rsidRPr="2A713142">
        <w:rPr>
          <w:rFonts w:ascii="Times New Roman" w:eastAsia="Arial" w:hAnsi="Times New Roman" w:cs="Times New Roman"/>
          <w:sz w:val="24"/>
          <w:szCs w:val="24"/>
          <w:lang w:val="pt-PT"/>
        </w:rPr>
        <w:t xml:space="preserve">, conforme as seguintes especificações/condições descritas no item 1, DA DEFINIÇÃO DO OBJETO.  </w:t>
      </w:r>
    </w:p>
    <w:p w14:paraId="457FFD28"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p>
    <w:p w14:paraId="5A1FB9BA"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bookmarkStart w:id="4" w:name="art6xxiiid"/>
      <w:bookmarkEnd w:id="4"/>
      <w:r w:rsidRPr="005363B0">
        <w:rPr>
          <w:rFonts w:ascii="Times New Roman" w:eastAsia="Times New Roman" w:hAnsi="Times New Roman" w:cs="Times New Roman"/>
          <w:b/>
          <w:bCs/>
          <w:color w:val="000000"/>
          <w:sz w:val="24"/>
          <w:szCs w:val="24"/>
          <w:lang w:eastAsia="pt-BR"/>
        </w:rPr>
        <w:t>4. REQUISITOS DA CONTRATAÇÃO</w:t>
      </w:r>
    </w:p>
    <w:p w14:paraId="3B59529E" w14:textId="77777777" w:rsidR="00721B05" w:rsidRPr="005363B0" w:rsidRDefault="00721B05" w:rsidP="005363B0">
      <w:pPr>
        <w:widowControl w:val="0"/>
        <w:autoSpaceDE w:val="0"/>
        <w:autoSpaceDN w:val="0"/>
        <w:spacing w:after="0"/>
        <w:ind w:firstLine="708"/>
        <w:jc w:val="both"/>
        <w:rPr>
          <w:rFonts w:ascii="Times New Roman" w:eastAsia="Times New Roman" w:hAnsi="Times New Roman" w:cs="Times New Roman"/>
          <w:sz w:val="24"/>
          <w:szCs w:val="24"/>
          <w:lang w:val="pt-PT"/>
        </w:rPr>
      </w:pPr>
      <w:bookmarkStart w:id="5" w:name="art6xxiiie"/>
      <w:bookmarkEnd w:id="5"/>
      <w:r w:rsidRPr="005363B0">
        <w:rPr>
          <w:rFonts w:ascii="Times New Roman" w:eastAsia="Times New Roman" w:hAnsi="Times New Roman" w:cs="Times New Roman"/>
          <w:sz w:val="24"/>
          <w:szCs w:val="24"/>
          <w:lang w:val="pt-PT"/>
        </w:rPr>
        <w:t xml:space="preserve">O objeto a ser licitado tem natureza de bens comuns, tendo em vista que seus </w:t>
      </w:r>
      <w:r w:rsidRPr="005363B0">
        <w:rPr>
          <w:rFonts w:ascii="Times New Roman" w:eastAsia="Times New Roman" w:hAnsi="Times New Roman" w:cs="Times New Roman"/>
          <w:color w:val="000000"/>
          <w:sz w:val="24"/>
          <w:szCs w:val="24"/>
          <w:lang w:val="pt-PT"/>
        </w:rPr>
        <w:t xml:space="preserve">padrões de desempenho e qualidade podem ser objetivamente definidos pelo edital, por meio de especificações usuais de mercado, </w:t>
      </w:r>
      <w:r w:rsidRPr="005363B0">
        <w:rPr>
          <w:rFonts w:ascii="Times New Roman" w:eastAsia="Times New Roman" w:hAnsi="Times New Roman" w:cs="Times New Roman"/>
          <w:sz w:val="24"/>
          <w:szCs w:val="24"/>
          <w:lang w:val="pt-PT"/>
        </w:rPr>
        <w:t>nos termos do art. 6º, inciso XIII, da Lei Federal nº 14.133/2021.</w:t>
      </w:r>
    </w:p>
    <w:p w14:paraId="6CC345C5" w14:textId="25E38B6B" w:rsidR="00721B05" w:rsidRPr="005363B0" w:rsidRDefault="00721B05" w:rsidP="00EA6324">
      <w:pPr>
        <w:widowControl w:val="0"/>
        <w:autoSpaceDE w:val="0"/>
        <w:autoSpaceDN w:val="0"/>
        <w:spacing w:after="0"/>
        <w:ind w:firstLine="70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 contratação será realizada por meio de licitação, na modalidade Pregão</w:t>
      </w:r>
      <w:r w:rsidR="005363B0">
        <w:rPr>
          <w:rFonts w:ascii="Times New Roman" w:eastAsia="Times New Roman" w:hAnsi="Times New Roman" w:cs="Times New Roman"/>
          <w:sz w:val="24"/>
          <w:szCs w:val="24"/>
          <w:lang w:val="pt-PT"/>
        </w:rPr>
        <w:t xml:space="preserve"> – Registro de Preços</w:t>
      </w:r>
      <w:r w:rsidRPr="005363B0">
        <w:rPr>
          <w:rFonts w:ascii="Times New Roman" w:eastAsia="Times New Roman" w:hAnsi="Times New Roman" w:cs="Times New Roman"/>
          <w:sz w:val="24"/>
          <w:szCs w:val="24"/>
          <w:lang w:val="pt-PT"/>
        </w:rPr>
        <w:t>, na sua forma presencial, com critério de julgamento por menor preço, nos termos dos artigos 6º, inciso XLI, 17, § 2º, e 34, todos da Lei Federal nº 14.133/2021.</w:t>
      </w:r>
      <w:r w:rsidR="00EA6324">
        <w:rPr>
          <w:rFonts w:ascii="Times New Roman" w:eastAsia="Times New Roman" w:hAnsi="Times New Roman" w:cs="Times New Roman"/>
          <w:sz w:val="24"/>
          <w:szCs w:val="24"/>
          <w:lang w:val="pt-PT"/>
        </w:rPr>
        <w:t xml:space="preserve"> Além disso o contratado deverá comprovar que preenche os requisitos de qualificação contidos nos artigos 62 e seguintes da Lei 14.133/2021. </w:t>
      </w:r>
    </w:p>
    <w:p w14:paraId="1A58969F"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p>
    <w:p w14:paraId="53971592" w14:textId="77777777" w:rsidR="00721B05" w:rsidRPr="005363B0" w:rsidRDefault="00721B05" w:rsidP="00721B05">
      <w:pPr>
        <w:spacing w:after="0" w:line="360" w:lineRule="auto"/>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5. MODELO DE EXECUÇÃO DO OBJETO</w:t>
      </w:r>
    </w:p>
    <w:p w14:paraId="77BEDEEE" w14:textId="77777777" w:rsidR="00721B05" w:rsidRPr="005363B0" w:rsidRDefault="00721B05" w:rsidP="00721B0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5.1 A CONTRATANTE se reserva o direito de exercer o controle e a fiscalização de entrega dos produtos, conforme descrição e quantidade solicitada pelo Município, sendo que a entrega dos materiais deverá ser realizada na sede do município de Miraguaí, sito na Av. Ijuí, 1593, centro – Miraguaí-RS no horário das 8:00 as11:30 e das 13:30 as 17:00 horas.</w:t>
      </w:r>
    </w:p>
    <w:p w14:paraId="707B49FE" w14:textId="77777777" w:rsidR="00721B05" w:rsidRPr="005363B0" w:rsidRDefault="00721B05" w:rsidP="00721B05">
      <w:pPr>
        <w:widowControl w:val="0"/>
        <w:tabs>
          <w:tab w:val="left" w:pos="426"/>
          <w:tab w:val="left" w:pos="532"/>
        </w:tabs>
        <w:autoSpaceDE w:val="0"/>
        <w:autoSpaceDN w:val="0"/>
        <w:spacing w:after="0"/>
        <w:ind w:right="23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eastAsia="pt-BR"/>
        </w:rPr>
        <w:t xml:space="preserve">5.2 </w:t>
      </w:r>
      <w:r w:rsidRPr="005363B0">
        <w:rPr>
          <w:rFonts w:ascii="Times New Roman" w:eastAsia="Times New Roman" w:hAnsi="Times New Roman" w:cs="Times New Roman"/>
          <w:sz w:val="24"/>
          <w:szCs w:val="24"/>
          <w:lang w:val="pt-PT"/>
        </w:rPr>
        <w:t xml:space="preserve">O prazo para a entrega dos materiais e/ou produtos é de </w:t>
      </w:r>
      <w:r w:rsidRPr="005363B0">
        <w:rPr>
          <w:rFonts w:ascii="Times New Roman" w:eastAsia="Times New Roman" w:hAnsi="Times New Roman" w:cs="Times New Roman"/>
          <w:b/>
          <w:sz w:val="24"/>
          <w:szCs w:val="24"/>
          <w:u w:val="single"/>
          <w:lang w:val="pt-PT"/>
        </w:rPr>
        <w:t>05 (cinco) dias úteis</w:t>
      </w:r>
      <w:r w:rsidRPr="005363B0">
        <w:rPr>
          <w:rFonts w:ascii="Times New Roman" w:eastAsia="Times New Roman" w:hAnsi="Times New Roman" w:cs="Times New Roman"/>
          <w:sz w:val="24"/>
          <w:szCs w:val="24"/>
          <w:lang w:val="pt-PT"/>
        </w:rPr>
        <w:t>, a contar do recebimento da nota de empenho;</w:t>
      </w:r>
    </w:p>
    <w:p w14:paraId="44D28717" w14:textId="77777777" w:rsidR="00721B05" w:rsidRPr="005363B0" w:rsidRDefault="00721B05" w:rsidP="00721B05">
      <w:pPr>
        <w:widowControl w:val="0"/>
        <w:tabs>
          <w:tab w:val="left" w:pos="426"/>
        </w:tabs>
        <w:autoSpaceDE w:val="0"/>
        <w:autoSpaceDN w:val="0"/>
        <w:spacing w:after="0"/>
        <w:ind w:right="23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5.3 Após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recebimento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provisório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material/produto,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sendo constatada alguma divergência quanto aos produtos solicitados, a licitante deverá em</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(dois)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dias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úteis, realizar a substituição dos produtos;</w:t>
      </w:r>
    </w:p>
    <w:p w14:paraId="5B9553E5" w14:textId="77777777" w:rsidR="00721B05" w:rsidRPr="005363B0" w:rsidRDefault="00721B05" w:rsidP="00721B05">
      <w:pPr>
        <w:widowControl w:val="0"/>
        <w:tabs>
          <w:tab w:val="left" w:pos="9072"/>
        </w:tabs>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5.4 Os produtos deverão ser entregues dentro das normas da fiscalização e de acordo com as especificações do edital, conforme necessidade.</w:t>
      </w:r>
    </w:p>
    <w:p w14:paraId="0AC0708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5.5</w:t>
      </w:r>
      <w:r w:rsidRPr="005363B0">
        <w:rPr>
          <w:rFonts w:ascii="Times New Roman" w:eastAsia="Times New Roman" w:hAnsi="Times New Roman" w:cs="Times New Roman"/>
          <w:b/>
          <w:sz w:val="24"/>
          <w:szCs w:val="24"/>
          <w:lang w:val="pt-PT" w:eastAsia="pt-BR"/>
        </w:rPr>
        <w:t xml:space="preserve"> </w:t>
      </w:r>
      <w:r w:rsidRPr="005363B0">
        <w:rPr>
          <w:rFonts w:ascii="Times New Roman" w:eastAsia="Times New Roman" w:hAnsi="Times New Roman" w:cs="Times New Roman"/>
          <w:sz w:val="24"/>
          <w:szCs w:val="24"/>
          <w:lang w:val="pt-PT" w:eastAsia="pt-BR"/>
        </w:rPr>
        <w:t>O Município</w:t>
      </w:r>
      <w:r w:rsidRPr="005363B0">
        <w:rPr>
          <w:rFonts w:ascii="Times New Roman" w:eastAsia="Times New Roman" w:hAnsi="Times New Roman" w:cs="Times New Roman"/>
          <w:b/>
          <w:sz w:val="24"/>
          <w:szCs w:val="24"/>
          <w:lang w:val="pt-PT" w:eastAsia="pt-BR"/>
        </w:rPr>
        <w:t xml:space="preserve"> </w:t>
      </w:r>
      <w:r w:rsidRPr="005363B0">
        <w:rPr>
          <w:rFonts w:ascii="Times New Roman" w:eastAsia="Times New Roman" w:hAnsi="Times New Roman" w:cs="Times New Roman"/>
          <w:sz w:val="24"/>
          <w:szCs w:val="24"/>
          <w:lang w:val="pt-PT" w:eastAsia="pt-BR"/>
        </w:rPr>
        <w:t>se reserva o direito de adquirir apenas parte dos produtos, objeto deste contrato, de acordo com a necessidade e conveniência da Administração.</w:t>
      </w:r>
    </w:p>
    <w:p w14:paraId="13A9B9F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rPr>
        <w:t xml:space="preserve">5.6 </w:t>
      </w:r>
      <w:r w:rsidRPr="005363B0">
        <w:rPr>
          <w:rFonts w:ascii="Times New Roman" w:eastAsia="Times New Roman" w:hAnsi="Times New Roman" w:cs="Times New Roman"/>
          <w:sz w:val="24"/>
          <w:szCs w:val="24"/>
          <w:lang w:val="pt-PT" w:eastAsia="pt-BR"/>
        </w:rPr>
        <w:t>O Município efetuará o pagamento dos produtos, objeto deste contrato, após a entrega do mesmo mediante solicitação do Município, no prazo de até 30 (trinta) dias após a entrega dos produtos.</w:t>
      </w:r>
    </w:p>
    <w:p w14:paraId="714F36A7" w14:textId="244BF09D"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5.7 </w:t>
      </w:r>
      <w:r w:rsidR="00EA6324">
        <w:rPr>
          <w:rFonts w:ascii="Times New Roman" w:eastAsia="Times New Roman" w:hAnsi="Times New Roman" w:cs="Times New Roman"/>
          <w:sz w:val="24"/>
          <w:szCs w:val="24"/>
          <w:lang w:val="pt-PT" w:eastAsia="pt-BR"/>
        </w:rPr>
        <w:t>A ata de registro de peços</w:t>
      </w:r>
      <w:r w:rsidRPr="005363B0">
        <w:rPr>
          <w:rFonts w:ascii="Times New Roman" w:eastAsia="Times New Roman" w:hAnsi="Times New Roman" w:cs="Times New Roman"/>
          <w:sz w:val="24"/>
          <w:szCs w:val="24"/>
          <w:lang w:val="pt-PT" w:eastAsia="pt-BR"/>
        </w:rPr>
        <w:t xml:space="preserve"> estará vigorando a partir da data de sua assinatura até o prazo de 1 (um) ano, podendo ser prorrogado através de termo aditivo, caso houver saldo nas quantidades contratadas e houver interesse por parte do Município.</w:t>
      </w:r>
    </w:p>
    <w:p w14:paraId="06F0984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lastRenderedPageBreak/>
        <w:t>5.8 A CONTRATADA obriga-se a manter durante o período de vigência do contrato, compatibilidade das obrigações assumidas e todas as condições de habilitação e qualificação exigidas no Pregão.</w:t>
      </w:r>
    </w:p>
    <w:p w14:paraId="570EE67C"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5.9 Para participação os eventuais interessados deverão comprovar que atuam em ramo de atividade compatível com o objeto da licitação, bem como apresentar os seguintes documentos a título habilitação, nos termos do art. 62 da Lei Federal nº 14.133/2021:</w:t>
      </w:r>
    </w:p>
    <w:p w14:paraId="71AD053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15AD73C9" w14:textId="77777777" w:rsidR="00721B05" w:rsidRPr="005363B0"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HABILITAÇÃO JURÍDICA</w:t>
      </w:r>
    </w:p>
    <w:p w14:paraId="3A3F9C0B" w14:textId="77777777" w:rsidR="00721B05" w:rsidRPr="005363B0"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14:paraId="35522A6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cópia do registro comercial, no caso de empresa individual;</w:t>
      </w:r>
    </w:p>
    <w:p w14:paraId="2C31E4DF"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b) cópia do ato constitutivo, estatuto ou contrato social em vigor, devidamente registrado, em se tratando de sociedades comerciais, e, no caso de sociedade por ações, acompanhado de documentos de eleição de seus administradores;</w:t>
      </w:r>
    </w:p>
    <w:p w14:paraId="112619F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c) comprovante de inscrição no Cadastro Nacional de Pessoa Física (CPF), se o licitante for pessoa natural, ou no Cadastro Nacional da Pessoa Jurídica (CNPJ/MF), se o licitante for pessoa jurídica;</w:t>
      </w:r>
    </w:p>
    <w:p w14:paraId="3AF503D4" w14:textId="64A0AF42" w:rsidR="00335457"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d) cópia do decreto de autorização, em se tratando de empresa ou sociedade estrangeira em funcionamento no País, e ato de registro ou autorização para funcionamento expedido pelo órgão competente, quando a atividade assim o exigir</w:t>
      </w:r>
      <w:r w:rsidR="00335457">
        <w:rPr>
          <w:rFonts w:ascii="Times New Roman" w:eastAsia="Times New Roman" w:hAnsi="Times New Roman" w:cs="Times New Roman"/>
          <w:sz w:val="24"/>
          <w:szCs w:val="24"/>
          <w:lang w:val="pt-PT" w:eastAsia="pt-BR"/>
        </w:rPr>
        <w:t xml:space="preserve">; </w:t>
      </w:r>
    </w:p>
    <w:p w14:paraId="2FDD3666" w14:textId="2FBF0B6E" w:rsidR="00721B05" w:rsidRDefault="00335457"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Pr>
          <w:rFonts w:ascii="Times New Roman" w:eastAsia="Times New Roman" w:hAnsi="Times New Roman" w:cs="Times New Roman"/>
          <w:sz w:val="24"/>
          <w:szCs w:val="24"/>
          <w:lang w:val="pt-PT" w:eastAsia="pt-BR"/>
        </w:rPr>
        <w:t xml:space="preserve">e) Declaraçao de que atende ao disposto no artigo 7º, inciso XXXIII, da Constituição Federal. </w:t>
      </w:r>
    </w:p>
    <w:p w14:paraId="0B769E73" w14:textId="77777777" w:rsidR="00335457" w:rsidRPr="005363B0" w:rsidRDefault="00335457"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501AED35" w14:textId="77777777" w:rsidR="00721B05" w:rsidRPr="005363B0"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HABILITAÇÃO FISCAL, SOCIAL E TRABALHISTA</w:t>
      </w:r>
    </w:p>
    <w:p w14:paraId="340AFA6C" w14:textId="77777777" w:rsidR="00721B05" w:rsidRPr="005363B0"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14:paraId="2435D7D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comprovante de inscrição no cadastro de contribuintes estadual e/ou municipal, se houver, relativo ao domicílio ou sede do licitante, pertinente ao seu ramo de atividade e compatível com o objeto contratual;</w:t>
      </w:r>
    </w:p>
    <w:p w14:paraId="40A69F2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b) prova de regularidade perante a Fazenda federal, estadual e/ou municipal do domicílio ou sede do licitante, e com o Município de Miraguaí, nos termos do art. 193 do Código Tributário Nacional, ou outra equivalente, na forma da lei;</w:t>
      </w:r>
    </w:p>
    <w:p w14:paraId="5333CC7E"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c) prova de regularidade relativa à Seguridade Social e ao FGTS, que demonstre cumprimento dos encargos sociais instituídos por lei;</w:t>
      </w:r>
    </w:p>
    <w:p w14:paraId="0538E24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d) prova de regularidade perante a Justiça do Trabalho.</w:t>
      </w:r>
    </w:p>
    <w:p w14:paraId="724CA157"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00D67C9F" w14:textId="77777777" w:rsidR="00721B05" w:rsidRPr="005363B0" w:rsidRDefault="00721B05" w:rsidP="00721B05">
      <w:pPr>
        <w:widowControl w:val="0"/>
        <w:numPr>
          <w:ilvl w:val="0"/>
          <w:numId w:val="32"/>
        </w:numPr>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HABILITAÇÃO ECONÔMICO-FINANCEIRA:</w:t>
      </w:r>
    </w:p>
    <w:p w14:paraId="3F779689" w14:textId="77777777" w:rsidR="00721B05" w:rsidRPr="005363B0" w:rsidRDefault="00721B05" w:rsidP="00721B05">
      <w:pPr>
        <w:spacing w:after="0" w:line="240" w:lineRule="auto"/>
        <w:ind w:left="1429"/>
        <w:jc w:val="both"/>
        <w:rPr>
          <w:rFonts w:ascii="Times New Roman" w:eastAsia="Times New Roman" w:hAnsi="Times New Roman" w:cs="Times New Roman"/>
          <w:sz w:val="24"/>
          <w:szCs w:val="24"/>
          <w:lang w:val="pt-PT" w:eastAsia="pt-BR"/>
        </w:rPr>
      </w:pPr>
    </w:p>
    <w:p w14:paraId="69D6D724" w14:textId="4427B6C0"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a) certidão negativa de falência expedida pelo distribuidor da sede da pessoa jurídica, em prazo não superior a </w:t>
      </w:r>
      <w:r w:rsidR="00D01707">
        <w:rPr>
          <w:rFonts w:ascii="Times New Roman" w:eastAsia="Times New Roman" w:hAnsi="Times New Roman" w:cs="Times New Roman"/>
          <w:sz w:val="24"/>
          <w:szCs w:val="24"/>
          <w:lang w:val="pt-PT" w:eastAsia="pt-BR"/>
        </w:rPr>
        <w:t>9</w:t>
      </w:r>
      <w:r w:rsidRPr="005363B0">
        <w:rPr>
          <w:rFonts w:ascii="Times New Roman" w:eastAsia="Times New Roman" w:hAnsi="Times New Roman" w:cs="Times New Roman"/>
          <w:sz w:val="24"/>
          <w:szCs w:val="24"/>
          <w:lang w:val="pt-PT" w:eastAsia="pt-BR"/>
        </w:rPr>
        <w:t xml:space="preserve">0 dias da data </w:t>
      </w:r>
      <w:r w:rsidR="00E515C4">
        <w:rPr>
          <w:rFonts w:ascii="Times New Roman" w:eastAsia="Times New Roman" w:hAnsi="Times New Roman" w:cs="Times New Roman"/>
          <w:sz w:val="24"/>
          <w:szCs w:val="24"/>
          <w:lang w:val="pt-PT" w:eastAsia="pt-BR"/>
        </w:rPr>
        <w:t>de emissão</w:t>
      </w:r>
      <w:r w:rsidRPr="005363B0">
        <w:rPr>
          <w:rFonts w:ascii="Times New Roman" w:eastAsia="Times New Roman" w:hAnsi="Times New Roman" w:cs="Times New Roman"/>
          <w:sz w:val="24"/>
          <w:szCs w:val="24"/>
          <w:lang w:val="pt-PT" w:eastAsia="pt-BR"/>
        </w:rPr>
        <w:t>.</w:t>
      </w:r>
    </w:p>
    <w:p w14:paraId="72086F6B"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48A758ED"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5.8 DAS SANÇÕES - O licitante ou o contratado será responsabilizado administrativamente, mediante concessão do direito ao contraditório e à ampla defesa, pelas seguintes infrações:</w:t>
      </w:r>
    </w:p>
    <w:p w14:paraId="570B5C14"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a)</w:t>
      </w:r>
      <w:r w:rsidRPr="005363B0">
        <w:rPr>
          <w:rFonts w:ascii="Times New Roman" w:eastAsia="Times New Roman" w:hAnsi="Times New Roman" w:cs="Times New Roman"/>
          <w:sz w:val="24"/>
          <w:szCs w:val="24"/>
          <w:lang w:val="pt-PT" w:eastAsia="pt-BR"/>
        </w:rPr>
        <w:t xml:space="preserve"> dar causa à inexecução parcial do contrato;</w:t>
      </w:r>
    </w:p>
    <w:p w14:paraId="69D85F41"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b)</w:t>
      </w:r>
      <w:r w:rsidRPr="005363B0">
        <w:rPr>
          <w:rFonts w:ascii="Times New Roman" w:eastAsia="Times New Roman" w:hAnsi="Times New Roman" w:cs="Times New Roman"/>
          <w:sz w:val="24"/>
          <w:szCs w:val="24"/>
          <w:lang w:val="pt-PT" w:eastAsia="pt-BR"/>
        </w:rPr>
        <w:t xml:space="preserve"> dar causa à inexecução parcial do contrato que cause grave dano à Administração, ao funcionamento dos serviços públicos ou ao interesse coletivo;</w:t>
      </w:r>
    </w:p>
    <w:p w14:paraId="2CCB215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 xml:space="preserve">c) </w:t>
      </w:r>
      <w:r w:rsidRPr="005363B0">
        <w:rPr>
          <w:rFonts w:ascii="Times New Roman" w:eastAsia="Times New Roman" w:hAnsi="Times New Roman" w:cs="Times New Roman"/>
          <w:sz w:val="24"/>
          <w:szCs w:val="24"/>
          <w:lang w:val="pt-PT" w:eastAsia="pt-BR"/>
        </w:rPr>
        <w:t>dar causa à inexecução total do contrato;</w:t>
      </w:r>
    </w:p>
    <w:p w14:paraId="07CB19EB"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d)</w:t>
      </w:r>
      <w:r w:rsidRPr="005363B0">
        <w:rPr>
          <w:rFonts w:ascii="Times New Roman" w:eastAsia="Times New Roman" w:hAnsi="Times New Roman" w:cs="Times New Roman"/>
          <w:sz w:val="24"/>
          <w:szCs w:val="24"/>
          <w:lang w:val="pt-PT" w:eastAsia="pt-BR"/>
        </w:rPr>
        <w:t xml:space="preserve"> deixar de entregar a documentação exigida para o certame;</w:t>
      </w:r>
    </w:p>
    <w:p w14:paraId="15AE03E5"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e)</w:t>
      </w:r>
      <w:r w:rsidRPr="005363B0">
        <w:rPr>
          <w:rFonts w:ascii="Times New Roman" w:eastAsia="Times New Roman" w:hAnsi="Times New Roman" w:cs="Times New Roman"/>
          <w:sz w:val="24"/>
          <w:szCs w:val="24"/>
          <w:lang w:val="pt-PT" w:eastAsia="pt-BR"/>
        </w:rPr>
        <w:t xml:space="preserve"> não manter a proposta, salvo em decorrência de fato superveniente devidamente justificado;</w:t>
      </w:r>
    </w:p>
    <w:p w14:paraId="4FD83285"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f)</w:t>
      </w:r>
      <w:r w:rsidRPr="005363B0">
        <w:rPr>
          <w:rFonts w:ascii="Times New Roman" w:eastAsia="Times New Roman" w:hAnsi="Times New Roman" w:cs="Times New Roman"/>
          <w:sz w:val="24"/>
          <w:szCs w:val="24"/>
          <w:lang w:val="pt-PT" w:eastAsia="pt-BR"/>
        </w:rPr>
        <w:t xml:space="preserve"> não celebrar o contrato ou não entregar a documentação exigida para a contratação, quando convocado dentro do prazo de validade de sua proposta;</w:t>
      </w:r>
    </w:p>
    <w:p w14:paraId="3416F95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lastRenderedPageBreak/>
        <w:t>g)</w:t>
      </w:r>
      <w:r w:rsidRPr="005363B0">
        <w:rPr>
          <w:rFonts w:ascii="Times New Roman" w:eastAsia="Times New Roman" w:hAnsi="Times New Roman" w:cs="Times New Roman"/>
          <w:sz w:val="24"/>
          <w:szCs w:val="24"/>
          <w:lang w:val="pt-PT" w:eastAsia="pt-BR"/>
        </w:rPr>
        <w:t xml:space="preserve"> ensejar o retardamento da execução ou da entrega do objeto da licitação sem motivo justificado;</w:t>
      </w:r>
    </w:p>
    <w:p w14:paraId="7068ADC9"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h)</w:t>
      </w:r>
      <w:r w:rsidRPr="005363B0">
        <w:rPr>
          <w:rFonts w:ascii="Times New Roman" w:eastAsia="Times New Roman" w:hAnsi="Times New Roman" w:cs="Times New Roman"/>
          <w:sz w:val="24"/>
          <w:szCs w:val="24"/>
          <w:lang w:val="pt-PT" w:eastAsia="pt-BR"/>
        </w:rPr>
        <w:t xml:space="preserve"> apresentar declaração ou documentação falsa exigida para o certame ou prestar declaração falsa durante a licitação ou a execução do contrato;</w:t>
      </w:r>
    </w:p>
    <w:p w14:paraId="7ADFEBC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i)</w:t>
      </w:r>
      <w:r w:rsidRPr="005363B0">
        <w:rPr>
          <w:rFonts w:ascii="Times New Roman" w:eastAsia="Times New Roman" w:hAnsi="Times New Roman" w:cs="Times New Roman"/>
          <w:sz w:val="24"/>
          <w:szCs w:val="24"/>
          <w:lang w:val="pt-PT" w:eastAsia="pt-BR"/>
        </w:rPr>
        <w:t xml:space="preserve"> fraudar a licitação ou praticar ato fraudulento na execução do contrato;</w:t>
      </w:r>
    </w:p>
    <w:p w14:paraId="7B6549EB"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j)</w:t>
      </w:r>
      <w:r w:rsidRPr="005363B0">
        <w:rPr>
          <w:rFonts w:ascii="Times New Roman" w:eastAsia="Times New Roman" w:hAnsi="Times New Roman" w:cs="Times New Roman"/>
          <w:sz w:val="24"/>
          <w:szCs w:val="24"/>
          <w:lang w:val="pt-PT" w:eastAsia="pt-BR"/>
        </w:rPr>
        <w:t xml:space="preserve"> comportar-se de modo inidôneo ou cometer fraude de qualquer natureza;</w:t>
      </w:r>
    </w:p>
    <w:p w14:paraId="77D1BCB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l)</w:t>
      </w:r>
      <w:r w:rsidRPr="005363B0">
        <w:rPr>
          <w:rFonts w:ascii="Times New Roman" w:eastAsia="Times New Roman" w:hAnsi="Times New Roman" w:cs="Times New Roman"/>
          <w:sz w:val="24"/>
          <w:szCs w:val="24"/>
          <w:lang w:val="pt-PT" w:eastAsia="pt-BR"/>
        </w:rPr>
        <w:t xml:space="preserve"> praticar atos ilícitos com vistas a frustrar os objetivos da licitação;</w:t>
      </w:r>
    </w:p>
    <w:p w14:paraId="4441E4E4"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m)</w:t>
      </w:r>
      <w:r w:rsidRPr="005363B0">
        <w:rPr>
          <w:rFonts w:ascii="Times New Roman" w:eastAsia="Times New Roman" w:hAnsi="Times New Roman" w:cs="Times New Roman"/>
          <w:sz w:val="24"/>
          <w:szCs w:val="24"/>
          <w:lang w:val="pt-PT" w:eastAsia="pt-BR"/>
        </w:rPr>
        <w:t xml:space="preserve"> praticar ato lesivo previsto no </w:t>
      </w:r>
      <w:r w:rsidRPr="005363B0">
        <w:rPr>
          <w:rFonts w:ascii="Times New Roman" w:hAnsi="Times New Roman" w:cs="Times New Roman"/>
        </w:rPr>
        <w:fldChar w:fldCharType="begin"/>
      </w:r>
      <w:r w:rsidRPr="005363B0">
        <w:rPr>
          <w:rFonts w:ascii="Times New Roman" w:hAnsi="Times New Roman" w:cs="Times New Roman"/>
        </w:rPr>
        <w:instrText>HYPERLINK "http://www.planalto.gov.br/ccivil_03/_Ato2011-2014/2013/Lei/L12846.htm" \h</w:instrText>
      </w:r>
      <w:r w:rsidRPr="005363B0">
        <w:rPr>
          <w:rFonts w:ascii="Times New Roman" w:hAnsi="Times New Roman" w:cs="Times New Roman"/>
        </w:rPr>
      </w:r>
      <w:r w:rsidRPr="005363B0">
        <w:rPr>
          <w:rFonts w:ascii="Times New Roman" w:hAnsi="Times New Roman" w:cs="Times New Roman"/>
        </w:rPr>
        <w:fldChar w:fldCharType="separate"/>
      </w:r>
      <w:r w:rsidRPr="005363B0">
        <w:rPr>
          <w:rFonts w:ascii="Times New Roman" w:eastAsia="Times New Roman" w:hAnsi="Times New Roman" w:cs="Times New Roman"/>
          <w:color w:val="0563C1"/>
          <w:sz w:val="24"/>
          <w:szCs w:val="24"/>
          <w:u w:val="single"/>
          <w:lang w:val="pt-PT" w:eastAsia="pt-BR"/>
        </w:rPr>
        <w:t>art. 5º da Lei nº 12.846, de 1º de agosto de 2013.</w:t>
      </w:r>
      <w:r w:rsidRPr="005363B0">
        <w:rPr>
          <w:rFonts w:ascii="Times New Roman" w:hAnsi="Times New Roman" w:cs="Times New Roman"/>
        </w:rPr>
        <w:fldChar w:fldCharType="end"/>
      </w:r>
    </w:p>
    <w:p w14:paraId="2EF6D705"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5.8.1 Serão aplicadas ao responsável pelas infrações administrativas previstas as seguintes sanções:</w:t>
      </w:r>
    </w:p>
    <w:p w14:paraId="4EA3ACA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a)</w:t>
      </w:r>
      <w:r w:rsidRPr="005363B0">
        <w:rPr>
          <w:rFonts w:ascii="Times New Roman" w:eastAsia="Times New Roman" w:hAnsi="Times New Roman" w:cs="Times New Roman"/>
          <w:sz w:val="24"/>
          <w:szCs w:val="24"/>
          <w:lang w:val="pt-PT" w:eastAsia="pt-BR"/>
        </w:rPr>
        <w:t xml:space="preserve"> advertência;</w:t>
      </w:r>
    </w:p>
    <w:p w14:paraId="7822D08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b)</w:t>
      </w:r>
      <w:r w:rsidRPr="005363B0">
        <w:rPr>
          <w:rFonts w:ascii="Times New Roman" w:eastAsia="Times New Roman" w:hAnsi="Times New Roman" w:cs="Times New Roman"/>
          <w:sz w:val="24"/>
          <w:szCs w:val="24"/>
          <w:lang w:val="pt-PT" w:eastAsia="pt-BR"/>
        </w:rPr>
        <w:t xml:space="preserve"> multa de no mínimo 0,5% (cinco décimos por cento) e máximo de 30% (trinta por cento) do valor do objeto licitado ou contratado;</w:t>
      </w:r>
    </w:p>
    <w:p w14:paraId="6AA72A7A"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c)</w:t>
      </w:r>
      <w:r w:rsidRPr="005363B0">
        <w:rPr>
          <w:rFonts w:ascii="Times New Roman" w:eastAsia="Times New Roman" w:hAnsi="Times New Roman" w:cs="Times New Roman"/>
          <w:sz w:val="24"/>
          <w:szCs w:val="24"/>
          <w:lang w:val="pt-PT" w:eastAsia="pt-BR"/>
        </w:rPr>
        <w:t xml:space="preserve"> impedimento de licitar e contratar, no âmbito da Administração Pública direta e indireta do órgão licitante, pelo prazo máximo de 3 (três) anos.</w:t>
      </w:r>
    </w:p>
    <w:p w14:paraId="2A157D56"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b/>
          <w:sz w:val="24"/>
          <w:szCs w:val="24"/>
          <w:lang w:val="pt-PT" w:eastAsia="pt-BR"/>
        </w:rPr>
        <w:t>d)</w:t>
      </w:r>
      <w:r w:rsidRPr="005363B0">
        <w:rPr>
          <w:rFonts w:ascii="Times New Roman" w:eastAsia="Times New Roman" w:hAnsi="Times New Roman" w:cs="Times New Roman"/>
          <w:sz w:val="24"/>
          <w:szCs w:val="24"/>
          <w:lang w:val="pt-PT" w:eastAsia="pt-BR"/>
        </w:rPr>
        <w:t xml:space="preserve"> declaração de inidoneidade para licitar ou contratar no âmbito da Administração Pública direta e indireta de todos os entes federativos, pelo prazo mínimo de 3 (três) anos e máximo de 6 (seis) anos.</w:t>
      </w:r>
    </w:p>
    <w:p w14:paraId="15761F1E" w14:textId="1B5B1D9F"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2A713142">
        <w:rPr>
          <w:rFonts w:ascii="Times New Roman" w:eastAsia="Times New Roman" w:hAnsi="Times New Roman" w:cs="Times New Roman"/>
          <w:sz w:val="24"/>
          <w:szCs w:val="24"/>
          <w:lang w:val="pt-PT" w:eastAsia="pt-BR"/>
        </w:rPr>
        <w:t xml:space="preserve">As sanções previstas nas alíneas “a”, “c” e “d” do item </w:t>
      </w:r>
      <w:r w:rsidR="4D71DDEC" w:rsidRPr="2A713142">
        <w:rPr>
          <w:rFonts w:ascii="Times New Roman" w:eastAsia="Times New Roman" w:hAnsi="Times New Roman" w:cs="Times New Roman"/>
          <w:sz w:val="24"/>
          <w:szCs w:val="24"/>
          <w:lang w:val="pt-PT" w:eastAsia="pt-BR"/>
        </w:rPr>
        <w:t xml:space="preserve">5.8.1 </w:t>
      </w:r>
      <w:r w:rsidRPr="2A713142">
        <w:rPr>
          <w:rFonts w:ascii="Times New Roman" w:eastAsia="Times New Roman" w:hAnsi="Times New Roman" w:cs="Times New Roman"/>
          <w:sz w:val="24"/>
          <w:szCs w:val="24"/>
          <w:lang w:val="pt-PT" w:eastAsia="pt-BR"/>
        </w:rPr>
        <w:t>do presente poderão ser aplicadas cumulativamente com a prevista na alínea “b” do mesmo item.</w:t>
      </w:r>
    </w:p>
    <w:p w14:paraId="6F947153" w14:textId="0F90DA0C"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2A713142">
        <w:rPr>
          <w:rFonts w:ascii="Times New Roman" w:eastAsia="Times New Roman" w:hAnsi="Times New Roman" w:cs="Times New Roman"/>
          <w:sz w:val="24"/>
          <w:szCs w:val="24"/>
          <w:lang w:val="pt-PT" w:eastAsia="pt-BR"/>
        </w:rPr>
        <w:t xml:space="preserve">A aplicação de multa de mora não impedirá que a Administração a converta em compensatória e promova a extinção unilateral do contrato com a aplicação cumulada de outras sanções, conforme previsto no item </w:t>
      </w:r>
      <w:r w:rsidR="1CF5DC11" w:rsidRPr="2A713142">
        <w:rPr>
          <w:rFonts w:ascii="Times New Roman" w:eastAsia="Times New Roman" w:hAnsi="Times New Roman" w:cs="Times New Roman"/>
          <w:sz w:val="24"/>
          <w:szCs w:val="24"/>
          <w:lang w:val="pt-PT" w:eastAsia="pt-BR"/>
        </w:rPr>
        <w:t>5.8.1.</w:t>
      </w:r>
    </w:p>
    <w:p w14:paraId="2CCC7C88"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Se a multa aplicada e as indenizações cabíveis forem superiores ao valor de pagamento eventualmente devido pela Administração ao contratado, além da perda desse valor, a diferença será descontada da garantia prestada ou será cobrada judicialmente.</w:t>
      </w:r>
    </w:p>
    <w:p w14:paraId="3BD23F27"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aplicação das sanções previstas não exclui, em hipótese alguma, a obrigação de reparação integral do dano causado à Administração Pública.</w:t>
      </w:r>
    </w:p>
    <w:p w14:paraId="0BCD9B87" w14:textId="01E4AE05"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2A713142">
        <w:rPr>
          <w:rFonts w:ascii="Times New Roman" w:eastAsia="Times New Roman" w:hAnsi="Times New Roman" w:cs="Times New Roman"/>
          <w:sz w:val="24"/>
          <w:szCs w:val="24"/>
          <w:lang w:val="pt-PT" w:eastAsia="pt-BR"/>
        </w:rPr>
        <w:t xml:space="preserve">Na aplicação da sanção prevista no item </w:t>
      </w:r>
      <w:r w:rsidR="683EC42E" w:rsidRPr="2A713142">
        <w:rPr>
          <w:rFonts w:ascii="Times New Roman" w:eastAsia="Times New Roman" w:hAnsi="Times New Roman" w:cs="Times New Roman"/>
          <w:sz w:val="24"/>
          <w:szCs w:val="24"/>
          <w:lang w:val="pt-PT" w:eastAsia="pt-BR"/>
        </w:rPr>
        <w:t>5.8.1</w:t>
      </w:r>
      <w:r w:rsidRPr="2A713142">
        <w:rPr>
          <w:rFonts w:ascii="Times New Roman" w:eastAsia="Times New Roman" w:hAnsi="Times New Roman" w:cs="Times New Roman"/>
          <w:sz w:val="24"/>
          <w:szCs w:val="24"/>
          <w:lang w:val="pt-PT" w:eastAsia="pt-BR"/>
        </w:rPr>
        <w:t>, alínea “b”, será facultada a defesa do interessado no prazo de 15 (quinze) dias úteis, contado da data de sua intimação.</w:t>
      </w:r>
    </w:p>
    <w:p w14:paraId="69D45425" w14:textId="268F7D9A"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2A713142">
        <w:rPr>
          <w:rFonts w:ascii="Times New Roman" w:eastAsia="Times New Roman" w:hAnsi="Times New Roman" w:cs="Times New Roman"/>
          <w:sz w:val="24"/>
          <w:szCs w:val="24"/>
          <w:lang w:val="pt-PT" w:eastAsia="pt-BR"/>
        </w:rPr>
        <w:t xml:space="preserve">Para aplicação das sanções previstas nas alíneas “c” e “d” do item </w:t>
      </w:r>
      <w:r w:rsidR="21D79B8C" w:rsidRPr="2A713142">
        <w:rPr>
          <w:rFonts w:ascii="Times New Roman" w:eastAsia="Times New Roman" w:hAnsi="Times New Roman" w:cs="Times New Roman"/>
          <w:sz w:val="24"/>
          <w:szCs w:val="24"/>
          <w:lang w:val="pt-PT" w:eastAsia="pt-BR"/>
        </w:rPr>
        <w:t>5.8.</w:t>
      </w:r>
      <w:r w:rsidRPr="2A713142">
        <w:rPr>
          <w:rFonts w:ascii="Times New Roman" w:eastAsia="Times New Roman" w:hAnsi="Times New Roman" w:cs="Times New Roman"/>
          <w:sz w:val="24"/>
          <w:szCs w:val="24"/>
          <w:lang w:val="pt-PT" w:eastAsia="pt-BR"/>
        </w:rPr>
        <w:t>l o licitante ou o contratado será intimado para, no prazo de 15 (quinze) dias úteis, contado da data de intimação, apresentar defesa escrita e especificar as provas que pretenda produzir.</w:t>
      </w:r>
    </w:p>
    <w:p w14:paraId="11AD01EF"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Na hipótese de deferimento de pedido de produção de novas provas ou de juntada de provas julgadas indispensáveis pela comissão, o licitante ou o contratado poderá apresentar alegações finais no prazo de 15 (quinze) dias úteis, contado da data da intimação.</w:t>
      </w:r>
    </w:p>
    <w:p w14:paraId="352FF648"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Serão indeferidas pela comissão, mediante decisão fundamentada, provas ilícitas, impertinentes, desnecessárias, protelatórias ou intempestivas.</w:t>
      </w:r>
    </w:p>
    <w:p w14:paraId="0C07F470"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personalidade jurídica poderá ser desconsiderada sempre que utilizada com abuso do direito para facilitar, encobrir ou dissimular a prática dos atos ilícitos previstos nesta Lei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w:t>
      </w:r>
    </w:p>
    <w:p w14:paraId="28391CB8" w14:textId="77777777" w:rsidR="00721B05" w:rsidRPr="005363B0" w:rsidRDefault="00721B05" w:rsidP="00721B05">
      <w:pPr>
        <w:widowControl w:val="0"/>
        <w:numPr>
          <w:ilvl w:val="2"/>
          <w:numId w:val="33"/>
        </w:numPr>
        <w:autoSpaceDE w:val="0"/>
        <w:autoSpaceDN w:val="0"/>
        <w:spacing w:after="0" w:line="240" w:lineRule="auto"/>
        <w:contextualSpacing/>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É admitida a reabilitação do licitante ou contratado perante a própria autoridade que aplicou a penalidade, exigidos, cumulativamente:</w:t>
      </w:r>
    </w:p>
    <w:p w14:paraId="320F82E1"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a) reparação integral do dano causado à Administração Pública;</w:t>
      </w:r>
    </w:p>
    <w:p w14:paraId="181CC8E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b) pagamento da multa;</w:t>
      </w:r>
    </w:p>
    <w:p w14:paraId="23534318"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 xml:space="preserve">c) transcurso do prazo mínimo de 1 (um) ano da aplicação da penalidade, no caso de impedimento de </w:t>
      </w:r>
      <w:r w:rsidRPr="005363B0">
        <w:rPr>
          <w:rFonts w:ascii="Times New Roman" w:eastAsia="Times New Roman" w:hAnsi="Times New Roman" w:cs="Times New Roman"/>
          <w:sz w:val="24"/>
          <w:szCs w:val="24"/>
          <w:lang w:val="pt-PT" w:eastAsia="pt-BR"/>
        </w:rPr>
        <w:lastRenderedPageBreak/>
        <w:t>licitar e contratar, ou de 3 (três) anos da aplicação da penalidade, no caso de declaração de inidoneidade;</w:t>
      </w:r>
    </w:p>
    <w:p w14:paraId="4C41C403"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d) cumprimento das condições de reabilitação definidas no ato punitivo;</w:t>
      </w:r>
    </w:p>
    <w:p w14:paraId="12098E32"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005363B0">
        <w:rPr>
          <w:rFonts w:ascii="Times New Roman" w:eastAsia="Times New Roman" w:hAnsi="Times New Roman" w:cs="Times New Roman"/>
          <w:sz w:val="24"/>
          <w:szCs w:val="24"/>
          <w:lang w:val="pt-PT" w:eastAsia="pt-BR"/>
        </w:rPr>
        <w:t>e) análise jurídica prévia, com posicionamento conclusivo quanto ao cumprimento dos requisitos definidos neste artigo.</w:t>
      </w:r>
    </w:p>
    <w:p w14:paraId="13A0C53F" w14:textId="77777777"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p>
    <w:p w14:paraId="19BBB464" w14:textId="29C3087B" w:rsidR="00721B05" w:rsidRPr="005363B0" w:rsidRDefault="00721B05" w:rsidP="00721B05">
      <w:pPr>
        <w:widowControl w:val="0"/>
        <w:autoSpaceDE w:val="0"/>
        <w:autoSpaceDN w:val="0"/>
        <w:spacing w:after="0" w:line="240" w:lineRule="auto"/>
        <w:jc w:val="both"/>
        <w:rPr>
          <w:rFonts w:ascii="Times New Roman" w:eastAsia="Times New Roman" w:hAnsi="Times New Roman" w:cs="Times New Roman"/>
          <w:sz w:val="24"/>
          <w:szCs w:val="24"/>
          <w:lang w:val="pt-PT" w:eastAsia="pt-BR"/>
        </w:rPr>
      </w:pPr>
      <w:r w:rsidRPr="2A713142">
        <w:rPr>
          <w:rFonts w:ascii="Times New Roman" w:eastAsia="Times New Roman" w:hAnsi="Times New Roman" w:cs="Times New Roman"/>
          <w:sz w:val="24"/>
          <w:szCs w:val="24"/>
          <w:lang w:val="pt-PT" w:eastAsia="pt-BR"/>
        </w:rPr>
        <w:t>5.9.12</w:t>
      </w:r>
      <w:r w:rsidRPr="2A713142">
        <w:rPr>
          <w:rFonts w:ascii="Times New Roman" w:eastAsia="Times New Roman" w:hAnsi="Times New Roman" w:cs="Times New Roman"/>
          <w:b/>
          <w:bCs/>
          <w:sz w:val="24"/>
          <w:szCs w:val="24"/>
          <w:lang w:val="pt-PT" w:eastAsia="pt-BR"/>
        </w:rPr>
        <w:t xml:space="preserve"> </w:t>
      </w:r>
      <w:r w:rsidRPr="2A713142">
        <w:rPr>
          <w:rFonts w:ascii="Times New Roman" w:eastAsia="Times New Roman" w:hAnsi="Times New Roman" w:cs="Times New Roman"/>
          <w:sz w:val="24"/>
          <w:szCs w:val="24"/>
          <w:lang w:val="pt-PT" w:eastAsia="pt-BR"/>
        </w:rPr>
        <w:t xml:space="preserve">A sanção pelas infrações previstas nas alíneas “h” e “m” do item </w:t>
      </w:r>
      <w:r w:rsidR="7A2801D1" w:rsidRPr="2A713142">
        <w:rPr>
          <w:rFonts w:ascii="Times New Roman" w:eastAsia="Times New Roman" w:hAnsi="Times New Roman" w:cs="Times New Roman"/>
          <w:sz w:val="24"/>
          <w:szCs w:val="24"/>
          <w:lang w:val="pt-PT" w:eastAsia="pt-BR"/>
        </w:rPr>
        <w:t>5.8</w:t>
      </w:r>
      <w:r w:rsidRPr="2A713142">
        <w:rPr>
          <w:rFonts w:ascii="Times New Roman" w:eastAsia="Times New Roman" w:hAnsi="Times New Roman" w:cs="Times New Roman"/>
          <w:sz w:val="24"/>
          <w:szCs w:val="24"/>
          <w:lang w:val="pt-PT" w:eastAsia="pt-BR"/>
        </w:rPr>
        <w:t>, como condição de reabilitação do licitante ou contratado, a implantação ou aperfeiçoamento de programa de integridade pelo responsável.</w:t>
      </w:r>
    </w:p>
    <w:p w14:paraId="51042423" w14:textId="77777777" w:rsidR="00721B05" w:rsidRPr="005363B0" w:rsidRDefault="00721B05" w:rsidP="005363B0">
      <w:pPr>
        <w:widowControl w:val="0"/>
        <w:autoSpaceDE w:val="0"/>
        <w:autoSpaceDN w:val="0"/>
        <w:spacing w:after="0"/>
        <w:jc w:val="both"/>
        <w:rPr>
          <w:rFonts w:ascii="Times New Roman" w:eastAsia="Times New Roman" w:hAnsi="Times New Roman" w:cs="Times New Roman"/>
          <w:sz w:val="24"/>
          <w:szCs w:val="24"/>
          <w:lang w:val="pt-PT" w:eastAsia="pt-BR"/>
        </w:rPr>
      </w:pPr>
    </w:p>
    <w:p w14:paraId="26EB3B51" w14:textId="77777777" w:rsidR="00721B05" w:rsidRDefault="00721B05" w:rsidP="005363B0">
      <w:pPr>
        <w:widowControl w:val="0"/>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eastAsia="pt-BR"/>
        </w:rPr>
        <w:t xml:space="preserve">5.10 </w:t>
      </w:r>
      <w:r w:rsidRPr="005363B0">
        <w:rPr>
          <w:rFonts w:ascii="Times New Roman" w:eastAsia="Times New Roman" w:hAnsi="Times New Roman" w:cs="Times New Roman"/>
          <w:sz w:val="24"/>
          <w:szCs w:val="24"/>
          <w:lang w:val="pt-PT"/>
        </w:rPr>
        <w:t>A contratação será realizada por meio de licitação, na modalidade Pregão, na sua forma presencial, com critério de julgamento por menor preço, nos termos dos artigos 6º, inciso XLI, 17, § 2º, e 34, todos da Lei Federal nº 14.133/2021.</w:t>
      </w:r>
    </w:p>
    <w:p w14:paraId="09F313E8" w14:textId="77777777" w:rsidR="005363B0" w:rsidRPr="005363B0" w:rsidRDefault="005363B0" w:rsidP="005363B0">
      <w:pPr>
        <w:widowControl w:val="0"/>
        <w:autoSpaceDE w:val="0"/>
        <w:autoSpaceDN w:val="0"/>
        <w:spacing w:after="0" w:line="240" w:lineRule="auto"/>
        <w:jc w:val="both"/>
        <w:rPr>
          <w:rFonts w:ascii="Times New Roman" w:eastAsia="Times New Roman" w:hAnsi="Times New Roman" w:cs="Times New Roman"/>
          <w:sz w:val="24"/>
          <w:szCs w:val="24"/>
          <w:lang w:val="pt-PT"/>
        </w:rPr>
      </w:pPr>
    </w:p>
    <w:p w14:paraId="294F5BC8" w14:textId="77777777" w:rsidR="00721B05" w:rsidRPr="005363B0" w:rsidRDefault="00721B05" w:rsidP="00721B05">
      <w:pPr>
        <w:spacing w:after="0" w:line="360" w:lineRule="auto"/>
        <w:jc w:val="both"/>
        <w:rPr>
          <w:rFonts w:ascii="Times New Roman" w:eastAsia="Times New Roman" w:hAnsi="Times New Roman" w:cs="Times New Roman"/>
          <w:color w:val="000000"/>
          <w:sz w:val="10"/>
          <w:szCs w:val="10"/>
          <w:lang w:eastAsia="pt-BR"/>
        </w:rPr>
      </w:pPr>
    </w:p>
    <w:p w14:paraId="6480DAD3"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bookmarkStart w:id="6" w:name="art6xxiiif"/>
      <w:bookmarkEnd w:id="6"/>
      <w:r w:rsidRPr="005363B0">
        <w:rPr>
          <w:rFonts w:ascii="Times New Roman" w:eastAsia="Times New Roman" w:hAnsi="Times New Roman" w:cs="Times New Roman"/>
          <w:b/>
          <w:bCs/>
          <w:color w:val="000000"/>
          <w:sz w:val="24"/>
          <w:szCs w:val="24"/>
          <w:lang w:eastAsia="pt-BR"/>
        </w:rPr>
        <w:t>6. MODELO DE GESTÃO DO CONTRATO</w:t>
      </w:r>
    </w:p>
    <w:p w14:paraId="47C68C52" w14:textId="77777777" w:rsidR="00721B05" w:rsidRPr="005363B0" w:rsidRDefault="00721B05" w:rsidP="004F7B1C">
      <w:pPr>
        <w:widowControl w:val="0"/>
        <w:autoSpaceDE w:val="0"/>
        <w:autoSpaceDN w:val="0"/>
        <w:spacing w:after="0"/>
        <w:ind w:firstLine="708"/>
        <w:jc w:val="both"/>
        <w:rPr>
          <w:rFonts w:ascii="Times New Roman" w:eastAsia="Arial" w:hAnsi="Times New Roman" w:cs="Times New Roman"/>
          <w:color w:val="000000"/>
          <w:kern w:val="2"/>
          <w:sz w:val="24"/>
          <w:szCs w:val="24"/>
          <w:lang w:val="pt-PT" w:eastAsia="pt-BR"/>
          <w14:ligatures w14:val="standardContextual"/>
        </w:rPr>
      </w:pPr>
      <w:bookmarkStart w:id="7" w:name="art6xxiiig"/>
      <w:bookmarkEnd w:id="7"/>
      <w:r w:rsidRPr="005363B0">
        <w:rPr>
          <w:rFonts w:ascii="Times New Roman" w:eastAsia="Arial" w:hAnsi="Times New Roman" w:cs="Times New Roman"/>
          <w:color w:val="000000"/>
          <w:kern w:val="2"/>
          <w:sz w:val="24"/>
          <w:szCs w:val="24"/>
          <w:lang w:val="pt-PT" w:eastAsia="pt-BR"/>
          <w14:ligatures w14:val="standardContextual"/>
        </w:rPr>
        <w:t xml:space="preserve">A gestão e a fiscalização do objeto contratado serão realizadas conforme o disposto no Decreto Municipal 2.369/2023, de 28/12/2023 que “Regulamenta as funções do agente de contratação, da equipe de apoio e da comissão de contratação, suas atribuições e funcionamento, a fiscalização e a gestão dos contratos, e a atuação da assessoria jurídica e do controle interno no âmbito do Município de Miraguaí, nos termos da Lei Federal nº 14.133/2021” </w:t>
      </w:r>
    </w:p>
    <w:p w14:paraId="2701F909" w14:textId="77777777" w:rsidR="00721B05" w:rsidRPr="005363B0" w:rsidRDefault="00721B05" w:rsidP="004F7B1C">
      <w:pPr>
        <w:widowControl w:val="0"/>
        <w:autoSpaceDE w:val="0"/>
        <w:autoSpaceDN w:val="0"/>
        <w:spacing w:after="0"/>
        <w:ind w:firstLine="708"/>
        <w:jc w:val="both"/>
        <w:rPr>
          <w:rFonts w:ascii="Times New Roman" w:eastAsia="Times New Roman" w:hAnsi="Times New Roman" w:cs="Times New Roman"/>
          <w:kern w:val="2"/>
          <w:sz w:val="24"/>
          <w:szCs w:val="24"/>
          <w:lang w:val="pt-PT" w:eastAsia="pt-BR"/>
          <w14:ligatures w14:val="standardContextual"/>
        </w:rPr>
      </w:pPr>
      <w:r w:rsidRPr="005363B0">
        <w:rPr>
          <w:rFonts w:ascii="Times New Roman" w:eastAsia="Times New Roman" w:hAnsi="Times New Roman" w:cs="Times New Roman"/>
          <w:kern w:val="2"/>
          <w:sz w:val="24"/>
          <w:szCs w:val="24"/>
          <w:lang w:val="pt-PT" w:eastAsia="pt-BR"/>
          <w14:ligatures w14:val="standardContextual"/>
        </w:rPr>
        <w:t xml:space="preserve"> A Administração tem a prerrogativa de fiscalizar o cumprimento satisfatório do objeto da presente licitação, por meio de agente designado para tal função, conforme o disposto na Lei nº 14.133/2021, conforme designação por portaria. </w:t>
      </w:r>
    </w:p>
    <w:p w14:paraId="11BBA08B" w14:textId="6DDE0925" w:rsidR="00721B05" w:rsidRDefault="00721B05" w:rsidP="004F7B1C">
      <w:pPr>
        <w:widowControl w:val="0"/>
        <w:autoSpaceDE w:val="0"/>
        <w:autoSpaceDN w:val="0"/>
        <w:spacing w:after="0"/>
        <w:ind w:firstLine="708"/>
        <w:jc w:val="both"/>
        <w:rPr>
          <w:rFonts w:ascii="Times New Roman" w:eastAsia="Arial" w:hAnsi="Times New Roman" w:cs="Times New Roman"/>
          <w:color w:val="000000"/>
          <w:kern w:val="2"/>
          <w:sz w:val="24"/>
          <w:szCs w:val="24"/>
          <w:lang w:val="pt-PT" w:eastAsia="pt-BR"/>
          <w14:ligatures w14:val="standardContextual"/>
        </w:rPr>
      </w:pPr>
      <w:r w:rsidRPr="005363B0">
        <w:rPr>
          <w:rFonts w:ascii="Times New Roman" w:eastAsia="Arial" w:hAnsi="Times New Roman" w:cs="Times New Roman"/>
          <w:color w:val="000000"/>
          <w:kern w:val="2"/>
          <w:sz w:val="24"/>
          <w:szCs w:val="24"/>
          <w:lang w:val="pt-PT" w:eastAsia="pt-BR"/>
          <w14:ligatures w14:val="standardContextual"/>
        </w:rPr>
        <w:t>Dessa forma, a fiscalização do contrato ficará a cargo da Secretaria Municipal de Serviços Urbanos, conforme Portaria nº 0</w:t>
      </w:r>
      <w:r w:rsidR="0004006D" w:rsidRPr="005363B0">
        <w:rPr>
          <w:rFonts w:ascii="Times New Roman" w:eastAsia="Arial" w:hAnsi="Times New Roman" w:cs="Times New Roman"/>
          <w:color w:val="000000"/>
          <w:kern w:val="2"/>
          <w:sz w:val="24"/>
          <w:szCs w:val="24"/>
          <w:lang w:val="pt-PT" w:eastAsia="pt-BR"/>
          <w14:ligatures w14:val="standardContextual"/>
        </w:rPr>
        <w:t>58</w:t>
      </w:r>
      <w:r w:rsidRPr="005363B0">
        <w:rPr>
          <w:rFonts w:ascii="Times New Roman" w:eastAsia="Arial" w:hAnsi="Times New Roman" w:cs="Times New Roman"/>
          <w:color w:val="000000"/>
          <w:kern w:val="2"/>
          <w:sz w:val="24"/>
          <w:szCs w:val="24"/>
          <w:lang w:val="pt-PT" w:eastAsia="pt-BR"/>
          <w14:ligatures w14:val="standardContextual"/>
        </w:rPr>
        <w:t>/202</w:t>
      </w:r>
      <w:r w:rsidR="0004006D" w:rsidRPr="005363B0">
        <w:rPr>
          <w:rFonts w:ascii="Times New Roman" w:eastAsia="Arial" w:hAnsi="Times New Roman" w:cs="Times New Roman"/>
          <w:color w:val="000000"/>
          <w:kern w:val="2"/>
          <w:sz w:val="24"/>
          <w:szCs w:val="24"/>
          <w:lang w:val="pt-PT" w:eastAsia="pt-BR"/>
          <w14:ligatures w14:val="standardContextual"/>
        </w:rPr>
        <w:t>5</w:t>
      </w:r>
      <w:r w:rsidRPr="005363B0">
        <w:rPr>
          <w:rFonts w:ascii="Times New Roman" w:eastAsia="Arial" w:hAnsi="Times New Roman" w:cs="Times New Roman"/>
          <w:color w:val="000000"/>
          <w:kern w:val="2"/>
          <w:sz w:val="24"/>
          <w:szCs w:val="24"/>
          <w:lang w:val="pt-PT" w:eastAsia="pt-BR"/>
          <w14:ligatures w14:val="standardContextual"/>
        </w:rPr>
        <w:t xml:space="preserve"> e Gestor de Contratos, conforme Portaria 059/202</w:t>
      </w:r>
      <w:r w:rsidR="0004006D" w:rsidRPr="005363B0">
        <w:rPr>
          <w:rFonts w:ascii="Times New Roman" w:eastAsia="Arial" w:hAnsi="Times New Roman" w:cs="Times New Roman"/>
          <w:color w:val="000000"/>
          <w:kern w:val="2"/>
          <w:sz w:val="24"/>
          <w:szCs w:val="24"/>
          <w:lang w:val="pt-PT" w:eastAsia="pt-BR"/>
          <w14:ligatures w14:val="standardContextual"/>
        </w:rPr>
        <w:t>5</w:t>
      </w:r>
      <w:r w:rsidRPr="005363B0">
        <w:rPr>
          <w:rFonts w:ascii="Times New Roman" w:eastAsia="Arial" w:hAnsi="Times New Roman" w:cs="Times New Roman"/>
          <w:color w:val="000000"/>
          <w:kern w:val="2"/>
          <w:sz w:val="24"/>
          <w:szCs w:val="24"/>
          <w:lang w:val="pt-PT" w:eastAsia="pt-BR"/>
          <w14:ligatures w14:val="standardContextual"/>
        </w:rPr>
        <w:t xml:space="preserve">. </w:t>
      </w:r>
    </w:p>
    <w:p w14:paraId="1FC4939D" w14:textId="77777777" w:rsidR="00335457" w:rsidRPr="005363B0" w:rsidRDefault="00335457" w:rsidP="005363B0">
      <w:pPr>
        <w:widowControl w:val="0"/>
        <w:autoSpaceDE w:val="0"/>
        <w:autoSpaceDN w:val="0"/>
        <w:spacing w:after="0"/>
        <w:jc w:val="both"/>
        <w:rPr>
          <w:rFonts w:ascii="Times New Roman" w:eastAsia="Arial" w:hAnsi="Times New Roman" w:cs="Times New Roman"/>
          <w:color w:val="000000"/>
          <w:kern w:val="2"/>
          <w:sz w:val="24"/>
          <w:szCs w:val="24"/>
          <w:lang w:val="pt-PT" w:eastAsia="pt-BR"/>
          <w14:ligatures w14:val="standardContextual"/>
        </w:rPr>
      </w:pPr>
    </w:p>
    <w:p w14:paraId="660AB8E7" w14:textId="77777777" w:rsidR="00721B05" w:rsidRPr="005363B0" w:rsidRDefault="00721B05" w:rsidP="005363B0">
      <w:pPr>
        <w:spacing w:after="0"/>
        <w:jc w:val="both"/>
        <w:rPr>
          <w:rFonts w:ascii="Times New Roman" w:eastAsia="Times New Roman" w:hAnsi="Times New Roman" w:cs="Times New Roman"/>
          <w:color w:val="000000"/>
          <w:sz w:val="10"/>
          <w:szCs w:val="10"/>
          <w:lang w:eastAsia="pt-BR"/>
        </w:rPr>
      </w:pPr>
    </w:p>
    <w:p w14:paraId="44646FE7"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7. CRITÉRIOS DE MEDIÇÃO E DE PAGAMENTO</w:t>
      </w:r>
    </w:p>
    <w:p w14:paraId="5C25BFAB" w14:textId="77777777" w:rsidR="00721B05" w:rsidRPr="005363B0" w:rsidRDefault="00721B05" w:rsidP="005363B0">
      <w:pPr>
        <w:spacing w:after="0"/>
        <w:jc w:val="both"/>
        <w:rPr>
          <w:rFonts w:ascii="Times New Roman" w:eastAsia="Times New Roman" w:hAnsi="Times New Roman" w:cs="Times New Roman"/>
          <w:color w:val="000000"/>
          <w:sz w:val="10"/>
          <w:szCs w:val="10"/>
          <w:lang w:eastAsia="pt-BR"/>
        </w:rPr>
      </w:pPr>
      <w:bookmarkStart w:id="8" w:name="art6xxiiih"/>
      <w:bookmarkEnd w:id="8"/>
    </w:p>
    <w:p w14:paraId="2F36D94A" w14:textId="77777777" w:rsidR="00721B05" w:rsidRPr="005363B0" w:rsidRDefault="00721B05" w:rsidP="00335457">
      <w:pPr>
        <w:widowControl w:val="0"/>
        <w:numPr>
          <w:ilvl w:val="2"/>
          <w:numId w:val="8"/>
        </w:numPr>
        <w:tabs>
          <w:tab w:val="left" w:pos="426"/>
          <w:tab w:val="left" w:pos="929"/>
        </w:tabs>
        <w:autoSpaceDE w:val="0"/>
        <w:autoSpaceDN w:val="0"/>
        <w:spacing w:after="0"/>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O pagamento será efetuado em até 30 (trinta) dias, contados do recebimento dos produtos e da emissão da Nota Fiscal/Fatura.</w:t>
      </w:r>
    </w:p>
    <w:p w14:paraId="663AC160" w14:textId="77777777" w:rsidR="00721B05" w:rsidRPr="005363B0" w:rsidRDefault="00721B05" w:rsidP="00335457">
      <w:pPr>
        <w:widowControl w:val="0"/>
        <w:numPr>
          <w:ilvl w:val="2"/>
          <w:numId w:val="8"/>
        </w:numPr>
        <w:tabs>
          <w:tab w:val="left" w:pos="426"/>
          <w:tab w:val="left" w:pos="905"/>
        </w:tabs>
        <w:autoSpaceDE w:val="0"/>
        <w:autoSpaceDN w:val="0"/>
        <w:spacing w:after="0"/>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Considera-se ocorrido o recebimento da nota fiscal quando o órgão contratante atestar a execução do objeto do contrato.</w:t>
      </w:r>
    </w:p>
    <w:p w14:paraId="77196360" w14:textId="77777777" w:rsidR="00721B05" w:rsidRPr="005363B0" w:rsidRDefault="00721B05" w:rsidP="00335457">
      <w:pPr>
        <w:widowControl w:val="0"/>
        <w:numPr>
          <w:ilvl w:val="2"/>
          <w:numId w:val="8"/>
        </w:numPr>
        <w:tabs>
          <w:tab w:val="left" w:pos="426"/>
          <w:tab w:val="left" w:pos="905"/>
        </w:tabs>
        <w:autoSpaceDE w:val="0"/>
        <w:autoSpaceDN w:val="0"/>
        <w:spacing w:after="0"/>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atestação da nota fiscal/fatura correspondente caberá ao fiscal do contrato ou a outro servidor designado para esse fim.</w:t>
      </w:r>
    </w:p>
    <w:p w14:paraId="24066279" w14:textId="77777777" w:rsidR="00721B05" w:rsidRPr="005363B0" w:rsidRDefault="00721B05" w:rsidP="00335457">
      <w:pPr>
        <w:widowControl w:val="0"/>
        <w:tabs>
          <w:tab w:val="left" w:pos="426"/>
          <w:tab w:val="left" w:pos="914"/>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7.1.4</w:t>
      </w:r>
      <w:r w:rsidRPr="005363B0">
        <w:rPr>
          <w:rFonts w:ascii="Times New Roman" w:eastAsia="Times New Roman" w:hAnsi="Times New Roman" w:cs="Times New Roman"/>
          <w:sz w:val="24"/>
          <w:szCs w:val="24"/>
          <w:lang w:val="pt-PT"/>
        </w:rPr>
        <w:t xml:space="preserve"> No caso de atraso pelo Contratante, os valores devidos ao contratado serão atualizados monetariamente entre o termo final do prazo de pagamento até a data de sua efetiva realização, mediante aplicação do índice IPCA-IBGE de correção monetária.</w:t>
      </w:r>
    </w:p>
    <w:p w14:paraId="051D904A" w14:textId="144CC787" w:rsidR="004F7B1C" w:rsidRDefault="00721B05" w:rsidP="005363B0">
      <w:pPr>
        <w:widowControl w:val="0"/>
        <w:tabs>
          <w:tab w:val="left" w:pos="426"/>
          <w:tab w:val="left" w:pos="868"/>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 xml:space="preserve">7.1.5 </w:t>
      </w:r>
      <w:r w:rsidRPr="005363B0">
        <w:rPr>
          <w:rFonts w:ascii="Times New Roman" w:eastAsia="Times New Roman" w:hAnsi="Times New Roman" w:cs="Times New Roman"/>
          <w:sz w:val="24"/>
          <w:szCs w:val="24"/>
          <w:lang w:val="pt-PT"/>
        </w:rPr>
        <w:t>As notas fiscais emitidas deverão estar de acordo com os valores unitários e totais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constantes na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passa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integrar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independente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transcrição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anexação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0A3ECB75" w14:textId="77777777" w:rsidR="00335457" w:rsidRPr="005363B0" w:rsidRDefault="00335457" w:rsidP="005363B0">
      <w:pPr>
        <w:widowControl w:val="0"/>
        <w:tabs>
          <w:tab w:val="left" w:pos="426"/>
          <w:tab w:val="left" w:pos="868"/>
        </w:tabs>
        <w:autoSpaceDE w:val="0"/>
        <w:autoSpaceDN w:val="0"/>
        <w:spacing w:after="0"/>
        <w:jc w:val="both"/>
        <w:rPr>
          <w:rFonts w:ascii="Times New Roman" w:eastAsia="Times New Roman" w:hAnsi="Times New Roman" w:cs="Times New Roman"/>
          <w:b/>
          <w:sz w:val="24"/>
          <w:szCs w:val="24"/>
          <w:lang w:val="pt-PT"/>
        </w:rPr>
      </w:pPr>
    </w:p>
    <w:p w14:paraId="270F3E34" w14:textId="77777777" w:rsidR="00721B05" w:rsidRPr="005363B0" w:rsidRDefault="00721B05" w:rsidP="005363B0">
      <w:pPr>
        <w:spacing w:after="0"/>
        <w:jc w:val="both"/>
        <w:rPr>
          <w:rFonts w:ascii="Times New Roman" w:eastAsia="Times New Roman" w:hAnsi="Times New Roman" w:cs="Times New Roman"/>
          <w:color w:val="000000"/>
          <w:sz w:val="10"/>
          <w:szCs w:val="10"/>
          <w:lang w:eastAsia="pt-BR"/>
        </w:rPr>
      </w:pPr>
    </w:p>
    <w:p w14:paraId="0ED21E98" w14:textId="77777777" w:rsidR="00721B05" w:rsidRPr="005363B0" w:rsidRDefault="00721B05" w:rsidP="005363B0">
      <w:pPr>
        <w:spacing w:after="0"/>
        <w:jc w:val="both"/>
        <w:rPr>
          <w:rFonts w:ascii="Times New Roman" w:eastAsia="Times New Roman" w:hAnsi="Times New Roman" w:cs="Times New Roman"/>
          <w:b/>
          <w:bCs/>
          <w:color w:val="000000"/>
          <w:sz w:val="24"/>
          <w:szCs w:val="24"/>
          <w:lang w:eastAsia="pt-BR"/>
        </w:rPr>
      </w:pPr>
      <w:r w:rsidRPr="005363B0">
        <w:rPr>
          <w:rFonts w:ascii="Times New Roman" w:eastAsia="Times New Roman" w:hAnsi="Times New Roman" w:cs="Times New Roman"/>
          <w:b/>
          <w:bCs/>
          <w:color w:val="000000"/>
          <w:sz w:val="24"/>
          <w:szCs w:val="24"/>
          <w:lang w:eastAsia="pt-BR"/>
        </w:rPr>
        <w:t>8. FORMA E CRITÉRIOS DE SELEÇÃO DO FORNECEDOR/PRESTADOR DE SERVIÇO</w:t>
      </w:r>
      <w:bookmarkStart w:id="9" w:name="art6xxiii.i"/>
      <w:bookmarkEnd w:id="9"/>
    </w:p>
    <w:p w14:paraId="625A2669" w14:textId="64E18CA3" w:rsidR="00721B05" w:rsidRDefault="00721B05" w:rsidP="005363B0">
      <w:pPr>
        <w:spacing w:after="0"/>
        <w:jc w:val="both"/>
        <w:rPr>
          <w:rFonts w:ascii="Times New Roman" w:eastAsia="Times New Roman" w:hAnsi="Times New Roman" w:cs="Times New Roman"/>
          <w:color w:val="000000"/>
          <w:sz w:val="24"/>
          <w:szCs w:val="24"/>
          <w:lang w:eastAsia="pt-BR"/>
        </w:rPr>
      </w:pPr>
      <w:r w:rsidRPr="005363B0">
        <w:rPr>
          <w:rFonts w:ascii="Times New Roman" w:eastAsia="Times New Roman" w:hAnsi="Times New Roman" w:cs="Times New Roman"/>
          <w:color w:val="000000"/>
          <w:sz w:val="24"/>
          <w:szCs w:val="24"/>
          <w:lang w:eastAsia="pt-BR"/>
        </w:rPr>
        <w:t xml:space="preserve">Conforme disposto no item 4, o futuro contratado será selecionado mediante processo </w:t>
      </w:r>
      <w:r w:rsidR="004F7B1C">
        <w:rPr>
          <w:rFonts w:ascii="Times New Roman" w:eastAsia="Times New Roman" w:hAnsi="Times New Roman" w:cs="Times New Roman"/>
          <w:color w:val="000000"/>
          <w:sz w:val="24"/>
          <w:szCs w:val="24"/>
          <w:lang w:eastAsia="pt-BR"/>
        </w:rPr>
        <w:t xml:space="preserve">auxiliar de licitação </w:t>
      </w:r>
      <w:r w:rsidRPr="005363B0">
        <w:rPr>
          <w:rFonts w:ascii="Times New Roman" w:eastAsia="Times New Roman" w:hAnsi="Times New Roman" w:cs="Times New Roman"/>
          <w:color w:val="000000"/>
          <w:sz w:val="24"/>
          <w:szCs w:val="24"/>
          <w:lang w:eastAsia="pt-BR"/>
        </w:rPr>
        <w:t>na modalidade de Registro de Preços por meio de Pregão Presencial.</w:t>
      </w:r>
    </w:p>
    <w:p w14:paraId="65AB3C7D" w14:textId="77777777" w:rsidR="005363B0" w:rsidRDefault="005363B0" w:rsidP="005363B0">
      <w:pPr>
        <w:spacing w:after="0"/>
        <w:jc w:val="both"/>
        <w:rPr>
          <w:rFonts w:ascii="Times New Roman" w:eastAsia="Times New Roman" w:hAnsi="Times New Roman" w:cs="Times New Roman"/>
          <w:color w:val="000000"/>
          <w:sz w:val="24"/>
          <w:szCs w:val="24"/>
          <w:lang w:eastAsia="pt-BR"/>
        </w:rPr>
      </w:pPr>
    </w:p>
    <w:p w14:paraId="37806868" w14:textId="1D4BEB7C" w:rsidR="00721B05" w:rsidRPr="005363B0" w:rsidRDefault="005363B0" w:rsidP="005363B0">
      <w:pPr>
        <w:widowControl w:val="0"/>
        <w:autoSpaceDE w:val="0"/>
        <w:autoSpaceDN w:val="0"/>
        <w:spacing w:after="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9. </w:t>
      </w:r>
      <w:r w:rsidR="00721B05" w:rsidRPr="005363B0">
        <w:rPr>
          <w:rFonts w:ascii="Times New Roman" w:eastAsia="Times New Roman" w:hAnsi="Times New Roman" w:cs="Times New Roman"/>
          <w:b/>
          <w:bCs/>
          <w:color w:val="000000"/>
          <w:sz w:val="24"/>
          <w:szCs w:val="24"/>
          <w:lang w:eastAsia="pt-BR"/>
        </w:rPr>
        <w:t>ESTIMATIVA DO VALOR DA CONTRATAÇÃO</w:t>
      </w:r>
      <w:bookmarkStart w:id="10" w:name="art6xxiiij"/>
      <w:bookmarkEnd w:id="10"/>
    </w:p>
    <w:p w14:paraId="54322496" w14:textId="2A9C9C99" w:rsidR="00721B05" w:rsidRPr="005363B0" w:rsidRDefault="00721B05" w:rsidP="004F7B1C">
      <w:pPr>
        <w:widowControl w:val="0"/>
        <w:autoSpaceDE w:val="0"/>
        <w:autoSpaceDN w:val="0"/>
        <w:spacing w:after="0"/>
        <w:ind w:firstLine="708"/>
        <w:jc w:val="both"/>
        <w:rPr>
          <w:rFonts w:ascii="Times New Roman" w:eastAsia="Times New Roman" w:hAnsi="Times New Roman" w:cs="Times New Roman"/>
          <w:bCs/>
          <w:iCs/>
          <w:sz w:val="24"/>
          <w:szCs w:val="24"/>
          <w:lang w:val="pt-PT"/>
        </w:rPr>
      </w:pPr>
      <w:r w:rsidRPr="005363B0">
        <w:rPr>
          <w:rFonts w:ascii="Times New Roman" w:eastAsia="Times New Roman" w:hAnsi="Times New Roman" w:cs="Times New Roman"/>
          <w:sz w:val="24"/>
          <w:szCs w:val="24"/>
          <w:lang w:val="pt-PT"/>
        </w:rPr>
        <w:t>Estima-se para a contratação almejada o valor total de</w:t>
      </w:r>
      <w:bookmarkStart w:id="11" w:name="_Hlk191715882"/>
      <w:r w:rsidR="003D6C73">
        <w:rPr>
          <w:rFonts w:ascii="Times New Roman" w:eastAsia="Times New Roman" w:hAnsi="Times New Roman" w:cs="Times New Roman"/>
          <w:sz w:val="24"/>
          <w:szCs w:val="24"/>
          <w:lang w:val="pt-PT"/>
        </w:rPr>
        <w:t xml:space="preserve">  </w:t>
      </w:r>
      <w:bookmarkEnd w:id="11"/>
      <w:r w:rsidR="001518E6" w:rsidRPr="001518E6">
        <w:rPr>
          <w:rFonts w:ascii="Times New Roman" w:eastAsia="Times New Roman" w:hAnsi="Times New Roman" w:cs="Times New Roman"/>
          <w:b/>
          <w:bCs/>
          <w:sz w:val="24"/>
          <w:szCs w:val="24"/>
          <w:lang w:val="pt-PT"/>
        </w:rPr>
        <w:t xml:space="preserve">R$ </w:t>
      </w:r>
      <w:r w:rsidR="00D01707" w:rsidRPr="00D01707">
        <w:rPr>
          <w:rFonts w:ascii="Times New Roman" w:eastAsia="Times New Roman" w:hAnsi="Times New Roman" w:cs="Times New Roman"/>
          <w:b/>
          <w:bCs/>
          <w:sz w:val="24"/>
          <w:szCs w:val="24"/>
          <w:lang w:val="pt-PT"/>
        </w:rPr>
        <w:t xml:space="preserve">146.225,86 </w:t>
      </w:r>
      <w:r w:rsidR="001518E6" w:rsidRPr="001518E6">
        <w:rPr>
          <w:rFonts w:ascii="Times New Roman" w:eastAsia="Times New Roman" w:hAnsi="Times New Roman" w:cs="Times New Roman"/>
          <w:b/>
          <w:bCs/>
          <w:sz w:val="24"/>
          <w:szCs w:val="24"/>
          <w:lang w:val="pt-PT"/>
        </w:rPr>
        <w:t xml:space="preserve">(Cento e </w:t>
      </w:r>
      <w:r w:rsidR="00D01707">
        <w:rPr>
          <w:rFonts w:ascii="Times New Roman" w:eastAsia="Times New Roman" w:hAnsi="Times New Roman" w:cs="Times New Roman"/>
          <w:b/>
          <w:bCs/>
          <w:sz w:val="24"/>
          <w:szCs w:val="24"/>
          <w:lang w:val="pt-PT"/>
        </w:rPr>
        <w:t xml:space="preserve">quarenta e seis mil duzentos e vinte e cinco reais </w:t>
      </w:r>
      <w:r w:rsidR="001518E6" w:rsidRPr="001518E6">
        <w:rPr>
          <w:rFonts w:ascii="Times New Roman" w:eastAsia="Times New Roman" w:hAnsi="Times New Roman" w:cs="Times New Roman"/>
          <w:b/>
          <w:bCs/>
          <w:sz w:val="24"/>
          <w:szCs w:val="24"/>
          <w:lang w:val="pt-PT"/>
        </w:rPr>
        <w:t>e oitenta e seis centavos)</w:t>
      </w:r>
      <w:r w:rsidRPr="005363B0">
        <w:rPr>
          <w:rFonts w:ascii="Times New Roman" w:eastAsia="Times New Roman" w:hAnsi="Times New Roman" w:cs="Times New Roman"/>
          <w:b/>
          <w:iCs/>
          <w:sz w:val="24"/>
          <w:szCs w:val="24"/>
          <w:lang w:val="pt-PT"/>
        </w:rPr>
        <w:t>,</w:t>
      </w:r>
      <w:r w:rsidRPr="005363B0">
        <w:rPr>
          <w:rFonts w:ascii="Times New Roman" w:eastAsia="Arial" w:hAnsi="Times New Roman" w:cs="Times New Roman"/>
          <w:bCs/>
          <w:iCs/>
          <w:kern w:val="2"/>
          <w:sz w:val="24"/>
          <w:szCs w:val="24"/>
          <w:lang w:val="pt-PT" w:eastAsia="pt-BR"/>
          <w14:ligatures w14:val="standardContextual"/>
        </w:rPr>
        <w:t xml:space="preserve"> </w:t>
      </w:r>
      <w:r w:rsidRPr="005363B0">
        <w:rPr>
          <w:rFonts w:ascii="Times New Roman" w:eastAsia="Times New Roman" w:hAnsi="Times New Roman" w:cs="Times New Roman"/>
          <w:bCs/>
          <w:iCs/>
          <w:sz w:val="24"/>
          <w:szCs w:val="24"/>
          <w:lang w:val="pt-PT"/>
        </w:rPr>
        <w:t xml:space="preserve">sendo que os valores unitários previstos para esta contratação se encontram dispostos no item 1- DO OBJETO, deste documento. </w:t>
      </w:r>
    </w:p>
    <w:p w14:paraId="30A19EB6" w14:textId="77777777" w:rsidR="004F7B1C" w:rsidRDefault="00721B05" w:rsidP="004F7B1C">
      <w:pPr>
        <w:widowControl w:val="0"/>
        <w:autoSpaceDE w:val="0"/>
        <w:autoSpaceDN w:val="0"/>
        <w:spacing w:after="0"/>
        <w:ind w:firstLine="70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Vislumbra-se que tal valor é compatível com o praticado pelo mercado correspondente, observando-se o disposto no Decreto Municipal n.º 2.371/2023 de 28/12/2023, que “Estabelece o procedimento administrativo para a realização de pesquisa de preços para aquisição de bens, contratação de serviços em geral e para contratação de obras e serviços de engenharia no âmbito do Município de Miraguaí, nos termos da Lei Federal nº 14.133/2021”, nos termos do art. 23, § 1º, da Lei Federal nº 14.133/2021.</w:t>
      </w:r>
    </w:p>
    <w:p w14:paraId="35168B7C" w14:textId="3BDD375C" w:rsidR="00721B05" w:rsidRDefault="005363B0" w:rsidP="004F7B1C">
      <w:pPr>
        <w:widowControl w:val="0"/>
        <w:autoSpaceDE w:val="0"/>
        <w:autoSpaceDN w:val="0"/>
        <w:spacing w:after="0"/>
        <w:ind w:firstLine="708"/>
        <w:jc w:val="both"/>
        <w:rPr>
          <w:rFonts w:ascii="Times New Roman" w:eastAsia="Times New Roman" w:hAnsi="Times New Roman" w:cs="Times New Roman"/>
          <w:sz w:val="24"/>
          <w:szCs w:val="24"/>
          <w:lang w:val="pt-PT"/>
        </w:rPr>
      </w:pPr>
      <w:r>
        <w:rPr>
          <w:rFonts w:ascii="Times New Roman" w:eastAsia="Times New Roman" w:hAnsi="Times New Roman" w:cs="Times New Roman"/>
          <w:sz w:val="24"/>
          <w:szCs w:val="24"/>
          <w:lang w:val="pt-PT"/>
        </w:rPr>
        <w:t xml:space="preserve"> </w:t>
      </w:r>
      <w:r w:rsidR="00721B05" w:rsidRPr="005363B0">
        <w:rPr>
          <w:rFonts w:ascii="Times New Roman" w:eastAsia="Times New Roman" w:hAnsi="Times New Roman" w:cs="Times New Roman"/>
          <w:sz w:val="24"/>
          <w:szCs w:val="24"/>
          <w:lang w:val="pt-PT"/>
        </w:rPr>
        <w:t>Destaca-se que, para a obtenção dos valores de referência foi realizada ampla pesquisa no Licitacon, e depois aplicada uma média de preços</w:t>
      </w:r>
      <w:r w:rsidR="001B0FF4">
        <w:rPr>
          <w:rFonts w:ascii="Times New Roman" w:eastAsia="Times New Roman" w:hAnsi="Times New Roman" w:cs="Times New Roman"/>
          <w:sz w:val="24"/>
          <w:szCs w:val="24"/>
          <w:lang w:val="pt-PT"/>
        </w:rPr>
        <w:t xml:space="preserve"> em valores homogêneos e a mediana em valores heterogêneos. </w:t>
      </w:r>
    </w:p>
    <w:p w14:paraId="1B363D0D" w14:textId="77777777" w:rsidR="00335457" w:rsidRPr="005363B0" w:rsidRDefault="00335457" w:rsidP="005363B0">
      <w:pPr>
        <w:widowControl w:val="0"/>
        <w:autoSpaceDE w:val="0"/>
        <w:autoSpaceDN w:val="0"/>
        <w:spacing w:after="0"/>
        <w:jc w:val="both"/>
        <w:rPr>
          <w:rFonts w:ascii="Times New Roman" w:eastAsia="Times New Roman" w:hAnsi="Times New Roman" w:cs="Times New Roman"/>
          <w:sz w:val="24"/>
          <w:szCs w:val="24"/>
          <w:lang w:val="pt-PT"/>
        </w:rPr>
      </w:pPr>
    </w:p>
    <w:p w14:paraId="3CF1F634" w14:textId="77777777" w:rsidR="003A24FC" w:rsidRPr="005363B0" w:rsidRDefault="003A24FC" w:rsidP="005363B0">
      <w:pPr>
        <w:widowControl w:val="0"/>
        <w:autoSpaceDE w:val="0"/>
        <w:autoSpaceDN w:val="0"/>
        <w:spacing w:after="0"/>
        <w:jc w:val="both"/>
        <w:rPr>
          <w:rFonts w:ascii="Times New Roman" w:eastAsia="Times New Roman" w:hAnsi="Times New Roman" w:cs="Times New Roman"/>
          <w:sz w:val="10"/>
          <w:szCs w:val="10"/>
          <w:lang w:val="pt-PT"/>
        </w:rPr>
      </w:pPr>
    </w:p>
    <w:p w14:paraId="297F00C9" w14:textId="3465C4C8" w:rsidR="00721B05" w:rsidRPr="005363B0" w:rsidRDefault="005363B0" w:rsidP="005363B0">
      <w:pPr>
        <w:widowControl w:val="0"/>
        <w:autoSpaceDE w:val="0"/>
        <w:autoSpaceDN w:val="0"/>
        <w:spacing w:after="0"/>
        <w:jc w:val="both"/>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b/>
          <w:bCs/>
          <w:color w:val="000000"/>
          <w:sz w:val="24"/>
          <w:szCs w:val="24"/>
          <w:lang w:eastAsia="pt-BR"/>
        </w:rPr>
        <w:t xml:space="preserve">10. </w:t>
      </w:r>
      <w:r w:rsidR="00721B05" w:rsidRPr="005363B0">
        <w:rPr>
          <w:rFonts w:ascii="Times New Roman" w:eastAsia="Times New Roman" w:hAnsi="Times New Roman" w:cs="Times New Roman"/>
          <w:b/>
          <w:bCs/>
          <w:color w:val="000000"/>
          <w:sz w:val="24"/>
          <w:szCs w:val="24"/>
          <w:lang w:eastAsia="pt-BR"/>
        </w:rPr>
        <w:t>ADEQUAÇÃO ORÇAMENTÁRIA</w:t>
      </w:r>
    </w:p>
    <w:p w14:paraId="77D29E47" w14:textId="49E590FB" w:rsidR="00B17BE4" w:rsidRDefault="00721B05" w:rsidP="005363B0">
      <w:pPr>
        <w:widowControl w:val="0"/>
        <w:autoSpaceDE w:val="0"/>
        <w:autoSpaceDN w:val="0"/>
        <w:spacing w:after="0"/>
        <w:jc w:val="both"/>
        <w:rPr>
          <w:rFonts w:ascii="Times New Roman" w:eastAsia="Times New Roman" w:hAnsi="Times New Roman" w:cs="Times New Roman"/>
          <w:sz w:val="24"/>
          <w:szCs w:val="24"/>
          <w:lang w:val="pt-PT"/>
        </w:rPr>
      </w:pPr>
      <w:r w:rsidRPr="2A713142">
        <w:rPr>
          <w:rFonts w:ascii="Times New Roman" w:eastAsia="Times New Roman" w:hAnsi="Times New Roman" w:cs="Times New Roman"/>
          <w:sz w:val="24"/>
          <w:szCs w:val="24"/>
          <w:lang w:val="pt-PT"/>
        </w:rPr>
        <w:t>O dispêndio financeiro decorrente da contratação ora pretendida decorrerá da dotação orçamentária a ser informada no momento da emissão</w:t>
      </w:r>
      <w:r w:rsidR="003A24FC" w:rsidRPr="2A713142">
        <w:rPr>
          <w:rFonts w:ascii="Times New Roman" w:eastAsia="Times New Roman" w:hAnsi="Times New Roman" w:cs="Times New Roman"/>
          <w:sz w:val="24"/>
          <w:szCs w:val="24"/>
          <w:lang w:val="pt-PT"/>
        </w:rPr>
        <w:t xml:space="preserve"> da autorização de fornecimento.</w:t>
      </w:r>
    </w:p>
    <w:p w14:paraId="5F186D89" w14:textId="77777777" w:rsidR="00095B0A" w:rsidRDefault="00095B0A" w:rsidP="005363B0">
      <w:pPr>
        <w:widowControl w:val="0"/>
        <w:autoSpaceDE w:val="0"/>
        <w:autoSpaceDN w:val="0"/>
        <w:spacing w:after="0"/>
        <w:jc w:val="both"/>
        <w:rPr>
          <w:rFonts w:ascii="Times New Roman" w:eastAsia="Times New Roman" w:hAnsi="Times New Roman" w:cs="Times New Roman"/>
          <w:sz w:val="24"/>
          <w:szCs w:val="24"/>
          <w:lang w:val="pt-PT"/>
        </w:rPr>
      </w:pPr>
    </w:p>
    <w:p w14:paraId="752ACC79" w14:textId="77777777" w:rsidR="00095B0A" w:rsidRDefault="00095B0A" w:rsidP="005363B0">
      <w:pPr>
        <w:widowControl w:val="0"/>
        <w:autoSpaceDE w:val="0"/>
        <w:autoSpaceDN w:val="0"/>
        <w:spacing w:after="0"/>
        <w:jc w:val="both"/>
        <w:rPr>
          <w:rFonts w:ascii="Times New Roman" w:eastAsia="Times New Roman" w:hAnsi="Times New Roman" w:cs="Times New Roman"/>
          <w:sz w:val="24"/>
          <w:szCs w:val="24"/>
          <w:lang w:val="pt-PT"/>
        </w:rPr>
      </w:pPr>
    </w:p>
    <w:p w14:paraId="5D3D5851" w14:textId="77777777" w:rsidR="00095B0A" w:rsidRPr="005363B0" w:rsidRDefault="00095B0A" w:rsidP="005363B0">
      <w:pPr>
        <w:widowControl w:val="0"/>
        <w:autoSpaceDE w:val="0"/>
        <w:autoSpaceDN w:val="0"/>
        <w:spacing w:after="0"/>
        <w:jc w:val="both"/>
        <w:rPr>
          <w:rFonts w:ascii="Times New Roman" w:eastAsia="Times New Roman" w:hAnsi="Times New Roman" w:cs="Times New Roman"/>
          <w:sz w:val="24"/>
          <w:szCs w:val="24"/>
          <w:lang w:val="pt-PT"/>
        </w:rPr>
      </w:pPr>
    </w:p>
    <w:p w14:paraId="0E2B3BFC" w14:textId="77777777" w:rsidR="003A24FC" w:rsidRPr="005363B0" w:rsidRDefault="003A24FC" w:rsidP="005363B0">
      <w:pPr>
        <w:widowControl w:val="0"/>
        <w:autoSpaceDE w:val="0"/>
        <w:autoSpaceDN w:val="0"/>
        <w:spacing w:after="0"/>
        <w:jc w:val="both"/>
        <w:rPr>
          <w:rFonts w:ascii="Times New Roman" w:eastAsia="Times New Roman" w:hAnsi="Times New Roman" w:cs="Times New Roman"/>
          <w:sz w:val="24"/>
          <w:szCs w:val="24"/>
          <w:lang w:val="pt-PT"/>
        </w:rPr>
      </w:pPr>
    </w:p>
    <w:p w14:paraId="2BA8E6C6" w14:textId="77777777" w:rsidR="00721B05" w:rsidRPr="005363B0" w:rsidRDefault="003A24FC" w:rsidP="005363B0">
      <w:pPr>
        <w:widowControl w:val="0"/>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                                 </w:t>
      </w:r>
      <w:r w:rsidR="00721B05" w:rsidRPr="005363B0">
        <w:rPr>
          <w:rFonts w:ascii="Times New Roman" w:eastAsia="Times New Roman" w:hAnsi="Times New Roman" w:cs="Times New Roman"/>
          <w:sz w:val="24"/>
          <w:szCs w:val="24"/>
          <w:lang w:val="pt-PT"/>
        </w:rPr>
        <w:t>____________________________________________</w:t>
      </w:r>
    </w:p>
    <w:p w14:paraId="67708CC0" w14:textId="0C42E7A8" w:rsidR="00B17BE4" w:rsidRPr="005363B0" w:rsidRDefault="00B17BE4" w:rsidP="005363B0">
      <w:pPr>
        <w:spacing w:after="0"/>
        <w:rPr>
          <w:rFonts w:ascii="Times New Roman" w:eastAsia="Arial" w:hAnsi="Times New Roman" w:cs="Times New Roman"/>
          <w:b/>
          <w:bCs/>
          <w:sz w:val="24"/>
          <w:szCs w:val="24"/>
        </w:rPr>
      </w:pPr>
      <w:r w:rsidRPr="005363B0">
        <w:rPr>
          <w:rFonts w:ascii="Times New Roman" w:eastAsia="Arial" w:hAnsi="Times New Roman" w:cs="Times New Roman"/>
          <w:b/>
          <w:bCs/>
          <w:sz w:val="24"/>
          <w:szCs w:val="24"/>
        </w:rPr>
        <w:t xml:space="preserve">CRISTIE </w:t>
      </w:r>
      <w:r w:rsidR="005363B0" w:rsidRPr="005363B0">
        <w:rPr>
          <w:rFonts w:ascii="Times New Roman" w:eastAsia="Arial" w:hAnsi="Times New Roman" w:cs="Times New Roman"/>
          <w:b/>
          <w:bCs/>
          <w:sz w:val="24"/>
          <w:szCs w:val="24"/>
        </w:rPr>
        <w:t xml:space="preserve">MARIA </w:t>
      </w:r>
      <w:r w:rsidRPr="005363B0">
        <w:rPr>
          <w:rFonts w:ascii="Times New Roman" w:eastAsia="Arial" w:hAnsi="Times New Roman" w:cs="Times New Roman"/>
          <w:b/>
          <w:bCs/>
          <w:sz w:val="24"/>
          <w:szCs w:val="24"/>
        </w:rPr>
        <w:t>BECKER</w:t>
      </w:r>
    </w:p>
    <w:p w14:paraId="7F7066BA" w14:textId="5F96CBC6" w:rsidR="00671FAC" w:rsidRDefault="00B17BE4" w:rsidP="001518E6">
      <w:pPr>
        <w:spacing w:after="0"/>
        <w:rPr>
          <w:rFonts w:ascii="Times New Roman" w:eastAsia="Arial" w:hAnsi="Times New Roman" w:cs="Times New Roman"/>
          <w:sz w:val="24"/>
          <w:szCs w:val="24"/>
        </w:rPr>
      </w:pPr>
      <w:r w:rsidRPr="005363B0">
        <w:rPr>
          <w:rFonts w:ascii="Times New Roman" w:eastAsia="Arial" w:hAnsi="Times New Roman" w:cs="Times New Roman"/>
          <w:sz w:val="24"/>
          <w:szCs w:val="24"/>
        </w:rPr>
        <w:t>Secretária Municipal de Serviços Urbanos</w:t>
      </w:r>
    </w:p>
    <w:p w14:paraId="6CB3D55F" w14:textId="77777777" w:rsidR="00B77BE6" w:rsidRDefault="00B77BE6" w:rsidP="001518E6">
      <w:pPr>
        <w:spacing w:after="0"/>
        <w:rPr>
          <w:rFonts w:ascii="Times New Roman" w:eastAsia="Arial" w:hAnsi="Times New Roman" w:cs="Times New Roman"/>
          <w:sz w:val="24"/>
          <w:szCs w:val="24"/>
        </w:rPr>
      </w:pPr>
    </w:p>
    <w:p w14:paraId="03159919" w14:textId="77777777" w:rsidR="00B77BE6" w:rsidRDefault="00B77BE6" w:rsidP="001518E6">
      <w:pPr>
        <w:spacing w:after="0"/>
        <w:rPr>
          <w:rFonts w:ascii="Times New Roman" w:eastAsia="Arial" w:hAnsi="Times New Roman" w:cs="Times New Roman"/>
          <w:sz w:val="24"/>
          <w:szCs w:val="24"/>
        </w:rPr>
      </w:pPr>
    </w:p>
    <w:p w14:paraId="64457DE4" w14:textId="77777777" w:rsidR="00B77BE6" w:rsidRDefault="00B77BE6" w:rsidP="001518E6">
      <w:pPr>
        <w:spacing w:after="0"/>
        <w:rPr>
          <w:rFonts w:ascii="Times New Roman" w:hAnsi="Times New Roman" w:cs="Times New Roman"/>
        </w:rPr>
      </w:pPr>
    </w:p>
    <w:p w14:paraId="3F3602FE" w14:textId="77777777" w:rsidR="00D01707" w:rsidRDefault="00D01707" w:rsidP="001518E6">
      <w:pPr>
        <w:spacing w:after="0"/>
        <w:rPr>
          <w:rFonts w:ascii="Times New Roman" w:hAnsi="Times New Roman" w:cs="Times New Roman"/>
        </w:rPr>
      </w:pPr>
    </w:p>
    <w:p w14:paraId="09A3C46B" w14:textId="77777777" w:rsidR="00D01707" w:rsidRDefault="00D01707" w:rsidP="001518E6">
      <w:pPr>
        <w:spacing w:after="0"/>
        <w:rPr>
          <w:rFonts w:ascii="Times New Roman" w:hAnsi="Times New Roman" w:cs="Times New Roman"/>
        </w:rPr>
      </w:pPr>
    </w:p>
    <w:p w14:paraId="6E900E6E" w14:textId="77777777" w:rsidR="00D01707" w:rsidRDefault="00D01707" w:rsidP="001518E6">
      <w:pPr>
        <w:spacing w:after="0"/>
        <w:rPr>
          <w:rFonts w:ascii="Times New Roman" w:hAnsi="Times New Roman" w:cs="Times New Roman"/>
        </w:rPr>
      </w:pPr>
    </w:p>
    <w:p w14:paraId="022B52D4" w14:textId="77777777" w:rsidR="00C60592" w:rsidRDefault="00C60592" w:rsidP="001518E6">
      <w:pPr>
        <w:spacing w:after="0"/>
        <w:rPr>
          <w:rFonts w:ascii="Times New Roman" w:hAnsi="Times New Roman" w:cs="Times New Roman"/>
        </w:rPr>
      </w:pPr>
    </w:p>
    <w:p w14:paraId="72B5C129" w14:textId="77777777" w:rsidR="00C60592" w:rsidRDefault="00C60592" w:rsidP="001518E6">
      <w:pPr>
        <w:spacing w:after="0"/>
        <w:rPr>
          <w:rFonts w:ascii="Times New Roman" w:hAnsi="Times New Roman" w:cs="Times New Roman"/>
        </w:rPr>
      </w:pPr>
    </w:p>
    <w:p w14:paraId="042833B3" w14:textId="77777777" w:rsidR="00C60592" w:rsidRDefault="00C60592" w:rsidP="001518E6">
      <w:pPr>
        <w:spacing w:after="0"/>
        <w:rPr>
          <w:rFonts w:ascii="Times New Roman" w:hAnsi="Times New Roman" w:cs="Times New Roman"/>
        </w:rPr>
      </w:pPr>
    </w:p>
    <w:p w14:paraId="554077E7" w14:textId="77777777" w:rsidR="00C60592" w:rsidRDefault="00C60592" w:rsidP="001518E6">
      <w:pPr>
        <w:spacing w:after="0"/>
        <w:rPr>
          <w:rFonts w:ascii="Times New Roman" w:hAnsi="Times New Roman" w:cs="Times New Roman"/>
        </w:rPr>
      </w:pPr>
    </w:p>
    <w:p w14:paraId="70DBA46A" w14:textId="77777777" w:rsidR="00D01707" w:rsidRDefault="00D01707" w:rsidP="001518E6">
      <w:pPr>
        <w:spacing w:after="0"/>
        <w:rPr>
          <w:rFonts w:ascii="Times New Roman" w:hAnsi="Times New Roman" w:cs="Times New Roman"/>
        </w:rPr>
      </w:pPr>
    </w:p>
    <w:p w14:paraId="5ED99484" w14:textId="77777777" w:rsidR="00D01707" w:rsidRDefault="00D01707" w:rsidP="001518E6">
      <w:pPr>
        <w:spacing w:after="0"/>
        <w:rPr>
          <w:rFonts w:ascii="Times New Roman" w:hAnsi="Times New Roman" w:cs="Times New Roman"/>
        </w:rPr>
      </w:pPr>
    </w:p>
    <w:p w14:paraId="55FF032A" w14:textId="77777777" w:rsidR="00D01707" w:rsidRDefault="00D01707" w:rsidP="001518E6">
      <w:pPr>
        <w:spacing w:after="0"/>
        <w:rPr>
          <w:rFonts w:ascii="Times New Roman" w:hAnsi="Times New Roman" w:cs="Times New Roman"/>
        </w:rPr>
      </w:pPr>
    </w:p>
    <w:p w14:paraId="4F34C1D3" w14:textId="77777777" w:rsidR="004F7B1C" w:rsidRDefault="004F7B1C" w:rsidP="004F7B1C">
      <w:pPr>
        <w:widowControl w:val="0"/>
        <w:tabs>
          <w:tab w:val="left" w:pos="426"/>
        </w:tabs>
        <w:autoSpaceDE w:val="0"/>
        <w:autoSpaceDN w:val="0"/>
        <w:spacing w:after="0" w:line="240" w:lineRule="auto"/>
        <w:jc w:val="both"/>
        <w:rPr>
          <w:rFonts w:ascii="Times New Roman" w:eastAsia="Calibri" w:hAnsi="Times New Roman" w:cs="Times New Roman"/>
          <w:b/>
          <w:sz w:val="23"/>
          <w:szCs w:val="23"/>
          <w:lang w:val="pt-PT"/>
        </w:rPr>
      </w:pPr>
    </w:p>
    <w:p w14:paraId="4223E060" w14:textId="5060AD3E"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5363B0">
        <w:rPr>
          <w:rFonts w:ascii="Times New Roman" w:eastAsia="Calibri" w:hAnsi="Times New Roman" w:cs="Times New Roman"/>
          <w:b/>
          <w:sz w:val="23"/>
          <w:szCs w:val="23"/>
          <w:lang w:val="pt-PT"/>
        </w:rPr>
        <w:t>ANEXO II – MODELO DA PROPOSTA</w:t>
      </w:r>
    </w:p>
    <w:p w14:paraId="7563A720"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b/>
          <w:sz w:val="23"/>
          <w:szCs w:val="23"/>
          <w:lang w:val="pt-PT"/>
        </w:rPr>
      </w:pPr>
      <w:r w:rsidRPr="005363B0">
        <w:rPr>
          <w:rFonts w:ascii="Times New Roman" w:eastAsia="Calibri" w:hAnsi="Times New Roman" w:cs="Times New Roman"/>
          <w:b/>
          <w:sz w:val="23"/>
          <w:szCs w:val="23"/>
          <w:lang w:val="pt-PT"/>
        </w:rPr>
        <w:t>MODELO DE PROPOSTA, COM DECLARAÇÕES DA PROPONENTE.</w:t>
      </w:r>
    </w:p>
    <w:p w14:paraId="0B0F782E" w14:textId="77777777" w:rsidR="00721B05" w:rsidRPr="00B77BE6" w:rsidRDefault="00721B05" w:rsidP="00721B05">
      <w:pPr>
        <w:widowControl w:val="0"/>
        <w:tabs>
          <w:tab w:val="left" w:pos="426"/>
        </w:tabs>
        <w:autoSpaceDE w:val="0"/>
        <w:autoSpaceDN w:val="0"/>
        <w:spacing w:after="0" w:line="240" w:lineRule="auto"/>
        <w:rPr>
          <w:rFonts w:ascii="Times New Roman" w:eastAsia="Calibri" w:hAnsi="Times New Roman" w:cs="Times New Roman"/>
          <w:b/>
          <w:sz w:val="10"/>
          <w:szCs w:val="10"/>
          <w:lang w:val="pt-PT"/>
        </w:rPr>
      </w:pPr>
    </w:p>
    <w:p w14:paraId="6B82326F" w14:textId="77777777" w:rsidR="00721B05" w:rsidRPr="005363B0"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sz w:val="23"/>
          <w:szCs w:val="23"/>
          <w:lang w:val="pt-PT"/>
        </w:rPr>
      </w:pPr>
      <w:r w:rsidRPr="005363B0">
        <w:rPr>
          <w:rFonts w:ascii="Times New Roman" w:eastAsia="Calibri" w:hAnsi="Times New Roman" w:cs="Times New Roman"/>
          <w:sz w:val="23"/>
          <w:szCs w:val="23"/>
          <w:lang w:val="pt-PT"/>
        </w:rPr>
        <w:t>À Prefeitura Municipal de Miraguaí;</w:t>
      </w:r>
    </w:p>
    <w:p w14:paraId="7CD5AF3A" w14:textId="10A059FE"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3"/>
          <w:szCs w:val="23"/>
          <w:lang w:val="pt-PT"/>
        </w:rPr>
      </w:pPr>
      <w:r w:rsidRPr="005363B0">
        <w:rPr>
          <w:rFonts w:ascii="Times New Roman" w:eastAsia="Calibri" w:hAnsi="Times New Roman" w:cs="Times New Roman"/>
          <w:b/>
          <w:sz w:val="23"/>
          <w:szCs w:val="23"/>
          <w:lang w:val="pt-PT"/>
        </w:rPr>
        <w:t xml:space="preserve">Ref.: Pregão Presencial nº </w:t>
      </w:r>
      <w:r w:rsidR="005948DE" w:rsidRPr="005363B0">
        <w:rPr>
          <w:rFonts w:ascii="Times New Roman" w:eastAsia="Calibri" w:hAnsi="Times New Roman" w:cs="Times New Roman"/>
          <w:b/>
          <w:sz w:val="23"/>
          <w:szCs w:val="23"/>
          <w:lang w:val="pt-PT"/>
        </w:rPr>
        <w:t>1</w:t>
      </w:r>
      <w:r w:rsidR="00C1295F">
        <w:rPr>
          <w:rFonts w:ascii="Times New Roman" w:eastAsia="Calibri" w:hAnsi="Times New Roman" w:cs="Times New Roman"/>
          <w:b/>
          <w:sz w:val="23"/>
          <w:szCs w:val="23"/>
          <w:lang w:val="pt-PT"/>
        </w:rPr>
        <w:t>9</w:t>
      </w:r>
      <w:r w:rsidR="00A1580C" w:rsidRPr="005363B0">
        <w:rPr>
          <w:rFonts w:ascii="Times New Roman" w:eastAsia="Calibri" w:hAnsi="Times New Roman" w:cs="Times New Roman"/>
          <w:b/>
          <w:sz w:val="23"/>
          <w:szCs w:val="23"/>
          <w:lang w:val="pt-PT"/>
        </w:rPr>
        <w:t>/202</w:t>
      </w:r>
      <w:r w:rsidR="005948DE" w:rsidRPr="005363B0">
        <w:rPr>
          <w:rFonts w:ascii="Times New Roman" w:eastAsia="Calibri" w:hAnsi="Times New Roman" w:cs="Times New Roman"/>
          <w:b/>
          <w:sz w:val="23"/>
          <w:szCs w:val="23"/>
          <w:lang w:val="pt-PT"/>
        </w:rPr>
        <w:t>5</w:t>
      </w:r>
      <w:r w:rsidR="00A1580C" w:rsidRPr="005363B0">
        <w:rPr>
          <w:rFonts w:ascii="Times New Roman" w:eastAsia="Calibri" w:hAnsi="Times New Roman" w:cs="Times New Roman"/>
          <w:b/>
          <w:sz w:val="23"/>
          <w:szCs w:val="23"/>
          <w:lang w:val="pt-PT"/>
        </w:rPr>
        <w:t xml:space="preserve"> - </w:t>
      </w:r>
      <w:r w:rsidRPr="005363B0">
        <w:rPr>
          <w:rFonts w:ascii="Times New Roman" w:eastAsia="Calibri" w:hAnsi="Times New Roman" w:cs="Times New Roman"/>
          <w:b/>
          <w:sz w:val="23"/>
          <w:szCs w:val="23"/>
          <w:lang w:val="pt-PT"/>
        </w:rPr>
        <w:t xml:space="preserve"> </w:t>
      </w:r>
      <w:r w:rsidRPr="00095B0A">
        <w:rPr>
          <w:rFonts w:ascii="Times New Roman" w:eastAsia="Calibri" w:hAnsi="Times New Roman" w:cs="Times New Roman"/>
          <w:b/>
          <w:sz w:val="23"/>
          <w:szCs w:val="23"/>
          <w:lang w:val="pt-PT"/>
        </w:rPr>
        <w:t xml:space="preserve">Processo </w:t>
      </w:r>
      <w:r w:rsidR="00A1580C" w:rsidRPr="00095B0A">
        <w:rPr>
          <w:rFonts w:ascii="Times New Roman" w:eastAsia="Calibri" w:hAnsi="Times New Roman" w:cs="Times New Roman"/>
          <w:b/>
          <w:sz w:val="23"/>
          <w:szCs w:val="23"/>
          <w:lang w:val="pt-PT"/>
        </w:rPr>
        <w:t xml:space="preserve">Administrativo Licitatório nº </w:t>
      </w:r>
      <w:r w:rsidR="00095B0A" w:rsidRPr="00095B0A">
        <w:rPr>
          <w:rFonts w:ascii="Times New Roman" w:eastAsia="Calibri" w:hAnsi="Times New Roman" w:cs="Times New Roman"/>
          <w:b/>
          <w:sz w:val="23"/>
          <w:szCs w:val="23"/>
          <w:lang w:val="pt-PT"/>
        </w:rPr>
        <w:t>38</w:t>
      </w:r>
      <w:r w:rsidR="007A2961" w:rsidRPr="00095B0A">
        <w:rPr>
          <w:rFonts w:ascii="Times New Roman" w:eastAsia="Calibri" w:hAnsi="Times New Roman" w:cs="Times New Roman"/>
          <w:b/>
          <w:sz w:val="23"/>
          <w:szCs w:val="23"/>
          <w:lang w:val="pt-PT"/>
        </w:rPr>
        <w:t>/2025.</w:t>
      </w:r>
    </w:p>
    <w:p w14:paraId="0279EA43" w14:textId="3AF75A79" w:rsidR="00671FAC"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Apresentação de Proposta Comercial</w:t>
      </w:r>
      <w:r w:rsidR="00E52883" w:rsidRPr="005363B0">
        <w:rPr>
          <w:rFonts w:ascii="Times New Roman" w:eastAsia="Calibri" w:hAnsi="Times New Roman" w:cs="Times New Roman"/>
          <w:sz w:val="23"/>
          <w:szCs w:val="23"/>
          <w:lang w:val="pt-PT"/>
        </w:rPr>
        <w:t xml:space="preserve"> </w:t>
      </w:r>
    </w:p>
    <w:tbl>
      <w:tblPr>
        <w:tblStyle w:val="Tabelacomgrade"/>
        <w:tblW w:w="10348" w:type="dxa"/>
        <w:tblInd w:w="-714" w:type="dxa"/>
        <w:tblLook w:val="04A0" w:firstRow="1" w:lastRow="0" w:firstColumn="1" w:lastColumn="0" w:noHBand="0" w:noVBand="1"/>
      </w:tblPr>
      <w:tblGrid>
        <w:gridCol w:w="697"/>
        <w:gridCol w:w="924"/>
        <w:gridCol w:w="840"/>
        <w:gridCol w:w="4144"/>
        <w:gridCol w:w="918"/>
        <w:gridCol w:w="1415"/>
        <w:gridCol w:w="1410"/>
      </w:tblGrid>
      <w:tr w:rsidR="00D01707" w:rsidRPr="00A87512" w14:paraId="30BFE4C3" w14:textId="77777777" w:rsidTr="00095B0A">
        <w:tc>
          <w:tcPr>
            <w:tcW w:w="697" w:type="dxa"/>
          </w:tcPr>
          <w:p w14:paraId="0EED7D1F" w14:textId="77777777" w:rsidR="00D01707" w:rsidRPr="00A87512" w:rsidRDefault="00D01707" w:rsidP="001C3E5C">
            <w:pPr>
              <w:autoSpaceDE w:val="0"/>
              <w:autoSpaceDN w:val="0"/>
              <w:adjustRightInd w:val="0"/>
              <w:jc w:val="both"/>
              <w:rPr>
                <w:b/>
                <w:sz w:val="18"/>
                <w:szCs w:val="18"/>
              </w:rPr>
            </w:pPr>
          </w:p>
          <w:p w14:paraId="47E5C136" w14:textId="77777777" w:rsidR="00D01707" w:rsidRPr="00A87512" w:rsidRDefault="00D01707" w:rsidP="001C3E5C">
            <w:pPr>
              <w:rPr>
                <w:b/>
                <w:sz w:val="18"/>
                <w:szCs w:val="18"/>
              </w:rPr>
            </w:pPr>
            <w:r w:rsidRPr="00A87512">
              <w:rPr>
                <w:b/>
                <w:sz w:val="18"/>
                <w:szCs w:val="18"/>
              </w:rPr>
              <w:t>ITEM</w:t>
            </w:r>
          </w:p>
        </w:tc>
        <w:tc>
          <w:tcPr>
            <w:tcW w:w="924" w:type="dxa"/>
          </w:tcPr>
          <w:p w14:paraId="5432223D" w14:textId="77777777" w:rsidR="00D01707" w:rsidRPr="00A87512" w:rsidRDefault="00D01707" w:rsidP="001C3E5C">
            <w:pPr>
              <w:autoSpaceDE w:val="0"/>
              <w:autoSpaceDN w:val="0"/>
              <w:adjustRightInd w:val="0"/>
              <w:jc w:val="both"/>
              <w:rPr>
                <w:b/>
                <w:sz w:val="18"/>
                <w:szCs w:val="18"/>
              </w:rPr>
            </w:pPr>
          </w:p>
          <w:p w14:paraId="22584E09" w14:textId="77777777" w:rsidR="00D01707" w:rsidRPr="00A87512" w:rsidRDefault="00D01707" w:rsidP="001C3E5C">
            <w:pPr>
              <w:autoSpaceDE w:val="0"/>
              <w:autoSpaceDN w:val="0"/>
              <w:adjustRightInd w:val="0"/>
              <w:jc w:val="both"/>
              <w:rPr>
                <w:b/>
                <w:sz w:val="18"/>
                <w:szCs w:val="18"/>
              </w:rPr>
            </w:pPr>
            <w:r w:rsidRPr="00A87512">
              <w:rPr>
                <w:b/>
                <w:sz w:val="18"/>
                <w:szCs w:val="18"/>
              </w:rPr>
              <w:t>QUANT.</w:t>
            </w:r>
          </w:p>
          <w:p w14:paraId="30B67AE0" w14:textId="77777777" w:rsidR="00D01707" w:rsidRPr="00A87512" w:rsidRDefault="00D01707" w:rsidP="001C3E5C">
            <w:pPr>
              <w:rPr>
                <w:b/>
                <w:sz w:val="18"/>
                <w:szCs w:val="18"/>
              </w:rPr>
            </w:pPr>
          </w:p>
        </w:tc>
        <w:tc>
          <w:tcPr>
            <w:tcW w:w="840" w:type="dxa"/>
          </w:tcPr>
          <w:p w14:paraId="6394A16A" w14:textId="77777777" w:rsidR="00D01707" w:rsidRPr="00A87512" w:rsidRDefault="00D01707" w:rsidP="001C3E5C">
            <w:pPr>
              <w:autoSpaceDE w:val="0"/>
              <w:autoSpaceDN w:val="0"/>
              <w:adjustRightInd w:val="0"/>
              <w:jc w:val="both"/>
              <w:rPr>
                <w:b/>
                <w:sz w:val="18"/>
                <w:szCs w:val="18"/>
              </w:rPr>
            </w:pPr>
          </w:p>
          <w:p w14:paraId="580148A2" w14:textId="77777777" w:rsidR="00D01707" w:rsidRPr="00A87512" w:rsidRDefault="00D01707" w:rsidP="001C3E5C">
            <w:pPr>
              <w:rPr>
                <w:b/>
                <w:sz w:val="18"/>
                <w:szCs w:val="18"/>
              </w:rPr>
            </w:pPr>
            <w:r w:rsidRPr="00A87512">
              <w:rPr>
                <w:b/>
                <w:sz w:val="18"/>
                <w:szCs w:val="18"/>
              </w:rPr>
              <w:t>UNID</w:t>
            </w:r>
          </w:p>
        </w:tc>
        <w:tc>
          <w:tcPr>
            <w:tcW w:w="4144" w:type="dxa"/>
          </w:tcPr>
          <w:p w14:paraId="444C429F" w14:textId="77777777" w:rsidR="00D01707" w:rsidRPr="00A87512" w:rsidRDefault="00D01707" w:rsidP="001C3E5C">
            <w:pPr>
              <w:autoSpaceDE w:val="0"/>
              <w:autoSpaceDN w:val="0"/>
              <w:adjustRightInd w:val="0"/>
              <w:jc w:val="both"/>
              <w:rPr>
                <w:b/>
                <w:sz w:val="18"/>
                <w:szCs w:val="18"/>
              </w:rPr>
            </w:pPr>
          </w:p>
          <w:p w14:paraId="3CA4AA73" w14:textId="77777777" w:rsidR="00D01707" w:rsidRPr="00A87512" w:rsidRDefault="00D01707" w:rsidP="001C3E5C">
            <w:pPr>
              <w:jc w:val="both"/>
              <w:rPr>
                <w:b/>
                <w:sz w:val="18"/>
                <w:szCs w:val="18"/>
              </w:rPr>
            </w:pPr>
            <w:r w:rsidRPr="00A87512">
              <w:rPr>
                <w:b/>
                <w:sz w:val="18"/>
                <w:szCs w:val="18"/>
              </w:rPr>
              <w:t xml:space="preserve">    DESCRIÇÃO DO PRODUTO</w:t>
            </w:r>
          </w:p>
        </w:tc>
        <w:tc>
          <w:tcPr>
            <w:tcW w:w="918" w:type="dxa"/>
          </w:tcPr>
          <w:p w14:paraId="142BCBB5" w14:textId="77777777" w:rsidR="00D01707" w:rsidRDefault="00D01707" w:rsidP="001C3E5C">
            <w:pPr>
              <w:autoSpaceDE w:val="0"/>
              <w:autoSpaceDN w:val="0"/>
              <w:adjustRightInd w:val="0"/>
              <w:jc w:val="both"/>
              <w:rPr>
                <w:b/>
                <w:sz w:val="18"/>
                <w:szCs w:val="18"/>
              </w:rPr>
            </w:pPr>
          </w:p>
          <w:p w14:paraId="6F328EA1" w14:textId="77777777" w:rsidR="00D01707" w:rsidRPr="00A87512" w:rsidRDefault="00D01707" w:rsidP="001C3E5C">
            <w:pPr>
              <w:autoSpaceDE w:val="0"/>
              <w:autoSpaceDN w:val="0"/>
              <w:adjustRightInd w:val="0"/>
              <w:jc w:val="both"/>
              <w:rPr>
                <w:b/>
                <w:sz w:val="18"/>
                <w:szCs w:val="18"/>
              </w:rPr>
            </w:pPr>
            <w:r>
              <w:rPr>
                <w:b/>
                <w:sz w:val="18"/>
                <w:szCs w:val="18"/>
              </w:rPr>
              <w:t>MARCA</w:t>
            </w:r>
          </w:p>
        </w:tc>
        <w:tc>
          <w:tcPr>
            <w:tcW w:w="1415" w:type="dxa"/>
          </w:tcPr>
          <w:p w14:paraId="0196B951" w14:textId="77777777" w:rsidR="00D01707" w:rsidRPr="00A87512" w:rsidRDefault="00D01707" w:rsidP="001C3E5C">
            <w:pPr>
              <w:autoSpaceDE w:val="0"/>
              <w:autoSpaceDN w:val="0"/>
              <w:adjustRightInd w:val="0"/>
              <w:jc w:val="both"/>
              <w:rPr>
                <w:b/>
                <w:sz w:val="18"/>
                <w:szCs w:val="18"/>
              </w:rPr>
            </w:pPr>
            <w:r>
              <w:rPr>
                <w:b/>
                <w:sz w:val="18"/>
                <w:szCs w:val="18"/>
              </w:rPr>
              <w:t>VALOR UNITÁRIO (R$)</w:t>
            </w:r>
          </w:p>
        </w:tc>
        <w:tc>
          <w:tcPr>
            <w:tcW w:w="1410" w:type="dxa"/>
          </w:tcPr>
          <w:p w14:paraId="0E501199" w14:textId="77777777" w:rsidR="00D01707" w:rsidRPr="00A87512" w:rsidRDefault="00D01707" w:rsidP="001C3E5C">
            <w:pPr>
              <w:autoSpaceDE w:val="0"/>
              <w:autoSpaceDN w:val="0"/>
              <w:adjustRightInd w:val="0"/>
              <w:jc w:val="both"/>
              <w:rPr>
                <w:b/>
                <w:sz w:val="18"/>
                <w:szCs w:val="18"/>
              </w:rPr>
            </w:pPr>
            <w:r>
              <w:rPr>
                <w:b/>
                <w:sz w:val="18"/>
                <w:szCs w:val="18"/>
              </w:rPr>
              <w:t>VALOR TOTAL (R$)</w:t>
            </w:r>
          </w:p>
        </w:tc>
      </w:tr>
      <w:tr w:rsidR="00D01707" w:rsidRPr="00A87512" w14:paraId="54660ED8" w14:textId="77777777" w:rsidTr="00095B0A">
        <w:tc>
          <w:tcPr>
            <w:tcW w:w="697" w:type="dxa"/>
          </w:tcPr>
          <w:p w14:paraId="4CB7EB70" w14:textId="77777777" w:rsidR="00D01707" w:rsidRPr="00A87512" w:rsidRDefault="00D01707" w:rsidP="001C3E5C">
            <w:pPr>
              <w:rPr>
                <w:b/>
                <w:sz w:val="18"/>
                <w:szCs w:val="18"/>
              </w:rPr>
            </w:pPr>
            <w:r w:rsidRPr="00A87512">
              <w:rPr>
                <w:b/>
                <w:sz w:val="18"/>
                <w:szCs w:val="18"/>
              </w:rPr>
              <w:t>1</w:t>
            </w:r>
          </w:p>
        </w:tc>
        <w:tc>
          <w:tcPr>
            <w:tcW w:w="924" w:type="dxa"/>
          </w:tcPr>
          <w:p w14:paraId="46CFFAAC" w14:textId="77777777" w:rsidR="00D01707" w:rsidRPr="00A87512" w:rsidRDefault="00D01707" w:rsidP="001C3E5C">
            <w:pPr>
              <w:rPr>
                <w:b/>
                <w:sz w:val="18"/>
                <w:szCs w:val="18"/>
              </w:rPr>
            </w:pPr>
            <w:r w:rsidRPr="00A87512">
              <w:rPr>
                <w:b/>
                <w:sz w:val="18"/>
                <w:szCs w:val="18"/>
              </w:rPr>
              <w:t>100</w:t>
            </w:r>
          </w:p>
        </w:tc>
        <w:tc>
          <w:tcPr>
            <w:tcW w:w="840" w:type="dxa"/>
          </w:tcPr>
          <w:p w14:paraId="33D06583" w14:textId="77777777" w:rsidR="00D01707" w:rsidRPr="00A87512" w:rsidRDefault="00D01707" w:rsidP="001C3E5C">
            <w:pPr>
              <w:rPr>
                <w:b/>
                <w:sz w:val="18"/>
                <w:szCs w:val="18"/>
              </w:rPr>
            </w:pPr>
            <w:r w:rsidRPr="00A87512">
              <w:rPr>
                <w:b/>
                <w:sz w:val="18"/>
                <w:szCs w:val="18"/>
              </w:rPr>
              <w:t>MT</w:t>
            </w:r>
          </w:p>
        </w:tc>
        <w:tc>
          <w:tcPr>
            <w:tcW w:w="4144" w:type="dxa"/>
          </w:tcPr>
          <w:p w14:paraId="5CD321F0" w14:textId="77777777" w:rsidR="00D01707" w:rsidRPr="00A87512" w:rsidRDefault="00D01707" w:rsidP="001C3E5C">
            <w:pPr>
              <w:jc w:val="both"/>
              <w:rPr>
                <w:b/>
                <w:sz w:val="18"/>
                <w:szCs w:val="18"/>
              </w:rPr>
            </w:pPr>
            <w:r w:rsidRPr="00A87512">
              <w:rPr>
                <w:b/>
                <w:sz w:val="18"/>
                <w:szCs w:val="18"/>
              </w:rPr>
              <w:t>Cabo PP 2x2,5</w:t>
            </w:r>
          </w:p>
        </w:tc>
        <w:tc>
          <w:tcPr>
            <w:tcW w:w="918" w:type="dxa"/>
          </w:tcPr>
          <w:p w14:paraId="2AC9DBBD" w14:textId="77777777" w:rsidR="00D01707" w:rsidRPr="00A87512" w:rsidRDefault="00D01707" w:rsidP="001C3E5C">
            <w:pPr>
              <w:jc w:val="both"/>
              <w:rPr>
                <w:b/>
                <w:sz w:val="18"/>
                <w:szCs w:val="18"/>
              </w:rPr>
            </w:pPr>
          </w:p>
        </w:tc>
        <w:tc>
          <w:tcPr>
            <w:tcW w:w="1415" w:type="dxa"/>
          </w:tcPr>
          <w:p w14:paraId="1CFFBC8D" w14:textId="77777777" w:rsidR="00D01707" w:rsidRPr="00A87512" w:rsidRDefault="00D01707" w:rsidP="001C3E5C">
            <w:pPr>
              <w:jc w:val="both"/>
              <w:rPr>
                <w:b/>
                <w:sz w:val="18"/>
                <w:szCs w:val="18"/>
              </w:rPr>
            </w:pPr>
          </w:p>
        </w:tc>
        <w:tc>
          <w:tcPr>
            <w:tcW w:w="1410" w:type="dxa"/>
          </w:tcPr>
          <w:p w14:paraId="19F12D5D" w14:textId="77777777" w:rsidR="00D01707" w:rsidRPr="00A87512" w:rsidRDefault="00D01707" w:rsidP="001C3E5C">
            <w:pPr>
              <w:jc w:val="both"/>
              <w:rPr>
                <w:b/>
                <w:sz w:val="18"/>
                <w:szCs w:val="18"/>
              </w:rPr>
            </w:pPr>
          </w:p>
        </w:tc>
      </w:tr>
      <w:tr w:rsidR="00D01707" w:rsidRPr="00A87512" w14:paraId="530EF6BD" w14:textId="77777777" w:rsidTr="00095B0A">
        <w:trPr>
          <w:trHeight w:val="827"/>
        </w:trPr>
        <w:tc>
          <w:tcPr>
            <w:tcW w:w="697" w:type="dxa"/>
          </w:tcPr>
          <w:p w14:paraId="6A5447F0" w14:textId="77777777" w:rsidR="00D01707" w:rsidRPr="00A87512" w:rsidRDefault="00D01707" w:rsidP="001C3E5C">
            <w:pPr>
              <w:rPr>
                <w:b/>
                <w:sz w:val="18"/>
                <w:szCs w:val="18"/>
              </w:rPr>
            </w:pPr>
            <w:r w:rsidRPr="00A87512">
              <w:rPr>
                <w:b/>
                <w:sz w:val="18"/>
                <w:szCs w:val="18"/>
              </w:rPr>
              <w:t>2</w:t>
            </w:r>
          </w:p>
        </w:tc>
        <w:tc>
          <w:tcPr>
            <w:tcW w:w="924" w:type="dxa"/>
          </w:tcPr>
          <w:p w14:paraId="3E58A95D" w14:textId="77777777" w:rsidR="00D01707" w:rsidRPr="00A87512" w:rsidRDefault="00D01707" w:rsidP="001C3E5C">
            <w:pPr>
              <w:rPr>
                <w:b/>
                <w:sz w:val="18"/>
                <w:szCs w:val="18"/>
              </w:rPr>
            </w:pPr>
            <w:r w:rsidRPr="00A87512">
              <w:rPr>
                <w:b/>
                <w:sz w:val="18"/>
                <w:szCs w:val="18"/>
              </w:rPr>
              <w:t>100</w:t>
            </w:r>
          </w:p>
        </w:tc>
        <w:tc>
          <w:tcPr>
            <w:tcW w:w="840" w:type="dxa"/>
          </w:tcPr>
          <w:p w14:paraId="6A663331" w14:textId="77777777" w:rsidR="00D01707" w:rsidRPr="00A87512" w:rsidRDefault="00D01707" w:rsidP="001C3E5C">
            <w:pPr>
              <w:rPr>
                <w:b/>
                <w:sz w:val="18"/>
                <w:szCs w:val="18"/>
              </w:rPr>
            </w:pPr>
            <w:r w:rsidRPr="00A87512">
              <w:rPr>
                <w:b/>
                <w:sz w:val="18"/>
                <w:szCs w:val="18"/>
              </w:rPr>
              <w:t>UN</w:t>
            </w:r>
          </w:p>
        </w:tc>
        <w:tc>
          <w:tcPr>
            <w:tcW w:w="4144" w:type="dxa"/>
          </w:tcPr>
          <w:p w14:paraId="6DC6D9E8" w14:textId="77777777" w:rsidR="00D01707" w:rsidRPr="00A87512" w:rsidRDefault="00D01707" w:rsidP="001C3E5C">
            <w:pPr>
              <w:jc w:val="both"/>
              <w:rPr>
                <w:b/>
                <w:sz w:val="18"/>
                <w:szCs w:val="18"/>
              </w:rPr>
            </w:pPr>
            <w:r w:rsidRPr="00A87512">
              <w:rPr>
                <w:b/>
                <w:sz w:val="18"/>
                <w:szCs w:val="18"/>
              </w:rPr>
              <w:t>Base Rele Fotoelétrico Giratório</w:t>
            </w:r>
          </w:p>
          <w:p w14:paraId="00A283D5"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com</w:t>
            </w:r>
            <w:proofErr w:type="gramEnd"/>
            <w:r w:rsidRPr="00A87512">
              <w:rPr>
                <w:b/>
                <w:sz w:val="18"/>
                <w:szCs w:val="18"/>
              </w:rPr>
              <w:t xml:space="preserve"> fio 2/2,5</w:t>
            </w:r>
          </w:p>
          <w:p w14:paraId="75A8413E" w14:textId="77777777" w:rsidR="00D01707" w:rsidRPr="00A87512" w:rsidRDefault="00D01707" w:rsidP="001C3E5C">
            <w:pPr>
              <w:jc w:val="both"/>
              <w:rPr>
                <w:b/>
                <w:sz w:val="18"/>
                <w:szCs w:val="18"/>
              </w:rPr>
            </w:pPr>
            <w:r w:rsidRPr="00A87512">
              <w:rPr>
                <w:b/>
                <w:sz w:val="18"/>
                <w:szCs w:val="18"/>
              </w:rPr>
              <w:t>-SUPORTE GALVANIZADO para uso externo.</w:t>
            </w:r>
          </w:p>
        </w:tc>
        <w:tc>
          <w:tcPr>
            <w:tcW w:w="918" w:type="dxa"/>
          </w:tcPr>
          <w:p w14:paraId="52DBD093" w14:textId="77777777" w:rsidR="00D01707" w:rsidRPr="00A87512" w:rsidRDefault="00D01707" w:rsidP="001C3E5C">
            <w:pPr>
              <w:jc w:val="both"/>
              <w:rPr>
                <w:b/>
                <w:sz w:val="18"/>
                <w:szCs w:val="18"/>
              </w:rPr>
            </w:pPr>
          </w:p>
        </w:tc>
        <w:tc>
          <w:tcPr>
            <w:tcW w:w="1415" w:type="dxa"/>
          </w:tcPr>
          <w:p w14:paraId="55DD6FBE" w14:textId="77777777" w:rsidR="00D01707" w:rsidRPr="00A87512" w:rsidRDefault="00D01707" w:rsidP="001C3E5C">
            <w:pPr>
              <w:jc w:val="both"/>
              <w:rPr>
                <w:b/>
                <w:sz w:val="18"/>
                <w:szCs w:val="18"/>
              </w:rPr>
            </w:pPr>
          </w:p>
        </w:tc>
        <w:tc>
          <w:tcPr>
            <w:tcW w:w="1410" w:type="dxa"/>
          </w:tcPr>
          <w:p w14:paraId="2B14ABC9" w14:textId="77777777" w:rsidR="00D01707" w:rsidRPr="00A87512" w:rsidRDefault="00D01707" w:rsidP="001C3E5C">
            <w:pPr>
              <w:jc w:val="both"/>
              <w:rPr>
                <w:b/>
                <w:sz w:val="18"/>
                <w:szCs w:val="18"/>
              </w:rPr>
            </w:pPr>
          </w:p>
        </w:tc>
      </w:tr>
      <w:tr w:rsidR="00D01707" w:rsidRPr="00A87512" w14:paraId="6DCC9CFD" w14:textId="77777777" w:rsidTr="00095B0A">
        <w:tc>
          <w:tcPr>
            <w:tcW w:w="697" w:type="dxa"/>
          </w:tcPr>
          <w:p w14:paraId="001C9DC3" w14:textId="77777777" w:rsidR="00D01707" w:rsidRPr="00A87512" w:rsidRDefault="00D01707" w:rsidP="001C3E5C">
            <w:pPr>
              <w:rPr>
                <w:b/>
                <w:sz w:val="18"/>
                <w:szCs w:val="18"/>
              </w:rPr>
            </w:pPr>
            <w:r w:rsidRPr="00A87512">
              <w:rPr>
                <w:b/>
                <w:sz w:val="18"/>
                <w:szCs w:val="18"/>
              </w:rPr>
              <w:t>03</w:t>
            </w:r>
          </w:p>
        </w:tc>
        <w:tc>
          <w:tcPr>
            <w:tcW w:w="924" w:type="dxa"/>
          </w:tcPr>
          <w:p w14:paraId="64DCE0EF" w14:textId="77777777" w:rsidR="00D01707" w:rsidRPr="00A87512" w:rsidRDefault="00D01707" w:rsidP="001C3E5C">
            <w:pPr>
              <w:rPr>
                <w:b/>
                <w:sz w:val="18"/>
                <w:szCs w:val="18"/>
              </w:rPr>
            </w:pPr>
            <w:r w:rsidRPr="00A87512">
              <w:rPr>
                <w:b/>
                <w:sz w:val="18"/>
                <w:szCs w:val="18"/>
              </w:rPr>
              <w:t>300</w:t>
            </w:r>
          </w:p>
        </w:tc>
        <w:tc>
          <w:tcPr>
            <w:tcW w:w="840" w:type="dxa"/>
          </w:tcPr>
          <w:p w14:paraId="08AE1948" w14:textId="77777777" w:rsidR="00D01707" w:rsidRPr="00A87512" w:rsidRDefault="00D01707" w:rsidP="001C3E5C">
            <w:pPr>
              <w:rPr>
                <w:b/>
                <w:sz w:val="18"/>
                <w:szCs w:val="18"/>
              </w:rPr>
            </w:pPr>
            <w:r w:rsidRPr="00A87512">
              <w:rPr>
                <w:b/>
                <w:sz w:val="18"/>
                <w:szCs w:val="18"/>
              </w:rPr>
              <w:t>UN</w:t>
            </w:r>
          </w:p>
        </w:tc>
        <w:tc>
          <w:tcPr>
            <w:tcW w:w="4144" w:type="dxa"/>
          </w:tcPr>
          <w:p w14:paraId="1A0C829A" w14:textId="77777777" w:rsidR="00D01707" w:rsidRPr="00A87512" w:rsidRDefault="00D01707" w:rsidP="001C3E5C">
            <w:pPr>
              <w:rPr>
                <w:b/>
                <w:sz w:val="18"/>
                <w:szCs w:val="18"/>
              </w:rPr>
            </w:pPr>
            <w:r w:rsidRPr="00A87512">
              <w:rPr>
                <w:b/>
                <w:sz w:val="18"/>
                <w:szCs w:val="18"/>
              </w:rPr>
              <w:t>Lâmpada Bulbo LED 70W, E40 – Alta potência</w:t>
            </w:r>
          </w:p>
          <w:p w14:paraId="6CFAFE32" w14:textId="77777777" w:rsidR="00D01707" w:rsidRPr="00A87512" w:rsidRDefault="00D01707" w:rsidP="001C3E5C">
            <w:pPr>
              <w:rPr>
                <w:b/>
                <w:sz w:val="18"/>
                <w:szCs w:val="18"/>
              </w:rPr>
            </w:pPr>
            <w:r w:rsidRPr="00A87512">
              <w:rPr>
                <w:b/>
                <w:sz w:val="18"/>
                <w:szCs w:val="18"/>
              </w:rPr>
              <w:t xml:space="preserve">- (6500 – 7000 LUMES) </w:t>
            </w:r>
          </w:p>
          <w:p w14:paraId="73F6C377" w14:textId="77777777" w:rsidR="00D01707" w:rsidRPr="00A87512" w:rsidRDefault="00D01707" w:rsidP="001C3E5C">
            <w:pPr>
              <w:rPr>
                <w:b/>
                <w:sz w:val="18"/>
                <w:szCs w:val="18"/>
              </w:rPr>
            </w:pPr>
            <w:r w:rsidRPr="00A87512">
              <w:rPr>
                <w:b/>
                <w:sz w:val="18"/>
                <w:szCs w:val="18"/>
              </w:rPr>
              <w:t xml:space="preserve">-TOTALMENTE FECHADA </w:t>
            </w:r>
          </w:p>
          <w:p w14:paraId="5CB59D72" w14:textId="77777777" w:rsidR="00D01707" w:rsidRPr="00A87512" w:rsidRDefault="00D01707" w:rsidP="001C3E5C">
            <w:pPr>
              <w:rPr>
                <w:b/>
                <w:sz w:val="18"/>
                <w:szCs w:val="18"/>
              </w:rPr>
            </w:pPr>
            <w:r w:rsidRPr="00A87512">
              <w:rPr>
                <w:b/>
                <w:sz w:val="18"/>
                <w:szCs w:val="18"/>
              </w:rPr>
              <w:t>-MEDIDAS MAXIMAS: 136mmX201mm</w:t>
            </w:r>
          </w:p>
          <w:p w14:paraId="3E6609F0" w14:textId="77777777" w:rsidR="00D01707" w:rsidRPr="00A87512" w:rsidRDefault="00D01707" w:rsidP="001C3E5C">
            <w:pPr>
              <w:rPr>
                <w:b/>
                <w:sz w:val="18"/>
                <w:szCs w:val="18"/>
              </w:rPr>
            </w:pPr>
            <w:r w:rsidRPr="00A87512">
              <w:rPr>
                <w:b/>
                <w:sz w:val="18"/>
                <w:szCs w:val="18"/>
              </w:rPr>
              <w:t>-COR, Branco Frio</w:t>
            </w:r>
          </w:p>
          <w:p w14:paraId="6B9808C3" w14:textId="77777777" w:rsidR="00D01707" w:rsidRPr="00A87512" w:rsidRDefault="00D01707" w:rsidP="001C3E5C">
            <w:pPr>
              <w:jc w:val="both"/>
              <w:rPr>
                <w:b/>
                <w:sz w:val="18"/>
                <w:szCs w:val="18"/>
              </w:rPr>
            </w:pPr>
          </w:p>
        </w:tc>
        <w:tc>
          <w:tcPr>
            <w:tcW w:w="918" w:type="dxa"/>
          </w:tcPr>
          <w:p w14:paraId="4295131B" w14:textId="77777777" w:rsidR="00D01707" w:rsidRPr="00A87512" w:rsidRDefault="00D01707" w:rsidP="001C3E5C">
            <w:pPr>
              <w:rPr>
                <w:b/>
                <w:sz w:val="18"/>
                <w:szCs w:val="18"/>
              </w:rPr>
            </w:pPr>
          </w:p>
        </w:tc>
        <w:tc>
          <w:tcPr>
            <w:tcW w:w="1415" w:type="dxa"/>
          </w:tcPr>
          <w:p w14:paraId="6C0ACCCC" w14:textId="77777777" w:rsidR="00D01707" w:rsidRPr="00A87512" w:rsidRDefault="00D01707" w:rsidP="001C3E5C">
            <w:pPr>
              <w:rPr>
                <w:b/>
                <w:sz w:val="18"/>
                <w:szCs w:val="18"/>
              </w:rPr>
            </w:pPr>
          </w:p>
        </w:tc>
        <w:tc>
          <w:tcPr>
            <w:tcW w:w="1410" w:type="dxa"/>
          </w:tcPr>
          <w:p w14:paraId="755F8DB7" w14:textId="77777777" w:rsidR="00D01707" w:rsidRPr="00A87512" w:rsidRDefault="00D01707" w:rsidP="001C3E5C">
            <w:pPr>
              <w:rPr>
                <w:b/>
                <w:sz w:val="18"/>
                <w:szCs w:val="18"/>
              </w:rPr>
            </w:pPr>
          </w:p>
        </w:tc>
      </w:tr>
      <w:tr w:rsidR="00D01707" w:rsidRPr="00A87512" w14:paraId="1AD68178" w14:textId="77777777" w:rsidTr="00095B0A">
        <w:tc>
          <w:tcPr>
            <w:tcW w:w="697" w:type="dxa"/>
          </w:tcPr>
          <w:p w14:paraId="5DAF8B52" w14:textId="77777777" w:rsidR="00D01707" w:rsidRPr="00A87512" w:rsidRDefault="00D01707" w:rsidP="001C3E5C">
            <w:pPr>
              <w:rPr>
                <w:b/>
                <w:sz w:val="18"/>
                <w:szCs w:val="18"/>
              </w:rPr>
            </w:pPr>
            <w:r w:rsidRPr="00A87512">
              <w:rPr>
                <w:b/>
                <w:sz w:val="18"/>
                <w:szCs w:val="18"/>
              </w:rPr>
              <w:t>04</w:t>
            </w:r>
          </w:p>
        </w:tc>
        <w:tc>
          <w:tcPr>
            <w:tcW w:w="924" w:type="dxa"/>
          </w:tcPr>
          <w:p w14:paraId="3280BAE8" w14:textId="77777777" w:rsidR="00D01707" w:rsidRPr="00A87512" w:rsidRDefault="00D01707" w:rsidP="001C3E5C">
            <w:pPr>
              <w:rPr>
                <w:b/>
                <w:sz w:val="18"/>
                <w:szCs w:val="18"/>
              </w:rPr>
            </w:pPr>
            <w:r w:rsidRPr="00A87512">
              <w:rPr>
                <w:b/>
                <w:sz w:val="18"/>
                <w:szCs w:val="18"/>
              </w:rPr>
              <w:t>100</w:t>
            </w:r>
          </w:p>
        </w:tc>
        <w:tc>
          <w:tcPr>
            <w:tcW w:w="840" w:type="dxa"/>
          </w:tcPr>
          <w:p w14:paraId="0F8F2243" w14:textId="77777777" w:rsidR="00D01707" w:rsidRPr="00A87512" w:rsidRDefault="00D01707" w:rsidP="001C3E5C">
            <w:pPr>
              <w:rPr>
                <w:b/>
                <w:sz w:val="18"/>
                <w:szCs w:val="18"/>
              </w:rPr>
            </w:pPr>
            <w:r w:rsidRPr="00A87512">
              <w:rPr>
                <w:b/>
                <w:sz w:val="18"/>
                <w:szCs w:val="18"/>
              </w:rPr>
              <w:t>UN</w:t>
            </w:r>
          </w:p>
        </w:tc>
        <w:tc>
          <w:tcPr>
            <w:tcW w:w="4144" w:type="dxa"/>
          </w:tcPr>
          <w:p w14:paraId="01221EDD" w14:textId="77777777" w:rsidR="00D01707" w:rsidRPr="00A87512" w:rsidRDefault="00D01707" w:rsidP="001C3E5C">
            <w:pPr>
              <w:rPr>
                <w:b/>
                <w:sz w:val="18"/>
                <w:szCs w:val="18"/>
              </w:rPr>
            </w:pPr>
            <w:r w:rsidRPr="00A87512">
              <w:rPr>
                <w:b/>
                <w:sz w:val="18"/>
                <w:szCs w:val="18"/>
              </w:rPr>
              <w:t>Refletor Led 200w Holofote Bivolt Luz Branco</w:t>
            </w:r>
            <w:r>
              <w:rPr>
                <w:b/>
                <w:sz w:val="18"/>
                <w:szCs w:val="18"/>
              </w:rPr>
              <w:t xml:space="preserve"> </w:t>
            </w:r>
            <w:r w:rsidRPr="00A87512">
              <w:rPr>
                <w:b/>
                <w:sz w:val="18"/>
                <w:szCs w:val="18"/>
              </w:rPr>
              <w:t>Frio</w:t>
            </w:r>
          </w:p>
          <w:p w14:paraId="1506B272" w14:textId="77777777" w:rsidR="00D01707" w:rsidRPr="00A87512" w:rsidRDefault="00D01707" w:rsidP="001C3E5C">
            <w:pPr>
              <w:rPr>
                <w:b/>
                <w:sz w:val="18"/>
                <w:szCs w:val="18"/>
              </w:rPr>
            </w:pPr>
            <w:r w:rsidRPr="00A87512">
              <w:rPr>
                <w:b/>
                <w:sz w:val="18"/>
                <w:szCs w:val="18"/>
              </w:rPr>
              <w:t>Informações técnicas mínimas:</w:t>
            </w:r>
          </w:p>
          <w:p w14:paraId="3CF86EB2" w14:textId="77777777" w:rsidR="00D01707" w:rsidRPr="00A87512" w:rsidRDefault="00D01707" w:rsidP="001C3E5C">
            <w:pPr>
              <w:rPr>
                <w:b/>
                <w:sz w:val="18"/>
                <w:szCs w:val="18"/>
              </w:rPr>
            </w:pPr>
            <w:r w:rsidRPr="00A87512">
              <w:rPr>
                <w:b/>
                <w:sz w:val="18"/>
                <w:szCs w:val="18"/>
              </w:rPr>
              <w:t>- Potência: 200W</w:t>
            </w:r>
          </w:p>
          <w:p w14:paraId="21BB793F" w14:textId="77777777" w:rsidR="00D01707" w:rsidRPr="00A87512" w:rsidRDefault="00D01707" w:rsidP="001C3E5C">
            <w:pPr>
              <w:rPr>
                <w:b/>
                <w:sz w:val="18"/>
                <w:szCs w:val="18"/>
              </w:rPr>
            </w:pPr>
            <w:r w:rsidRPr="00A87512">
              <w:rPr>
                <w:b/>
                <w:sz w:val="18"/>
                <w:szCs w:val="18"/>
              </w:rPr>
              <w:t>- Modelo: SMD</w:t>
            </w:r>
          </w:p>
          <w:p w14:paraId="30272820" w14:textId="77777777" w:rsidR="00D01707" w:rsidRPr="00A87512" w:rsidRDefault="00D01707" w:rsidP="001C3E5C">
            <w:pPr>
              <w:rPr>
                <w:b/>
                <w:sz w:val="18"/>
                <w:szCs w:val="18"/>
              </w:rPr>
            </w:pPr>
            <w:r w:rsidRPr="00A87512">
              <w:rPr>
                <w:b/>
                <w:sz w:val="18"/>
                <w:szCs w:val="18"/>
              </w:rPr>
              <w:t>- Material: Alumínio</w:t>
            </w:r>
          </w:p>
          <w:p w14:paraId="693B1CFA" w14:textId="77777777" w:rsidR="00D01707" w:rsidRPr="00A87512" w:rsidRDefault="00D01707" w:rsidP="001C3E5C">
            <w:pPr>
              <w:rPr>
                <w:b/>
                <w:sz w:val="18"/>
                <w:szCs w:val="18"/>
              </w:rPr>
            </w:pPr>
            <w:r w:rsidRPr="00A87512">
              <w:rPr>
                <w:b/>
                <w:sz w:val="18"/>
                <w:szCs w:val="18"/>
              </w:rPr>
              <w:t>- Temperatura de cor: Branco Frio (6000k)</w:t>
            </w:r>
          </w:p>
          <w:p w14:paraId="1BD39C5B" w14:textId="77777777" w:rsidR="00D01707" w:rsidRPr="00A87512" w:rsidRDefault="00D01707" w:rsidP="001C3E5C">
            <w:pPr>
              <w:rPr>
                <w:b/>
                <w:sz w:val="18"/>
                <w:szCs w:val="18"/>
              </w:rPr>
            </w:pPr>
            <w:r w:rsidRPr="00A87512">
              <w:rPr>
                <w:b/>
                <w:sz w:val="18"/>
                <w:szCs w:val="18"/>
              </w:rPr>
              <w:t>- Luminosidade: Aproximadamente 14000 Lumens</w:t>
            </w:r>
          </w:p>
          <w:p w14:paraId="20221A5D" w14:textId="77777777" w:rsidR="00D01707" w:rsidRPr="00A87512" w:rsidRDefault="00D01707" w:rsidP="001C3E5C">
            <w:pPr>
              <w:rPr>
                <w:b/>
                <w:sz w:val="18"/>
                <w:szCs w:val="18"/>
              </w:rPr>
            </w:pPr>
            <w:r w:rsidRPr="00A87512">
              <w:rPr>
                <w:b/>
                <w:sz w:val="18"/>
                <w:szCs w:val="18"/>
              </w:rPr>
              <w:t>- Vida útil estimada em 30.000 horas</w:t>
            </w:r>
          </w:p>
          <w:p w14:paraId="575A2A51" w14:textId="77777777" w:rsidR="00D01707" w:rsidRPr="00A87512" w:rsidRDefault="00D01707" w:rsidP="001C3E5C">
            <w:pPr>
              <w:rPr>
                <w:b/>
                <w:sz w:val="18"/>
                <w:szCs w:val="18"/>
              </w:rPr>
            </w:pPr>
            <w:r w:rsidRPr="00A87512">
              <w:rPr>
                <w:b/>
                <w:sz w:val="18"/>
                <w:szCs w:val="18"/>
              </w:rPr>
              <w:t>- Voltagem: (Bivolt)</w:t>
            </w:r>
          </w:p>
          <w:p w14:paraId="391638AC" w14:textId="77777777" w:rsidR="00D01707" w:rsidRPr="00A87512" w:rsidRDefault="00D01707" w:rsidP="001C3E5C">
            <w:pPr>
              <w:rPr>
                <w:b/>
                <w:sz w:val="18"/>
                <w:szCs w:val="18"/>
              </w:rPr>
            </w:pPr>
            <w:r w:rsidRPr="00A87512">
              <w:rPr>
                <w:b/>
                <w:sz w:val="18"/>
                <w:szCs w:val="18"/>
              </w:rPr>
              <w:t>- Frequência: 50/60 Hz</w:t>
            </w:r>
          </w:p>
          <w:p w14:paraId="2488F0C2" w14:textId="77777777" w:rsidR="00D01707" w:rsidRPr="00A87512" w:rsidRDefault="00D01707" w:rsidP="001C3E5C">
            <w:pPr>
              <w:rPr>
                <w:b/>
                <w:sz w:val="18"/>
                <w:szCs w:val="18"/>
              </w:rPr>
            </w:pPr>
            <w:r w:rsidRPr="00A87512">
              <w:rPr>
                <w:b/>
                <w:sz w:val="18"/>
                <w:szCs w:val="18"/>
              </w:rPr>
              <w:t>- Temperatura de operação: -20ºC a 50ºC</w:t>
            </w:r>
          </w:p>
          <w:p w14:paraId="348906E3" w14:textId="77777777" w:rsidR="00D01707" w:rsidRPr="00A87512" w:rsidRDefault="00D01707" w:rsidP="001C3E5C">
            <w:pPr>
              <w:rPr>
                <w:b/>
                <w:sz w:val="18"/>
                <w:szCs w:val="18"/>
              </w:rPr>
            </w:pPr>
            <w:r w:rsidRPr="00A87512">
              <w:rPr>
                <w:b/>
                <w:sz w:val="18"/>
                <w:szCs w:val="18"/>
              </w:rPr>
              <w:t>- Economia de energia em até 80%</w:t>
            </w:r>
          </w:p>
          <w:p w14:paraId="07DA0617" w14:textId="77777777" w:rsidR="00D01707" w:rsidRPr="00A87512" w:rsidRDefault="00D01707" w:rsidP="001C3E5C">
            <w:pPr>
              <w:rPr>
                <w:b/>
                <w:sz w:val="18"/>
                <w:szCs w:val="18"/>
              </w:rPr>
            </w:pPr>
            <w:r w:rsidRPr="00A87512">
              <w:rPr>
                <w:b/>
                <w:sz w:val="18"/>
                <w:szCs w:val="18"/>
              </w:rPr>
              <w:t>- Uso: externo com proteção IP66 (à prova de poeira e água)</w:t>
            </w:r>
          </w:p>
          <w:p w14:paraId="522848BE" w14:textId="77777777" w:rsidR="00D01707" w:rsidRPr="00A87512" w:rsidRDefault="00D01707" w:rsidP="001C3E5C">
            <w:pPr>
              <w:rPr>
                <w:b/>
                <w:sz w:val="18"/>
                <w:szCs w:val="18"/>
              </w:rPr>
            </w:pPr>
            <w:r w:rsidRPr="00A87512">
              <w:rPr>
                <w:b/>
                <w:sz w:val="18"/>
                <w:szCs w:val="18"/>
              </w:rPr>
              <w:t>-- Dimensões aproximadas:</w:t>
            </w:r>
          </w:p>
          <w:p w14:paraId="6E7B7730" w14:textId="77777777" w:rsidR="00D01707" w:rsidRPr="00A87512" w:rsidRDefault="00D01707" w:rsidP="001C3E5C">
            <w:pPr>
              <w:rPr>
                <w:b/>
                <w:sz w:val="18"/>
                <w:szCs w:val="18"/>
              </w:rPr>
            </w:pPr>
            <w:r w:rsidRPr="00A87512">
              <w:rPr>
                <w:b/>
                <w:sz w:val="18"/>
                <w:szCs w:val="18"/>
              </w:rPr>
              <w:t>21 x 25 x 4cm</w:t>
            </w:r>
          </w:p>
          <w:p w14:paraId="1198684C" w14:textId="77777777" w:rsidR="00D01707" w:rsidRPr="00A87512" w:rsidRDefault="00D01707" w:rsidP="001C3E5C">
            <w:pPr>
              <w:jc w:val="both"/>
              <w:rPr>
                <w:b/>
                <w:sz w:val="18"/>
                <w:szCs w:val="18"/>
              </w:rPr>
            </w:pPr>
            <w:r w:rsidRPr="00A87512">
              <w:rPr>
                <w:b/>
                <w:sz w:val="18"/>
                <w:szCs w:val="18"/>
              </w:rPr>
              <w:t>Com haste para fixação</w:t>
            </w:r>
          </w:p>
        </w:tc>
        <w:tc>
          <w:tcPr>
            <w:tcW w:w="918" w:type="dxa"/>
          </w:tcPr>
          <w:p w14:paraId="1EE5E8D4" w14:textId="77777777" w:rsidR="00D01707" w:rsidRPr="00A87512" w:rsidRDefault="00D01707" w:rsidP="001C3E5C">
            <w:pPr>
              <w:rPr>
                <w:b/>
                <w:sz w:val="18"/>
                <w:szCs w:val="18"/>
              </w:rPr>
            </w:pPr>
          </w:p>
        </w:tc>
        <w:tc>
          <w:tcPr>
            <w:tcW w:w="1415" w:type="dxa"/>
          </w:tcPr>
          <w:p w14:paraId="7521CFD9" w14:textId="77777777" w:rsidR="00D01707" w:rsidRPr="00A87512" w:rsidRDefault="00D01707" w:rsidP="001C3E5C">
            <w:pPr>
              <w:rPr>
                <w:b/>
                <w:sz w:val="18"/>
                <w:szCs w:val="18"/>
              </w:rPr>
            </w:pPr>
          </w:p>
        </w:tc>
        <w:tc>
          <w:tcPr>
            <w:tcW w:w="1410" w:type="dxa"/>
          </w:tcPr>
          <w:p w14:paraId="2D2FB8EF" w14:textId="77777777" w:rsidR="00D01707" w:rsidRPr="00A87512" w:rsidRDefault="00D01707" w:rsidP="001C3E5C">
            <w:pPr>
              <w:rPr>
                <w:b/>
                <w:sz w:val="18"/>
                <w:szCs w:val="18"/>
              </w:rPr>
            </w:pPr>
          </w:p>
        </w:tc>
      </w:tr>
      <w:tr w:rsidR="00D01707" w:rsidRPr="00A87512" w14:paraId="4A7E0493" w14:textId="77777777" w:rsidTr="00095B0A">
        <w:tc>
          <w:tcPr>
            <w:tcW w:w="697" w:type="dxa"/>
          </w:tcPr>
          <w:p w14:paraId="32318780" w14:textId="77777777" w:rsidR="00D01707" w:rsidRPr="00A87512" w:rsidRDefault="00D01707" w:rsidP="001C3E5C">
            <w:pPr>
              <w:rPr>
                <w:b/>
                <w:sz w:val="18"/>
                <w:szCs w:val="18"/>
              </w:rPr>
            </w:pPr>
            <w:r w:rsidRPr="00A87512">
              <w:rPr>
                <w:b/>
                <w:sz w:val="18"/>
                <w:szCs w:val="18"/>
              </w:rPr>
              <w:t>05</w:t>
            </w:r>
          </w:p>
        </w:tc>
        <w:tc>
          <w:tcPr>
            <w:tcW w:w="924" w:type="dxa"/>
          </w:tcPr>
          <w:p w14:paraId="3128081A" w14:textId="77777777" w:rsidR="00D01707" w:rsidRPr="00A87512" w:rsidRDefault="00D01707" w:rsidP="001C3E5C">
            <w:pPr>
              <w:rPr>
                <w:b/>
                <w:sz w:val="18"/>
                <w:szCs w:val="18"/>
              </w:rPr>
            </w:pPr>
            <w:r w:rsidRPr="00A87512">
              <w:rPr>
                <w:b/>
                <w:sz w:val="18"/>
                <w:szCs w:val="18"/>
              </w:rPr>
              <w:t>80</w:t>
            </w:r>
          </w:p>
        </w:tc>
        <w:tc>
          <w:tcPr>
            <w:tcW w:w="840" w:type="dxa"/>
          </w:tcPr>
          <w:p w14:paraId="67CB95AD" w14:textId="77777777" w:rsidR="00D01707" w:rsidRPr="00A87512" w:rsidRDefault="00D01707" w:rsidP="001C3E5C">
            <w:pPr>
              <w:rPr>
                <w:b/>
                <w:sz w:val="18"/>
                <w:szCs w:val="18"/>
              </w:rPr>
            </w:pPr>
            <w:r w:rsidRPr="00A87512">
              <w:rPr>
                <w:b/>
                <w:sz w:val="18"/>
                <w:szCs w:val="18"/>
              </w:rPr>
              <w:t>UN</w:t>
            </w:r>
          </w:p>
        </w:tc>
        <w:tc>
          <w:tcPr>
            <w:tcW w:w="4144" w:type="dxa"/>
          </w:tcPr>
          <w:p w14:paraId="0839EB96" w14:textId="77777777" w:rsidR="00D01707" w:rsidRPr="00A87512" w:rsidRDefault="00D01707" w:rsidP="001C3E5C">
            <w:pPr>
              <w:jc w:val="both"/>
              <w:rPr>
                <w:b/>
                <w:sz w:val="18"/>
                <w:szCs w:val="18"/>
              </w:rPr>
            </w:pPr>
            <w:r w:rsidRPr="00A87512">
              <w:rPr>
                <w:b/>
                <w:sz w:val="18"/>
                <w:szCs w:val="18"/>
              </w:rPr>
              <w:t>LUMINÁRIA PÚBLICA DE LED ME TRÓPOLE G2 60W EQUIVALE 300W 10200 LUMENS</w:t>
            </w:r>
          </w:p>
        </w:tc>
        <w:tc>
          <w:tcPr>
            <w:tcW w:w="918" w:type="dxa"/>
          </w:tcPr>
          <w:p w14:paraId="310F95E3" w14:textId="77777777" w:rsidR="00D01707" w:rsidRPr="00A87512" w:rsidRDefault="00D01707" w:rsidP="001C3E5C">
            <w:pPr>
              <w:jc w:val="both"/>
              <w:rPr>
                <w:b/>
                <w:sz w:val="18"/>
                <w:szCs w:val="18"/>
              </w:rPr>
            </w:pPr>
          </w:p>
        </w:tc>
        <w:tc>
          <w:tcPr>
            <w:tcW w:w="1415" w:type="dxa"/>
          </w:tcPr>
          <w:p w14:paraId="3DF5E860" w14:textId="77777777" w:rsidR="00D01707" w:rsidRPr="00A87512" w:rsidRDefault="00D01707" w:rsidP="001C3E5C">
            <w:pPr>
              <w:jc w:val="both"/>
              <w:rPr>
                <w:b/>
                <w:sz w:val="18"/>
                <w:szCs w:val="18"/>
              </w:rPr>
            </w:pPr>
          </w:p>
        </w:tc>
        <w:tc>
          <w:tcPr>
            <w:tcW w:w="1410" w:type="dxa"/>
          </w:tcPr>
          <w:p w14:paraId="1DE08C95" w14:textId="77777777" w:rsidR="00D01707" w:rsidRPr="00A87512" w:rsidRDefault="00D01707" w:rsidP="001C3E5C">
            <w:pPr>
              <w:jc w:val="both"/>
              <w:rPr>
                <w:b/>
                <w:sz w:val="18"/>
                <w:szCs w:val="18"/>
              </w:rPr>
            </w:pPr>
          </w:p>
        </w:tc>
      </w:tr>
      <w:tr w:rsidR="00D01707" w:rsidRPr="00A87512" w14:paraId="44CFA7F3" w14:textId="77777777" w:rsidTr="00095B0A">
        <w:tc>
          <w:tcPr>
            <w:tcW w:w="697" w:type="dxa"/>
          </w:tcPr>
          <w:p w14:paraId="5F824A13" w14:textId="77777777" w:rsidR="00D01707" w:rsidRPr="00A87512" w:rsidRDefault="00D01707" w:rsidP="001C3E5C">
            <w:pPr>
              <w:rPr>
                <w:b/>
                <w:sz w:val="18"/>
                <w:szCs w:val="18"/>
              </w:rPr>
            </w:pPr>
            <w:r w:rsidRPr="00A87512">
              <w:rPr>
                <w:b/>
                <w:sz w:val="18"/>
                <w:szCs w:val="18"/>
              </w:rPr>
              <w:t>06</w:t>
            </w:r>
          </w:p>
        </w:tc>
        <w:tc>
          <w:tcPr>
            <w:tcW w:w="924" w:type="dxa"/>
          </w:tcPr>
          <w:p w14:paraId="2460B078" w14:textId="77777777" w:rsidR="00D01707" w:rsidRPr="00A87512" w:rsidRDefault="00D01707" w:rsidP="001C3E5C">
            <w:pPr>
              <w:rPr>
                <w:b/>
                <w:sz w:val="18"/>
                <w:szCs w:val="18"/>
              </w:rPr>
            </w:pPr>
            <w:r w:rsidRPr="00A87512">
              <w:rPr>
                <w:b/>
                <w:sz w:val="18"/>
                <w:szCs w:val="18"/>
              </w:rPr>
              <w:t xml:space="preserve">30 </w:t>
            </w:r>
          </w:p>
        </w:tc>
        <w:tc>
          <w:tcPr>
            <w:tcW w:w="840" w:type="dxa"/>
          </w:tcPr>
          <w:p w14:paraId="2C5E9ED9" w14:textId="77777777" w:rsidR="00D01707" w:rsidRPr="00A87512" w:rsidRDefault="00D01707" w:rsidP="001C3E5C">
            <w:pPr>
              <w:rPr>
                <w:b/>
                <w:sz w:val="18"/>
                <w:szCs w:val="18"/>
              </w:rPr>
            </w:pPr>
            <w:r w:rsidRPr="00A87512">
              <w:rPr>
                <w:b/>
                <w:sz w:val="18"/>
                <w:szCs w:val="18"/>
              </w:rPr>
              <w:t>UN</w:t>
            </w:r>
          </w:p>
        </w:tc>
        <w:tc>
          <w:tcPr>
            <w:tcW w:w="4144" w:type="dxa"/>
          </w:tcPr>
          <w:p w14:paraId="4500A799" w14:textId="77777777" w:rsidR="00D01707" w:rsidRPr="00A87512" w:rsidRDefault="00D01707" w:rsidP="001C3E5C">
            <w:pPr>
              <w:jc w:val="both"/>
              <w:rPr>
                <w:b/>
                <w:sz w:val="18"/>
                <w:szCs w:val="18"/>
              </w:rPr>
            </w:pPr>
            <w:r w:rsidRPr="00A87512">
              <w:rPr>
                <w:b/>
                <w:sz w:val="18"/>
                <w:szCs w:val="18"/>
              </w:rPr>
              <w:t>INTERUPTOR SIMPLES 1 TECLA + TOMADA 20aa ALVENARIA</w:t>
            </w:r>
          </w:p>
        </w:tc>
        <w:tc>
          <w:tcPr>
            <w:tcW w:w="918" w:type="dxa"/>
          </w:tcPr>
          <w:p w14:paraId="452A7E56" w14:textId="77777777" w:rsidR="00D01707" w:rsidRPr="00A87512" w:rsidRDefault="00D01707" w:rsidP="001C3E5C">
            <w:pPr>
              <w:jc w:val="both"/>
              <w:rPr>
                <w:b/>
                <w:sz w:val="18"/>
                <w:szCs w:val="18"/>
              </w:rPr>
            </w:pPr>
          </w:p>
        </w:tc>
        <w:tc>
          <w:tcPr>
            <w:tcW w:w="1415" w:type="dxa"/>
          </w:tcPr>
          <w:p w14:paraId="0A3D7659" w14:textId="77777777" w:rsidR="00D01707" w:rsidRPr="00A87512" w:rsidRDefault="00D01707" w:rsidP="001C3E5C">
            <w:pPr>
              <w:jc w:val="both"/>
              <w:rPr>
                <w:b/>
                <w:sz w:val="18"/>
                <w:szCs w:val="18"/>
              </w:rPr>
            </w:pPr>
          </w:p>
        </w:tc>
        <w:tc>
          <w:tcPr>
            <w:tcW w:w="1410" w:type="dxa"/>
          </w:tcPr>
          <w:p w14:paraId="72F1E449" w14:textId="77777777" w:rsidR="00D01707" w:rsidRPr="00A87512" w:rsidRDefault="00D01707" w:rsidP="001C3E5C">
            <w:pPr>
              <w:jc w:val="both"/>
              <w:rPr>
                <w:b/>
                <w:sz w:val="18"/>
                <w:szCs w:val="18"/>
              </w:rPr>
            </w:pPr>
          </w:p>
        </w:tc>
      </w:tr>
      <w:tr w:rsidR="00D01707" w:rsidRPr="00A87512" w14:paraId="509FAFFB" w14:textId="77777777" w:rsidTr="00095B0A">
        <w:tc>
          <w:tcPr>
            <w:tcW w:w="697" w:type="dxa"/>
          </w:tcPr>
          <w:p w14:paraId="6D6AF09D" w14:textId="77777777" w:rsidR="00D01707" w:rsidRPr="00A87512" w:rsidRDefault="00D01707" w:rsidP="001C3E5C">
            <w:pPr>
              <w:rPr>
                <w:b/>
                <w:sz w:val="18"/>
                <w:szCs w:val="18"/>
              </w:rPr>
            </w:pPr>
            <w:r w:rsidRPr="00A87512">
              <w:rPr>
                <w:b/>
                <w:sz w:val="18"/>
                <w:szCs w:val="18"/>
              </w:rPr>
              <w:t>07</w:t>
            </w:r>
          </w:p>
        </w:tc>
        <w:tc>
          <w:tcPr>
            <w:tcW w:w="924" w:type="dxa"/>
          </w:tcPr>
          <w:p w14:paraId="3A9DA0FC" w14:textId="77777777" w:rsidR="00D01707" w:rsidRPr="00A87512" w:rsidRDefault="00D01707" w:rsidP="001C3E5C">
            <w:pPr>
              <w:rPr>
                <w:b/>
                <w:sz w:val="18"/>
                <w:szCs w:val="18"/>
              </w:rPr>
            </w:pPr>
            <w:r w:rsidRPr="00A87512">
              <w:rPr>
                <w:b/>
                <w:sz w:val="18"/>
                <w:szCs w:val="18"/>
              </w:rPr>
              <w:t>30</w:t>
            </w:r>
          </w:p>
        </w:tc>
        <w:tc>
          <w:tcPr>
            <w:tcW w:w="840" w:type="dxa"/>
          </w:tcPr>
          <w:p w14:paraId="4C35B764" w14:textId="77777777" w:rsidR="00D01707" w:rsidRPr="00A87512" w:rsidRDefault="00D01707" w:rsidP="001C3E5C">
            <w:pPr>
              <w:rPr>
                <w:b/>
                <w:sz w:val="18"/>
                <w:szCs w:val="18"/>
              </w:rPr>
            </w:pPr>
            <w:r w:rsidRPr="00A87512">
              <w:rPr>
                <w:b/>
                <w:sz w:val="18"/>
                <w:szCs w:val="18"/>
              </w:rPr>
              <w:t>UN</w:t>
            </w:r>
          </w:p>
        </w:tc>
        <w:tc>
          <w:tcPr>
            <w:tcW w:w="4144" w:type="dxa"/>
          </w:tcPr>
          <w:p w14:paraId="43C95AFC" w14:textId="77777777" w:rsidR="00D01707" w:rsidRPr="00A87512" w:rsidRDefault="00D01707" w:rsidP="001C3E5C">
            <w:pPr>
              <w:jc w:val="both"/>
              <w:rPr>
                <w:b/>
                <w:sz w:val="18"/>
                <w:szCs w:val="18"/>
              </w:rPr>
            </w:pPr>
            <w:r w:rsidRPr="00A87512">
              <w:rPr>
                <w:b/>
                <w:sz w:val="18"/>
                <w:szCs w:val="18"/>
              </w:rPr>
              <w:t>Abraçadeira / Cinta para poste circular, com parafuso 260mm.</w:t>
            </w:r>
          </w:p>
          <w:p w14:paraId="1EB43F5B"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03EF3651" w14:textId="77777777" w:rsidR="00D01707" w:rsidRPr="00A87512" w:rsidRDefault="00D01707" w:rsidP="001C3E5C">
            <w:pPr>
              <w:jc w:val="both"/>
              <w:rPr>
                <w:b/>
                <w:sz w:val="18"/>
                <w:szCs w:val="18"/>
              </w:rPr>
            </w:pPr>
            <w:r w:rsidRPr="00A87512">
              <w:rPr>
                <w:b/>
                <w:sz w:val="18"/>
                <w:szCs w:val="18"/>
              </w:rPr>
              <w:t>-Material galvanizado</w:t>
            </w:r>
          </w:p>
          <w:p w14:paraId="0B037402" w14:textId="77777777" w:rsidR="00D01707" w:rsidRPr="00A87512" w:rsidRDefault="00D01707" w:rsidP="001C3E5C">
            <w:pPr>
              <w:jc w:val="both"/>
              <w:rPr>
                <w:b/>
                <w:sz w:val="18"/>
                <w:szCs w:val="18"/>
              </w:rPr>
            </w:pPr>
          </w:p>
          <w:p w14:paraId="1E861525" w14:textId="77777777" w:rsidR="00D01707" w:rsidRPr="00A87512" w:rsidRDefault="00D01707" w:rsidP="001C3E5C">
            <w:pPr>
              <w:jc w:val="both"/>
              <w:rPr>
                <w:b/>
                <w:sz w:val="18"/>
                <w:szCs w:val="18"/>
              </w:rPr>
            </w:pPr>
          </w:p>
        </w:tc>
        <w:tc>
          <w:tcPr>
            <w:tcW w:w="918" w:type="dxa"/>
          </w:tcPr>
          <w:p w14:paraId="18E5EA8F" w14:textId="77777777" w:rsidR="00D01707" w:rsidRPr="00A87512" w:rsidRDefault="00D01707" w:rsidP="001C3E5C">
            <w:pPr>
              <w:jc w:val="both"/>
              <w:rPr>
                <w:b/>
                <w:sz w:val="18"/>
                <w:szCs w:val="18"/>
              </w:rPr>
            </w:pPr>
          </w:p>
        </w:tc>
        <w:tc>
          <w:tcPr>
            <w:tcW w:w="1415" w:type="dxa"/>
          </w:tcPr>
          <w:p w14:paraId="476439AE" w14:textId="77777777" w:rsidR="00D01707" w:rsidRPr="00A87512" w:rsidRDefault="00D01707" w:rsidP="001C3E5C">
            <w:pPr>
              <w:jc w:val="both"/>
              <w:rPr>
                <w:b/>
                <w:sz w:val="18"/>
                <w:szCs w:val="18"/>
              </w:rPr>
            </w:pPr>
          </w:p>
        </w:tc>
        <w:tc>
          <w:tcPr>
            <w:tcW w:w="1410" w:type="dxa"/>
          </w:tcPr>
          <w:p w14:paraId="6B0597DB" w14:textId="77777777" w:rsidR="00D01707" w:rsidRPr="00A87512" w:rsidRDefault="00D01707" w:rsidP="001C3E5C">
            <w:pPr>
              <w:jc w:val="both"/>
              <w:rPr>
                <w:b/>
                <w:sz w:val="18"/>
                <w:szCs w:val="18"/>
              </w:rPr>
            </w:pPr>
          </w:p>
        </w:tc>
      </w:tr>
      <w:tr w:rsidR="00D01707" w:rsidRPr="00A87512" w14:paraId="553DCC08" w14:textId="77777777" w:rsidTr="00095B0A">
        <w:tc>
          <w:tcPr>
            <w:tcW w:w="697" w:type="dxa"/>
          </w:tcPr>
          <w:p w14:paraId="192F211A" w14:textId="77777777" w:rsidR="00D01707" w:rsidRPr="00A87512" w:rsidRDefault="00D01707" w:rsidP="001C3E5C">
            <w:pPr>
              <w:rPr>
                <w:b/>
                <w:sz w:val="18"/>
                <w:szCs w:val="18"/>
              </w:rPr>
            </w:pPr>
            <w:r w:rsidRPr="00A87512">
              <w:rPr>
                <w:b/>
                <w:sz w:val="18"/>
                <w:szCs w:val="18"/>
              </w:rPr>
              <w:t>08</w:t>
            </w:r>
          </w:p>
        </w:tc>
        <w:tc>
          <w:tcPr>
            <w:tcW w:w="924" w:type="dxa"/>
          </w:tcPr>
          <w:p w14:paraId="4015B205" w14:textId="77777777" w:rsidR="00D01707" w:rsidRPr="00A87512" w:rsidRDefault="00D01707" w:rsidP="001C3E5C">
            <w:pPr>
              <w:rPr>
                <w:b/>
                <w:sz w:val="18"/>
                <w:szCs w:val="18"/>
              </w:rPr>
            </w:pPr>
            <w:r w:rsidRPr="00A87512">
              <w:rPr>
                <w:b/>
                <w:sz w:val="18"/>
                <w:szCs w:val="18"/>
              </w:rPr>
              <w:t>30</w:t>
            </w:r>
          </w:p>
        </w:tc>
        <w:tc>
          <w:tcPr>
            <w:tcW w:w="840" w:type="dxa"/>
          </w:tcPr>
          <w:p w14:paraId="1B5B3FE9" w14:textId="77777777" w:rsidR="00D01707" w:rsidRPr="00A87512" w:rsidRDefault="00D01707" w:rsidP="001C3E5C">
            <w:pPr>
              <w:rPr>
                <w:b/>
                <w:sz w:val="18"/>
                <w:szCs w:val="18"/>
              </w:rPr>
            </w:pPr>
            <w:r w:rsidRPr="00A87512">
              <w:rPr>
                <w:b/>
                <w:sz w:val="18"/>
                <w:szCs w:val="18"/>
              </w:rPr>
              <w:t>UN</w:t>
            </w:r>
          </w:p>
        </w:tc>
        <w:tc>
          <w:tcPr>
            <w:tcW w:w="4144" w:type="dxa"/>
          </w:tcPr>
          <w:p w14:paraId="16AF9C2C" w14:textId="77777777" w:rsidR="00D01707" w:rsidRPr="00A87512" w:rsidRDefault="00D01707" w:rsidP="001C3E5C">
            <w:pPr>
              <w:jc w:val="both"/>
              <w:rPr>
                <w:b/>
                <w:sz w:val="18"/>
                <w:szCs w:val="18"/>
              </w:rPr>
            </w:pPr>
            <w:r w:rsidRPr="00A87512">
              <w:rPr>
                <w:b/>
                <w:sz w:val="18"/>
                <w:szCs w:val="18"/>
              </w:rPr>
              <w:t>Abraçadeira / Cinta para poste circular, com parafuso 270mm.</w:t>
            </w:r>
          </w:p>
          <w:p w14:paraId="6A07053F"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2A6123BF" w14:textId="77777777" w:rsidR="00D01707" w:rsidRPr="00A87512" w:rsidRDefault="00D01707" w:rsidP="001C3E5C">
            <w:pPr>
              <w:jc w:val="both"/>
              <w:rPr>
                <w:b/>
                <w:sz w:val="18"/>
                <w:szCs w:val="18"/>
              </w:rPr>
            </w:pPr>
            <w:r w:rsidRPr="00A87512">
              <w:rPr>
                <w:b/>
                <w:sz w:val="18"/>
                <w:szCs w:val="18"/>
              </w:rPr>
              <w:t xml:space="preserve">-Material galvanizado </w:t>
            </w:r>
          </w:p>
        </w:tc>
        <w:tc>
          <w:tcPr>
            <w:tcW w:w="918" w:type="dxa"/>
          </w:tcPr>
          <w:p w14:paraId="6BA51267" w14:textId="77777777" w:rsidR="00D01707" w:rsidRPr="00A87512" w:rsidRDefault="00D01707" w:rsidP="001C3E5C">
            <w:pPr>
              <w:jc w:val="both"/>
              <w:rPr>
                <w:b/>
                <w:sz w:val="18"/>
                <w:szCs w:val="18"/>
              </w:rPr>
            </w:pPr>
          </w:p>
        </w:tc>
        <w:tc>
          <w:tcPr>
            <w:tcW w:w="1415" w:type="dxa"/>
          </w:tcPr>
          <w:p w14:paraId="36BFE637" w14:textId="77777777" w:rsidR="00D01707" w:rsidRPr="00A87512" w:rsidRDefault="00D01707" w:rsidP="001C3E5C">
            <w:pPr>
              <w:jc w:val="both"/>
              <w:rPr>
                <w:b/>
                <w:sz w:val="18"/>
                <w:szCs w:val="18"/>
              </w:rPr>
            </w:pPr>
          </w:p>
        </w:tc>
        <w:tc>
          <w:tcPr>
            <w:tcW w:w="1410" w:type="dxa"/>
          </w:tcPr>
          <w:p w14:paraId="7AEF9BED" w14:textId="77777777" w:rsidR="00D01707" w:rsidRPr="00A87512" w:rsidRDefault="00D01707" w:rsidP="001C3E5C">
            <w:pPr>
              <w:jc w:val="both"/>
              <w:rPr>
                <w:b/>
                <w:sz w:val="18"/>
                <w:szCs w:val="18"/>
              </w:rPr>
            </w:pPr>
          </w:p>
        </w:tc>
      </w:tr>
      <w:tr w:rsidR="00D01707" w:rsidRPr="00A87512" w14:paraId="2CAF693D" w14:textId="77777777" w:rsidTr="00095B0A">
        <w:tc>
          <w:tcPr>
            <w:tcW w:w="697" w:type="dxa"/>
          </w:tcPr>
          <w:p w14:paraId="3EC92F57" w14:textId="77777777" w:rsidR="00D01707" w:rsidRPr="00A87512" w:rsidRDefault="00D01707" w:rsidP="001C3E5C">
            <w:pPr>
              <w:rPr>
                <w:b/>
                <w:sz w:val="18"/>
                <w:szCs w:val="18"/>
              </w:rPr>
            </w:pPr>
            <w:r w:rsidRPr="00A87512">
              <w:rPr>
                <w:b/>
                <w:sz w:val="18"/>
                <w:szCs w:val="18"/>
              </w:rPr>
              <w:t>09</w:t>
            </w:r>
          </w:p>
        </w:tc>
        <w:tc>
          <w:tcPr>
            <w:tcW w:w="924" w:type="dxa"/>
          </w:tcPr>
          <w:p w14:paraId="4729EDAE" w14:textId="77777777" w:rsidR="00D01707" w:rsidRPr="00A87512" w:rsidRDefault="00D01707" w:rsidP="001C3E5C">
            <w:pPr>
              <w:rPr>
                <w:b/>
                <w:sz w:val="18"/>
                <w:szCs w:val="18"/>
              </w:rPr>
            </w:pPr>
            <w:r w:rsidRPr="00A87512">
              <w:rPr>
                <w:b/>
                <w:sz w:val="18"/>
                <w:szCs w:val="18"/>
              </w:rPr>
              <w:t>30</w:t>
            </w:r>
          </w:p>
        </w:tc>
        <w:tc>
          <w:tcPr>
            <w:tcW w:w="840" w:type="dxa"/>
          </w:tcPr>
          <w:p w14:paraId="2E8FF438" w14:textId="77777777" w:rsidR="00D01707" w:rsidRPr="00A87512" w:rsidRDefault="00D01707" w:rsidP="001C3E5C">
            <w:pPr>
              <w:rPr>
                <w:b/>
                <w:sz w:val="18"/>
                <w:szCs w:val="18"/>
              </w:rPr>
            </w:pPr>
            <w:r w:rsidRPr="00A87512">
              <w:rPr>
                <w:b/>
                <w:sz w:val="18"/>
                <w:szCs w:val="18"/>
              </w:rPr>
              <w:t>UN</w:t>
            </w:r>
          </w:p>
        </w:tc>
        <w:tc>
          <w:tcPr>
            <w:tcW w:w="4144" w:type="dxa"/>
          </w:tcPr>
          <w:p w14:paraId="6398D12C" w14:textId="77777777" w:rsidR="00D01707" w:rsidRPr="00A87512" w:rsidRDefault="00D01707" w:rsidP="001C3E5C">
            <w:pPr>
              <w:jc w:val="both"/>
              <w:rPr>
                <w:b/>
                <w:sz w:val="18"/>
                <w:szCs w:val="18"/>
              </w:rPr>
            </w:pPr>
            <w:r w:rsidRPr="00A87512">
              <w:rPr>
                <w:b/>
                <w:sz w:val="18"/>
                <w:szCs w:val="18"/>
              </w:rPr>
              <w:t>Abraçadeira / Cinta para poste circular, com parafuso 280mm.</w:t>
            </w:r>
          </w:p>
          <w:p w14:paraId="789D741A" w14:textId="77777777" w:rsidR="00D01707" w:rsidRPr="00A87512" w:rsidRDefault="00D01707" w:rsidP="001C3E5C">
            <w:pPr>
              <w:jc w:val="both"/>
              <w:rPr>
                <w:b/>
                <w:sz w:val="18"/>
                <w:szCs w:val="18"/>
              </w:rPr>
            </w:pPr>
            <w:r w:rsidRPr="00A87512">
              <w:rPr>
                <w:b/>
                <w:sz w:val="18"/>
                <w:szCs w:val="18"/>
              </w:rPr>
              <w:t>-</w:t>
            </w:r>
            <w:r w:rsidRPr="00A87512">
              <w:rPr>
                <w:b/>
                <w:sz w:val="18"/>
                <w:szCs w:val="18"/>
                <w:shd w:val="clear" w:color="auto" w:fill="FFFFFF"/>
              </w:rPr>
              <w:t xml:space="preserve"> </w:t>
            </w:r>
            <w:r w:rsidRPr="00A87512">
              <w:rPr>
                <w:b/>
                <w:sz w:val="18"/>
                <w:szCs w:val="18"/>
              </w:rPr>
              <w:t>2 Parafusos 16x70mm cabeça abaulada.</w:t>
            </w:r>
          </w:p>
          <w:p w14:paraId="4B7BF198" w14:textId="77777777" w:rsidR="00D01707" w:rsidRPr="00A87512" w:rsidRDefault="00D01707" w:rsidP="001C3E5C">
            <w:pPr>
              <w:jc w:val="both"/>
              <w:rPr>
                <w:b/>
                <w:sz w:val="18"/>
                <w:szCs w:val="18"/>
              </w:rPr>
            </w:pPr>
            <w:r w:rsidRPr="00A87512">
              <w:rPr>
                <w:b/>
                <w:sz w:val="18"/>
                <w:szCs w:val="18"/>
              </w:rPr>
              <w:t>-Material galvanizado</w:t>
            </w:r>
          </w:p>
          <w:p w14:paraId="6CF040A3" w14:textId="77777777" w:rsidR="00D01707" w:rsidRPr="00A87512" w:rsidRDefault="00D01707" w:rsidP="001C3E5C">
            <w:pPr>
              <w:jc w:val="both"/>
              <w:rPr>
                <w:b/>
                <w:sz w:val="18"/>
                <w:szCs w:val="18"/>
              </w:rPr>
            </w:pPr>
          </w:p>
        </w:tc>
        <w:tc>
          <w:tcPr>
            <w:tcW w:w="918" w:type="dxa"/>
          </w:tcPr>
          <w:p w14:paraId="57ECA70C" w14:textId="77777777" w:rsidR="00D01707" w:rsidRPr="00A87512" w:rsidRDefault="00D01707" w:rsidP="001C3E5C">
            <w:pPr>
              <w:jc w:val="both"/>
              <w:rPr>
                <w:b/>
                <w:sz w:val="18"/>
                <w:szCs w:val="18"/>
              </w:rPr>
            </w:pPr>
          </w:p>
        </w:tc>
        <w:tc>
          <w:tcPr>
            <w:tcW w:w="1415" w:type="dxa"/>
          </w:tcPr>
          <w:p w14:paraId="2CD15EB0" w14:textId="77777777" w:rsidR="00D01707" w:rsidRPr="00A87512" w:rsidRDefault="00D01707" w:rsidP="001C3E5C">
            <w:pPr>
              <w:jc w:val="both"/>
              <w:rPr>
                <w:b/>
                <w:sz w:val="18"/>
                <w:szCs w:val="18"/>
              </w:rPr>
            </w:pPr>
          </w:p>
        </w:tc>
        <w:tc>
          <w:tcPr>
            <w:tcW w:w="1410" w:type="dxa"/>
          </w:tcPr>
          <w:p w14:paraId="772A4BEB" w14:textId="77777777" w:rsidR="00D01707" w:rsidRPr="00A87512" w:rsidRDefault="00D01707" w:rsidP="001C3E5C">
            <w:pPr>
              <w:jc w:val="both"/>
              <w:rPr>
                <w:b/>
                <w:sz w:val="18"/>
                <w:szCs w:val="18"/>
              </w:rPr>
            </w:pPr>
          </w:p>
        </w:tc>
      </w:tr>
      <w:tr w:rsidR="00D01707" w:rsidRPr="00A87512" w14:paraId="6349ADAC" w14:textId="77777777" w:rsidTr="00095B0A">
        <w:tc>
          <w:tcPr>
            <w:tcW w:w="697" w:type="dxa"/>
          </w:tcPr>
          <w:p w14:paraId="60650E2B" w14:textId="77777777" w:rsidR="00D01707" w:rsidRPr="00A87512" w:rsidRDefault="00D01707" w:rsidP="001C3E5C">
            <w:pPr>
              <w:rPr>
                <w:b/>
                <w:sz w:val="18"/>
                <w:szCs w:val="18"/>
              </w:rPr>
            </w:pPr>
            <w:r w:rsidRPr="00A87512">
              <w:rPr>
                <w:b/>
                <w:sz w:val="18"/>
                <w:szCs w:val="18"/>
              </w:rPr>
              <w:t>10</w:t>
            </w:r>
          </w:p>
        </w:tc>
        <w:tc>
          <w:tcPr>
            <w:tcW w:w="924" w:type="dxa"/>
          </w:tcPr>
          <w:p w14:paraId="1FDD6CA0" w14:textId="77777777" w:rsidR="00D01707" w:rsidRPr="00A87512" w:rsidRDefault="00D01707" w:rsidP="001C3E5C">
            <w:pPr>
              <w:rPr>
                <w:b/>
                <w:sz w:val="18"/>
                <w:szCs w:val="18"/>
              </w:rPr>
            </w:pPr>
            <w:r w:rsidRPr="00A87512">
              <w:rPr>
                <w:b/>
                <w:sz w:val="18"/>
                <w:szCs w:val="18"/>
              </w:rPr>
              <w:t>150</w:t>
            </w:r>
          </w:p>
        </w:tc>
        <w:tc>
          <w:tcPr>
            <w:tcW w:w="840" w:type="dxa"/>
          </w:tcPr>
          <w:p w14:paraId="0C9D0A46" w14:textId="77777777" w:rsidR="00D01707" w:rsidRPr="00A87512" w:rsidRDefault="00D01707" w:rsidP="001C3E5C">
            <w:pPr>
              <w:rPr>
                <w:b/>
                <w:sz w:val="18"/>
                <w:szCs w:val="18"/>
              </w:rPr>
            </w:pPr>
            <w:r w:rsidRPr="00A87512">
              <w:rPr>
                <w:b/>
                <w:sz w:val="18"/>
                <w:szCs w:val="18"/>
              </w:rPr>
              <w:t>UN</w:t>
            </w:r>
          </w:p>
        </w:tc>
        <w:tc>
          <w:tcPr>
            <w:tcW w:w="4144" w:type="dxa"/>
          </w:tcPr>
          <w:p w14:paraId="7F9FD23A" w14:textId="77777777" w:rsidR="00D01707" w:rsidRPr="00A87512" w:rsidRDefault="00D01707" w:rsidP="001C3E5C">
            <w:pPr>
              <w:jc w:val="both"/>
              <w:rPr>
                <w:b/>
                <w:sz w:val="18"/>
                <w:szCs w:val="18"/>
              </w:rPr>
            </w:pPr>
            <w:r w:rsidRPr="00A87512">
              <w:rPr>
                <w:b/>
                <w:sz w:val="18"/>
                <w:szCs w:val="18"/>
              </w:rPr>
              <w:t>Parafuso m16 16 x 70mm galvanizado a fogo francês (para uso em poste circular)</w:t>
            </w:r>
          </w:p>
        </w:tc>
        <w:tc>
          <w:tcPr>
            <w:tcW w:w="918" w:type="dxa"/>
          </w:tcPr>
          <w:p w14:paraId="3151011E" w14:textId="77777777" w:rsidR="00D01707" w:rsidRPr="00A87512" w:rsidRDefault="00D01707" w:rsidP="001C3E5C">
            <w:pPr>
              <w:jc w:val="both"/>
              <w:rPr>
                <w:b/>
                <w:sz w:val="18"/>
                <w:szCs w:val="18"/>
              </w:rPr>
            </w:pPr>
          </w:p>
        </w:tc>
        <w:tc>
          <w:tcPr>
            <w:tcW w:w="1415" w:type="dxa"/>
          </w:tcPr>
          <w:p w14:paraId="0BA4B418" w14:textId="77777777" w:rsidR="00D01707" w:rsidRPr="00A87512" w:rsidRDefault="00D01707" w:rsidP="001C3E5C">
            <w:pPr>
              <w:jc w:val="both"/>
              <w:rPr>
                <w:b/>
                <w:sz w:val="18"/>
                <w:szCs w:val="18"/>
              </w:rPr>
            </w:pPr>
          </w:p>
        </w:tc>
        <w:tc>
          <w:tcPr>
            <w:tcW w:w="1410" w:type="dxa"/>
          </w:tcPr>
          <w:p w14:paraId="489DA82D" w14:textId="77777777" w:rsidR="00D01707" w:rsidRPr="00A87512" w:rsidRDefault="00D01707" w:rsidP="001C3E5C">
            <w:pPr>
              <w:jc w:val="both"/>
              <w:rPr>
                <w:b/>
                <w:sz w:val="18"/>
                <w:szCs w:val="18"/>
              </w:rPr>
            </w:pPr>
          </w:p>
        </w:tc>
      </w:tr>
      <w:tr w:rsidR="00D01707" w:rsidRPr="00A87512" w14:paraId="20829639" w14:textId="77777777" w:rsidTr="00095B0A">
        <w:tc>
          <w:tcPr>
            <w:tcW w:w="697" w:type="dxa"/>
          </w:tcPr>
          <w:p w14:paraId="1C988BD5" w14:textId="77777777" w:rsidR="00D01707" w:rsidRPr="00A87512" w:rsidRDefault="00D01707" w:rsidP="001C3E5C">
            <w:pPr>
              <w:rPr>
                <w:b/>
                <w:sz w:val="18"/>
                <w:szCs w:val="18"/>
              </w:rPr>
            </w:pPr>
            <w:r w:rsidRPr="00A87512">
              <w:rPr>
                <w:b/>
                <w:sz w:val="18"/>
                <w:szCs w:val="18"/>
              </w:rPr>
              <w:lastRenderedPageBreak/>
              <w:t>11</w:t>
            </w:r>
          </w:p>
        </w:tc>
        <w:tc>
          <w:tcPr>
            <w:tcW w:w="924" w:type="dxa"/>
          </w:tcPr>
          <w:p w14:paraId="233936E2" w14:textId="77777777" w:rsidR="00D01707" w:rsidRPr="00A87512" w:rsidRDefault="00D01707" w:rsidP="001C3E5C">
            <w:pPr>
              <w:rPr>
                <w:b/>
                <w:sz w:val="18"/>
                <w:szCs w:val="18"/>
              </w:rPr>
            </w:pPr>
            <w:r w:rsidRPr="00A87512">
              <w:rPr>
                <w:b/>
                <w:sz w:val="18"/>
                <w:szCs w:val="18"/>
              </w:rPr>
              <w:t>150</w:t>
            </w:r>
          </w:p>
        </w:tc>
        <w:tc>
          <w:tcPr>
            <w:tcW w:w="840" w:type="dxa"/>
          </w:tcPr>
          <w:p w14:paraId="64FB4109" w14:textId="77777777" w:rsidR="00D01707" w:rsidRPr="00A87512" w:rsidRDefault="00D01707" w:rsidP="001C3E5C">
            <w:pPr>
              <w:rPr>
                <w:b/>
                <w:sz w:val="18"/>
                <w:szCs w:val="18"/>
              </w:rPr>
            </w:pPr>
            <w:r w:rsidRPr="00A87512">
              <w:rPr>
                <w:b/>
                <w:sz w:val="18"/>
                <w:szCs w:val="18"/>
              </w:rPr>
              <w:t>UN</w:t>
            </w:r>
          </w:p>
        </w:tc>
        <w:tc>
          <w:tcPr>
            <w:tcW w:w="4144" w:type="dxa"/>
          </w:tcPr>
          <w:p w14:paraId="15FAD44F" w14:textId="77777777" w:rsidR="00D01707" w:rsidRPr="00A87512" w:rsidRDefault="00D01707" w:rsidP="001C3E5C">
            <w:pPr>
              <w:jc w:val="both"/>
              <w:rPr>
                <w:b/>
                <w:sz w:val="18"/>
                <w:szCs w:val="18"/>
              </w:rPr>
            </w:pPr>
            <w:r w:rsidRPr="00A87512">
              <w:rPr>
                <w:b/>
                <w:sz w:val="18"/>
                <w:szCs w:val="18"/>
              </w:rPr>
              <w:t>Porca m16 16 x 70mm galvanizado a fogo francês (para uso em poste circular</w:t>
            </w:r>
          </w:p>
        </w:tc>
        <w:tc>
          <w:tcPr>
            <w:tcW w:w="918" w:type="dxa"/>
          </w:tcPr>
          <w:p w14:paraId="52AF8C9A" w14:textId="77777777" w:rsidR="00D01707" w:rsidRPr="00A87512" w:rsidRDefault="00D01707" w:rsidP="001C3E5C">
            <w:pPr>
              <w:jc w:val="both"/>
              <w:rPr>
                <w:b/>
                <w:sz w:val="18"/>
                <w:szCs w:val="18"/>
              </w:rPr>
            </w:pPr>
          </w:p>
        </w:tc>
        <w:tc>
          <w:tcPr>
            <w:tcW w:w="1415" w:type="dxa"/>
          </w:tcPr>
          <w:p w14:paraId="33B1C8BD" w14:textId="77777777" w:rsidR="00D01707" w:rsidRPr="00A87512" w:rsidRDefault="00D01707" w:rsidP="001C3E5C">
            <w:pPr>
              <w:jc w:val="both"/>
              <w:rPr>
                <w:b/>
                <w:sz w:val="18"/>
                <w:szCs w:val="18"/>
              </w:rPr>
            </w:pPr>
          </w:p>
        </w:tc>
        <w:tc>
          <w:tcPr>
            <w:tcW w:w="1410" w:type="dxa"/>
          </w:tcPr>
          <w:p w14:paraId="466EB780" w14:textId="77777777" w:rsidR="00D01707" w:rsidRPr="00A87512" w:rsidRDefault="00D01707" w:rsidP="001C3E5C">
            <w:pPr>
              <w:jc w:val="both"/>
              <w:rPr>
                <w:b/>
                <w:sz w:val="18"/>
                <w:szCs w:val="18"/>
              </w:rPr>
            </w:pPr>
          </w:p>
        </w:tc>
      </w:tr>
      <w:tr w:rsidR="00D01707" w:rsidRPr="00A87512" w14:paraId="06FF0711" w14:textId="77777777" w:rsidTr="00095B0A">
        <w:tc>
          <w:tcPr>
            <w:tcW w:w="697" w:type="dxa"/>
          </w:tcPr>
          <w:p w14:paraId="4CC9D1B0" w14:textId="77777777" w:rsidR="00D01707" w:rsidRPr="00A87512" w:rsidRDefault="00D01707" w:rsidP="001C3E5C">
            <w:pPr>
              <w:rPr>
                <w:b/>
                <w:sz w:val="18"/>
                <w:szCs w:val="18"/>
              </w:rPr>
            </w:pPr>
            <w:r w:rsidRPr="00A87512">
              <w:rPr>
                <w:b/>
                <w:sz w:val="18"/>
                <w:szCs w:val="18"/>
              </w:rPr>
              <w:t>12</w:t>
            </w:r>
          </w:p>
        </w:tc>
        <w:tc>
          <w:tcPr>
            <w:tcW w:w="924" w:type="dxa"/>
          </w:tcPr>
          <w:p w14:paraId="757E23A0" w14:textId="77777777" w:rsidR="00D01707" w:rsidRPr="00A87512" w:rsidRDefault="00D01707" w:rsidP="001C3E5C">
            <w:pPr>
              <w:rPr>
                <w:b/>
                <w:sz w:val="18"/>
                <w:szCs w:val="18"/>
              </w:rPr>
            </w:pPr>
            <w:r w:rsidRPr="00A87512">
              <w:rPr>
                <w:b/>
                <w:sz w:val="18"/>
                <w:szCs w:val="18"/>
              </w:rPr>
              <w:t>100</w:t>
            </w:r>
          </w:p>
        </w:tc>
        <w:tc>
          <w:tcPr>
            <w:tcW w:w="840" w:type="dxa"/>
          </w:tcPr>
          <w:p w14:paraId="0329B767" w14:textId="77777777" w:rsidR="00D01707" w:rsidRPr="00A87512" w:rsidRDefault="00D01707" w:rsidP="001C3E5C">
            <w:pPr>
              <w:rPr>
                <w:b/>
                <w:sz w:val="18"/>
                <w:szCs w:val="18"/>
              </w:rPr>
            </w:pPr>
            <w:r w:rsidRPr="00A87512">
              <w:rPr>
                <w:b/>
                <w:sz w:val="18"/>
                <w:szCs w:val="18"/>
              </w:rPr>
              <w:t xml:space="preserve"> UN</w:t>
            </w:r>
          </w:p>
        </w:tc>
        <w:tc>
          <w:tcPr>
            <w:tcW w:w="4144" w:type="dxa"/>
          </w:tcPr>
          <w:p w14:paraId="726D8AB6" w14:textId="77777777" w:rsidR="00D01707" w:rsidRPr="00A87512" w:rsidRDefault="00D01707" w:rsidP="001C3E5C">
            <w:pPr>
              <w:jc w:val="both"/>
              <w:rPr>
                <w:b/>
                <w:sz w:val="18"/>
                <w:szCs w:val="18"/>
              </w:rPr>
            </w:pPr>
            <w:r w:rsidRPr="00A87512">
              <w:rPr>
                <w:b/>
                <w:sz w:val="18"/>
                <w:szCs w:val="18"/>
              </w:rPr>
              <w:t>ESPETO PARA JARDIM SPOT ABS</w:t>
            </w:r>
          </w:p>
          <w:p w14:paraId="6F6F4CF8" w14:textId="77777777" w:rsidR="00D01707" w:rsidRPr="00A87512" w:rsidRDefault="00D01707" w:rsidP="001C3E5C">
            <w:pPr>
              <w:rPr>
                <w:b/>
                <w:sz w:val="18"/>
                <w:szCs w:val="18"/>
              </w:rPr>
            </w:pPr>
            <w:r w:rsidRPr="00A87512">
              <w:rPr>
                <w:b/>
                <w:sz w:val="18"/>
                <w:szCs w:val="18"/>
              </w:rPr>
              <w:t>-Luz cor Branco quente</w:t>
            </w:r>
          </w:p>
          <w:p w14:paraId="1BE8C9BF" w14:textId="77777777" w:rsidR="00D01707" w:rsidRPr="00A87512" w:rsidRDefault="00D01707" w:rsidP="001C3E5C">
            <w:pPr>
              <w:jc w:val="both"/>
              <w:rPr>
                <w:b/>
                <w:sz w:val="18"/>
                <w:szCs w:val="18"/>
              </w:rPr>
            </w:pPr>
          </w:p>
          <w:p w14:paraId="4C905D68" w14:textId="77777777" w:rsidR="00D01707" w:rsidRPr="00A87512" w:rsidRDefault="00D01707" w:rsidP="001C3E5C">
            <w:pPr>
              <w:jc w:val="both"/>
              <w:rPr>
                <w:b/>
                <w:sz w:val="18"/>
                <w:szCs w:val="18"/>
              </w:rPr>
            </w:pPr>
            <w:r w:rsidRPr="00A87512">
              <w:rPr>
                <w:b/>
                <w:sz w:val="18"/>
                <w:szCs w:val="18"/>
              </w:rPr>
              <w:t>- Suporte LED, com foco de luz direcionável;</w:t>
            </w:r>
          </w:p>
          <w:p w14:paraId="595C4163" w14:textId="77777777" w:rsidR="00D01707" w:rsidRPr="00A87512" w:rsidRDefault="00D01707" w:rsidP="001C3E5C">
            <w:pPr>
              <w:jc w:val="both"/>
              <w:rPr>
                <w:b/>
                <w:sz w:val="18"/>
                <w:szCs w:val="18"/>
              </w:rPr>
            </w:pPr>
            <w:r w:rsidRPr="00A87512">
              <w:rPr>
                <w:b/>
                <w:sz w:val="18"/>
                <w:szCs w:val="18"/>
              </w:rPr>
              <w:t>-Carrega durante o dia com a luz do sol e acende automaticamente ao escurecer;</w:t>
            </w:r>
          </w:p>
          <w:p w14:paraId="43454E4D" w14:textId="77777777" w:rsidR="00D01707" w:rsidRPr="00A87512" w:rsidRDefault="00D01707" w:rsidP="001C3E5C">
            <w:pPr>
              <w:jc w:val="both"/>
              <w:rPr>
                <w:b/>
                <w:sz w:val="18"/>
                <w:szCs w:val="18"/>
              </w:rPr>
            </w:pPr>
            <w:r w:rsidRPr="00A87512">
              <w:rPr>
                <w:b/>
                <w:sz w:val="18"/>
                <w:szCs w:val="18"/>
              </w:rPr>
              <w:t>-Iluminação máxima nas primeira 6h e iluminação reduzida nas próximas 4h;</w:t>
            </w:r>
          </w:p>
          <w:p w14:paraId="54D9C9EC" w14:textId="77777777" w:rsidR="00D01707" w:rsidRPr="00A87512" w:rsidRDefault="00D01707" w:rsidP="001C3E5C">
            <w:pPr>
              <w:jc w:val="both"/>
              <w:rPr>
                <w:b/>
                <w:sz w:val="18"/>
                <w:szCs w:val="18"/>
              </w:rPr>
            </w:pPr>
            <w:r w:rsidRPr="00A87512">
              <w:rPr>
                <w:b/>
                <w:sz w:val="18"/>
                <w:szCs w:val="18"/>
              </w:rPr>
              <w:t>-Inclui bateria de lítio recarregável que pode ser substituída;</w:t>
            </w:r>
          </w:p>
          <w:p w14:paraId="4224366E"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0248EFAF" w14:textId="77777777" w:rsidR="00D01707" w:rsidRPr="00A87512" w:rsidRDefault="00D01707" w:rsidP="001C3E5C">
            <w:pPr>
              <w:jc w:val="both"/>
              <w:rPr>
                <w:b/>
                <w:sz w:val="18"/>
                <w:szCs w:val="18"/>
              </w:rPr>
            </w:pPr>
          </w:p>
        </w:tc>
        <w:tc>
          <w:tcPr>
            <w:tcW w:w="918" w:type="dxa"/>
          </w:tcPr>
          <w:p w14:paraId="431FB842" w14:textId="77777777" w:rsidR="00D01707" w:rsidRPr="00A87512" w:rsidRDefault="00D01707" w:rsidP="001C3E5C">
            <w:pPr>
              <w:jc w:val="both"/>
              <w:rPr>
                <w:b/>
                <w:sz w:val="18"/>
                <w:szCs w:val="18"/>
              </w:rPr>
            </w:pPr>
          </w:p>
        </w:tc>
        <w:tc>
          <w:tcPr>
            <w:tcW w:w="1415" w:type="dxa"/>
          </w:tcPr>
          <w:p w14:paraId="32EC91D9" w14:textId="77777777" w:rsidR="00D01707" w:rsidRPr="00A87512" w:rsidRDefault="00D01707" w:rsidP="001C3E5C">
            <w:pPr>
              <w:jc w:val="both"/>
              <w:rPr>
                <w:b/>
                <w:sz w:val="18"/>
                <w:szCs w:val="18"/>
              </w:rPr>
            </w:pPr>
          </w:p>
        </w:tc>
        <w:tc>
          <w:tcPr>
            <w:tcW w:w="1410" w:type="dxa"/>
          </w:tcPr>
          <w:p w14:paraId="38A40275" w14:textId="77777777" w:rsidR="00D01707" w:rsidRPr="00A87512" w:rsidRDefault="00D01707" w:rsidP="001C3E5C">
            <w:pPr>
              <w:jc w:val="both"/>
              <w:rPr>
                <w:b/>
                <w:sz w:val="18"/>
                <w:szCs w:val="18"/>
              </w:rPr>
            </w:pPr>
          </w:p>
        </w:tc>
      </w:tr>
      <w:tr w:rsidR="00D01707" w:rsidRPr="00A87512" w14:paraId="345A6533" w14:textId="77777777" w:rsidTr="00095B0A">
        <w:tc>
          <w:tcPr>
            <w:tcW w:w="697" w:type="dxa"/>
          </w:tcPr>
          <w:p w14:paraId="00BED260" w14:textId="77777777" w:rsidR="00D01707" w:rsidRPr="00A87512" w:rsidRDefault="00D01707" w:rsidP="001C3E5C">
            <w:pPr>
              <w:rPr>
                <w:b/>
                <w:sz w:val="18"/>
                <w:szCs w:val="18"/>
              </w:rPr>
            </w:pPr>
            <w:r w:rsidRPr="00A87512">
              <w:rPr>
                <w:b/>
                <w:sz w:val="18"/>
                <w:szCs w:val="18"/>
              </w:rPr>
              <w:t>13</w:t>
            </w:r>
          </w:p>
        </w:tc>
        <w:tc>
          <w:tcPr>
            <w:tcW w:w="924" w:type="dxa"/>
          </w:tcPr>
          <w:p w14:paraId="33994D05" w14:textId="77777777" w:rsidR="00D01707" w:rsidRPr="00A87512" w:rsidRDefault="00D01707" w:rsidP="001C3E5C">
            <w:pPr>
              <w:rPr>
                <w:b/>
                <w:sz w:val="18"/>
                <w:szCs w:val="18"/>
              </w:rPr>
            </w:pPr>
            <w:r w:rsidRPr="00A87512">
              <w:rPr>
                <w:b/>
                <w:sz w:val="18"/>
                <w:szCs w:val="18"/>
              </w:rPr>
              <w:t>50</w:t>
            </w:r>
          </w:p>
        </w:tc>
        <w:tc>
          <w:tcPr>
            <w:tcW w:w="840" w:type="dxa"/>
          </w:tcPr>
          <w:p w14:paraId="1B2C8FBD" w14:textId="77777777" w:rsidR="00D01707" w:rsidRPr="00A87512" w:rsidRDefault="00D01707" w:rsidP="001C3E5C">
            <w:pPr>
              <w:rPr>
                <w:b/>
                <w:sz w:val="18"/>
                <w:szCs w:val="18"/>
              </w:rPr>
            </w:pPr>
            <w:r w:rsidRPr="00A87512">
              <w:rPr>
                <w:b/>
                <w:sz w:val="18"/>
                <w:szCs w:val="18"/>
              </w:rPr>
              <w:t>UN</w:t>
            </w:r>
          </w:p>
        </w:tc>
        <w:tc>
          <w:tcPr>
            <w:tcW w:w="4144" w:type="dxa"/>
          </w:tcPr>
          <w:p w14:paraId="1792F940" w14:textId="77777777" w:rsidR="00D01707" w:rsidRPr="00A87512" w:rsidRDefault="00D01707" w:rsidP="001C3E5C">
            <w:pPr>
              <w:jc w:val="both"/>
              <w:rPr>
                <w:b/>
                <w:sz w:val="18"/>
                <w:szCs w:val="18"/>
              </w:rPr>
            </w:pPr>
            <w:r w:rsidRPr="00A87512">
              <w:rPr>
                <w:b/>
                <w:sz w:val="18"/>
                <w:szCs w:val="18"/>
              </w:rPr>
              <w:t>REFLETOR SOLAR – AREAS EXTERNAS</w:t>
            </w:r>
          </w:p>
          <w:p w14:paraId="7C70D530" w14:textId="77777777" w:rsidR="00D01707" w:rsidRPr="00A87512" w:rsidRDefault="00D01707" w:rsidP="001C3E5C">
            <w:pPr>
              <w:jc w:val="both"/>
              <w:rPr>
                <w:b/>
                <w:sz w:val="18"/>
                <w:szCs w:val="18"/>
              </w:rPr>
            </w:pPr>
            <w:r w:rsidRPr="00A87512">
              <w:rPr>
                <w:b/>
                <w:sz w:val="18"/>
                <w:szCs w:val="18"/>
              </w:rPr>
              <w:t>-50W, BRANCO FRIO</w:t>
            </w:r>
          </w:p>
          <w:p w14:paraId="0FAF9F32" w14:textId="77777777" w:rsidR="00D01707" w:rsidRPr="00A87512" w:rsidRDefault="00D01707" w:rsidP="001C3E5C">
            <w:pPr>
              <w:jc w:val="both"/>
              <w:rPr>
                <w:b/>
                <w:sz w:val="18"/>
                <w:szCs w:val="18"/>
              </w:rPr>
            </w:pPr>
            <w:r w:rsidRPr="00A87512">
              <w:rPr>
                <w:b/>
                <w:sz w:val="18"/>
                <w:szCs w:val="18"/>
              </w:rPr>
              <w:t>-</w:t>
            </w:r>
            <w:r w:rsidRPr="00A87512">
              <w:rPr>
                <w:b/>
                <w:color w:val="666666"/>
                <w:sz w:val="18"/>
                <w:szCs w:val="18"/>
                <w:shd w:val="clear" w:color="auto" w:fill="FFFFFF"/>
              </w:rPr>
              <w:t xml:space="preserve"> </w:t>
            </w:r>
            <w:r w:rsidRPr="00A87512">
              <w:rPr>
                <w:b/>
                <w:sz w:val="18"/>
                <w:szCs w:val="18"/>
              </w:rPr>
              <w:t>Fonte de Energia: Solar</w:t>
            </w:r>
          </w:p>
        </w:tc>
        <w:tc>
          <w:tcPr>
            <w:tcW w:w="918" w:type="dxa"/>
          </w:tcPr>
          <w:p w14:paraId="5F7AE9B3" w14:textId="77777777" w:rsidR="00D01707" w:rsidRPr="00A87512" w:rsidRDefault="00D01707" w:rsidP="001C3E5C">
            <w:pPr>
              <w:jc w:val="both"/>
              <w:rPr>
                <w:b/>
                <w:sz w:val="18"/>
                <w:szCs w:val="18"/>
              </w:rPr>
            </w:pPr>
          </w:p>
        </w:tc>
        <w:tc>
          <w:tcPr>
            <w:tcW w:w="1415" w:type="dxa"/>
          </w:tcPr>
          <w:p w14:paraId="09645C23" w14:textId="77777777" w:rsidR="00D01707" w:rsidRPr="00A87512" w:rsidRDefault="00D01707" w:rsidP="001C3E5C">
            <w:pPr>
              <w:jc w:val="both"/>
              <w:rPr>
                <w:b/>
                <w:sz w:val="18"/>
                <w:szCs w:val="18"/>
              </w:rPr>
            </w:pPr>
          </w:p>
        </w:tc>
        <w:tc>
          <w:tcPr>
            <w:tcW w:w="1410" w:type="dxa"/>
          </w:tcPr>
          <w:p w14:paraId="6A2F519A" w14:textId="77777777" w:rsidR="00D01707" w:rsidRPr="00A87512" w:rsidRDefault="00D01707" w:rsidP="001C3E5C">
            <w:pPr>
              <w:jc w:val="both"/>
              <w:rPr>
                <w:b/>
                <w:sz w:val="18"/>
                <w:szCs w:val="18"/>
              </w:rPr>
            </w:pPr>
          </w:p>
        </w:tc>
      </w:tr>
      <w:tr w:rsidR="00D01707" w:rsidRPr="00A87512" w14:paraId="3729E24D" w14:textId="77777777" w:rsidTr="00095B0A">
        <w:tc>
          <w:tcPr>
            <w:tcW w:w="697" w:type="dxa"/>
          </w:tcPr>
          <w:p w14:paraId="0AE930B8" w14:textId="77777777" w:rsidR="00D01707" w:rsidRPr="00A87512" w:rsidRDefault="00D01707" w:rsidP="001C3E5C">
            <w:pPr>
              <w:rPr>
                <w:b/>
                <w:sz w:val="18"/>
                <w:szCs w:val="18"/>
              </w:rPr>
            </w:pPr>
            <w:r w:rsidRPr="00A87512">
              <w:rPr>
                <w:b/>
                <w:sz w:val="18"/>
                <w:szCs w:val="18"/>
              </w:rPr>
              <w:t>14</w:t>
            </w:r>
          </w:p>
        </w:tc>
        <w:tc>
          <w:tcPr>
            <w:tcW w:w="924" w:type="dxa"/>
          </w:tcPr>
          <w:p w14:paraId="2EFEB87E" w14:textId="77777777" w:rsidR="00D01707" w:rsidRPr="00A87512" w:rsidRDefault="00D01707" w:rsidP="001C3E5C">
            <w:pPr>
              <w:rPr>
                <w:b/>
                <w:sz w:val="18"/>
                <w:szCs w:val="18"/>
              </w:rPr>
            </w:pPr>
            <w:r w:rsidRPr="00A87512">
              <w:rPr>
                <w:b/>
                <w:sz w:val="18"/>
                <w:szCs w:val="18"/>
              </w:rPr>
              <w:t>100</w:t>
            </w:r>
          </w:p>
        </w:tc>
        <w:tc>
          <w:tcPr>
            <w:tcW w:w="840" w:type="dxa"/>
          </w:tcPr>
          <w:p w14:paraId="7CF895B5" w14:textId="77777777" w:rsidR="00D01707" w:rsidRPr="00A87512" w:rsidRDefault="00D01707" w:rsidP="001C3E5C">
            <w:pPr>
              <w:rPr>
                <w:b/>
                <w:sz w:val="18"/>
                <w:szCs w:val="18"/>
              </w:rPr>
            </w:pPr>
            <w:r w:rsidRPr="00A87512">
              <w:rPr>
                <w:b/>
                <w:sz w:val="18"/>
                <w:szCs w:val="18"/>
              </w:rPr>
              <w:t>UN</w:t>
            </w:r>
          </w:p>
        </w:tc>
        <w:tc>
          <w:tcPr>
            <w:tcW w:w="4144" w:type="dxa"/>
          </w:tcPr>
          <w:p w14:paraId="67943C15" w14:textId="77777777" w:rsidR="00D01707" w:rsidRPr="00A87512" w:rsidRDefault="00D01707" w:rsidP="001C3E5C">
            <w:pPr>
              <w:jc w:val="both"/>
              <w:rPr>
                <w:b/>
                <w:sz w:val="18"/>
                <w:szCs w:val="18"/>
              </w:rPr>
            </w:pPr>
            <w:r w:rsidRPr="00A87512">
              <w:rPr>
                <w:b/>
                <w:sz w:val="18"/>
                <w:szCs w:val="18"/>
              </w:rPr>
              <w:t>ESPETO PARA JARDIM SPOT ABS</w:t>
            </w:r>
          </w:p>
          <w:p w14:paraId="3CD1F13B" w14:textId="77777777" w:rsidR="00D01707" w:rsidRPr="00A87512" w:rsidRDefault="00D01707" w:rsidP="001C3E5C">
            <w:pPr>
              <w:rPr>
                <w:b/>
                <w:sz w:val="18"/>
                <w:szCs w:val="18"/>
              </w:rPr>
            </w:pPr>
            <w:r w:rsidRPr="00A87512">
              <w:rPr>
                <w:b/>
                <w:sz w:val="18"/>
                <w:szCs w:val="18"/>
              </w:rPr>
              <w:t>-Luz cor Branco frio</w:t>
            </w:r>
          </w:p>
          <w:p w14:paraId="5D204B15" w14:textId="77777777" w:rsidR="00D01707" w:rsidRPr="00A87512" w:rsidRDefault="00D01707" w:rsidP="001C3E5C">
            <w:pPr>
              <w:jc w:val="both"/>
              <w:rPr>
                <w:b/>
                <w:sz w:val="18"/>
                <w:szCs w:val="18"/>
              </w:rPr>
            </w:pPr>
            <w:r w:rsidRPr="00A87512">
              <w:rPr>
                <w:b/>
                <w:sz w:val="18"/>
                <w:szCs w:val="18"/>
              </w:rPr>
              <w:t>- Suporte LED, com foco de luz direcionável;</w:t>
            </w:r>
          </w:p>
          <w:p w14:paraId="3AED5EFD" w14:textId="77777777" w:rsidR="00D01707" w:rsidRPr="00A87512" w:rsidRDefault="00D01707" w:rsidP="001C3E5C">
            <w:pPr>
              <w:jc w:val="both"/>
              <w:rPr>
                <w:b/>
                <w:sz w:val="18"/>
                <w:szCs w:val="18"/>
              </w:rPr>
            </w:pPr>
            <w:r w:rsidRPr="00A87512">
              <w:rPr>
                <w:b/>
                <w:sz w:val="18"/>
                <w:szCs w:val="18"/>
              </w:rPr>
              <w:t>-Carrega durante o dia com a luz do sol e acende automaticamente ao escurecer;</w:t>
            </w:r>
          </w:p>
          <w:p w14:paraId="3F61DB23" w14:textId="77777777" w:rsidR="00D01707" w:rsidRPr="00A87512" w:rsidRDefault="00D01707" w:rsidP="001C3E5C">
            <w:pPr>
              <w:jc w:val="both"/>
              <w:rPr>
                <w:b/>
                <w:sz w:val="18"/>
                <w:szCs w:val="18"/>
              </w:rPr>
            </w:pPr>
            <w:r w:rsidRPr="00A87512">
              <w:rPr>
                <w:b/>
                <w:sz w:val="18"/>
                <w:szCs w:val="18"/>
              </w:rPr>
              <w:t>-Iluminação máxima nas primeira 6h e iluminação reduzida nas próximas 4h;</w:t>
            </w:r>
          </w:p>
          <w:p w14:paraId="2820B5A4" w14:textId="77777777" w:rsidR="00D01707" w:rsidRPr="00A87512" w:rsidRDefault="00D01707" w:rsidP="001C3E5C">
            <w:pPr>
              <w:jc w:val="both"/>
              <w:rPr>
                <w:b/>
                <w:sz w:val="18"/>
                <w:szCs w:val="18"/>
              </w:rPr>
            </w:pPr>
            <w:r w:rsidRPr="00A87512">
              <w:rPr>
                <w:b/>
                <w:sz w:val="18"/>
                <w:szCs w:val="18"/>
              </w:rPr>
              <w:t>-Inclui bateria de lítio recarregável que pode ser substituída;</w:t>
            </w:r>
          </w:p>
          <w:p w14:paraId="09E52BF3" w14:textId="77777777" w:rsidR="00D01707" w:rsidRPr="00A87512" w:rsidRDefault="00D01707" w:rsidP="001C3E5C">
            <w:pPr>
              <w:jc w:val="both"/>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37D3B4D0" w14:textId="77777777" w:rsidR="00D01707" w:rsidRPr="00A87512" w:rsidRDefault="00D01707" w:rsidP="001C3E5C">
            <w:pPr>
              <w:jc w:val="both"/>
              <w:rPr>
                <w:b/>
                <w:sz w:val="18"/>
                <w:szCs w:val="18"/>
              </w:rPr>
            </w:pPr>
          </w:p>
        </w:tc>
        <w:tc>
          <w:tcPr>
            <w:tcW w:w="918" w:type="dxa"/>
          </w:tcPr>
          <w:p w14:paraId="4FCC577E" w14:textId="77777777" w:rsidR="00D01707" w:rsidRPr="00A87512" w:rsidRDefault="00D01707" w:rsidP="001C3E5C">
            <w:pPr>
              <w:jc w:val="both"/>
              <w:rPr>
                <w:b/>
                <w:sz w:val="18"/>
                <w:szCs w:val="18"/>
              </w:rPr>
            </w:pPr>
          </w:p>
        </w:tc>
        <w:tc>
          <w:tcPr>
            <w:tcW w:w="1415" w:type="dxa"/>
          </w:tcPr>
          <w:p w14:paraId="6D4564FF" w14:textId="77777777" w:rsidR="00D01707" w:rsidRPr="00A87512" w:rsidRDefault="00D01707" w:rsidP="001C3E5C">
            <w:pPr>
              <w:jc w:val="both"/>
              <w:rPr>
                <w:b/>
                <w:sz w:val="18"/>
                <w:szCs w:val="18"/>
              </w:rPr>
            </w:pPr>
          </w:p>
        </w:tc>
        <w:tc>
          <w:tcPr>
            <w:tcW w:w="1410" w:type="dxa"/>
          </w:tcPr>
          <w:p w14:paraId="1A407DE1" w14:textId="77777777" w:rsidR="00D01707" w:rsidRPr="00A87512" w:rsidRDefault="00D01707" w:rsidP="001C3E5C">
            <w:pPr>
              <w:jc w:val="both"/>
              <w:rPr>
                <w:b/>
                <w:sz w:val="18"/>
                <w:szCs w:val="18"/>
              </w:rPr>
            </w:pPr>
          </w:p>
        </w:tc>
      </w:tr>
      <w:tr w:rsidR="00D01707" w:rsidRPr="00A87512" w14:paraId="30192944" w14:textId="77777777" w:rsidTr="00095B0A">
        <w:tc>
          <w:tcPr>
            <w:tcW w:w="697" w:type="dxa"/>
          </w:tcPr>
          <w:p w14:paraId="5CDB7B56" w14:textId="77777777" w:rsidR="00D01707" w:rsidRPr="00A87512" w:rsidRDefault="00D01707" w:rsidP="001C3E5C">
            <w:pPr>
              <w:rPr>
                <w:b/>
                <w:sz w:val="18"/>
                <w:szCs w:val="18"/>
              </w:rPr>
            </w:pPr>
            <w:r w:rsidRPr="00A87512">
              <w:rPr>
                <w:b/>
                <w:sz w:val="18"/>
                <w:szCs w:val="18"/>
              </w:rPr>
              <w:t>15</w:t>
            </w:r>
          </w:p>
        </w:tc>
        <w:tc>
          <w:tcPr>
            <w:tcW w:w="924" w:type="dxa"/>
          </w:tcPr>
          <w:p w14:paraId="6B178A80" w14:textId="77777777" w:rsidR="00D01707" w:rsidRPr="00A87512" w:rsidRDefault="00D01707" w:rsidP="001C3E5C">
            <w:pPr>
              <w:rPr>
                <w:b/>
                <w:sz w:val="18"/>
                <w:szCs w:val="18"/>
              </w:rPr>
            </w:pPr>
            <w:r w:rsidRPr="00A87512">
              <w:rPr>
                <w:b/>
                <w:sz w:val="18"/>
                <w:szCs w:val="18"/>
              </w:rPr>
              <w:t>50</w:t>
            </w:r>
          </w:p>
        </w:tc>
        <w:tc>
          <w:tcPr>
            <w:tcW w:w="840" w:type="dxa"/>
          </w:tcPr>
          <w:p w14:paraId="01293ECC" w14:textId="77777777" w:rsidR="00D01707" w:rsidRPr="00A87512" w:rsidRDefault="00D01707" w:rsidP="001C3E5C">
            <w:pPr>
              <w:rPr>
                <w:b/>
                <w:sz w:val="18"/>
                <w:szCs w:val="18"/>
              </w:rPr>
            </w:pPr>
            <w:r w:rsidRPr="00A87512">
              <w:rPr>
                <w:b/>
                <w:sz w:val="18"/>
                <w:szCs w:val="18"/>
              </w:rPr>
              <w:t>UN</w:t>
            </w:r>
          </w:p>
        </w:tc>
        <w:tc>
          <w:tcPr>
            <w:tcW w:w="4144" w:type="dxa"/>
          </w:tcPr>
          <w:p w14:paraId="265AD9F9" w14:textId="77777777" w:rsidR="00D01707" w:rsidRPr="00A87512" w:rsidRDefault="00D01707" w:rsidP="001C3E5C">
            <w:pPr>
              <w:rPr>
                <w:b/>
                <w:sz w:val="18"/>
                <w:szCs w:val="18"/>
              </w:rPr>
            </w:pPr>
            <w:r w:rsidRPr="00A87512">
              <w:rPr>
                <w:b/>
                <w:sz w:val="18"/>
                <w:szCs w:val="18"/>
              </w:rPr>
              <w:t>ESPETO PARA JARDIM SPOT ABS</w:t>
            </w:r>
          </w:p>
          <w:p w14:paraId="0668F257" w14:textId="77777777" w:rsidR="00D01707" w:rsidRPr="00A87512" w:rsidRDefault="00D01707" w:rsidP="001C3E5C">
            <w:pPr>
              <w:rPr>
                <w:b/>
                <w:sz w:val="18"/>
                <w:szCs w:val="18"/>
              </w:rPr>
            </w:pPr>
            <w:r w:rsidRPr="00A87512">
              <w:rPr>
                <w:b/>
                <w:sz w:val="18"/>
                <w:szCs w:val="18"/>
              </w:rPr>
              <w:t>-Luz cor Verde</w:t>
            </w:r>
          </w:p>
          <w:p w14:paraId="03259A29" w14:textId="77777777" w:rsidR="00D01707" w:rsidRPr="00A87512" w:rsidRDefault="00D01707" w:rsidP="001C3E5C">
            <w:pPr>
              <w:rPr>
                <w:b/>
                <w:sz w:val="18"/>
                <w:szCs w:val="18"/>
              </w:rPr>
            </w:pPr>
            <w:r w:rsidRPr="00A87512">
              <w:rPr>
                <w:b/>
                <w:sz w:val="18"/>
                <w:szCs w:val="18"/>
              </w:rPr>
              <w:t>- Suporte LED, com foco de luz direcionável;</w:t>
            </w:r>
          </w:p>
          <w:p w14:paraId="5497C89C" w14:textId="77777777" w:rsidR="00D01707" w:rsidRPr="00A87512" w:rsidRDefault="00D01707" w:rsidP="001C3E5C">
            <w:pPr>
              <w:rPr>
                <w:b/>
                <w:sz w:val="18"/>
                <w:szCs w:val="18"/>
              </w:rPr>
            </w:pPr>
            <w:r w:rsidRPr="00A87512">
              <w:rPr>
                <w:b/>
                <w:sz w:val="18"/>
                <w:szCs w:val="18"/>
              </w:rPr>
              <w:t>-Carrega durante o dia com a luz do sol e acende automaticamente ao escurecer;</w:t>
            </w:r>
          </w:p>
          <w:p w14:paraId="5DF7E339" w14:textId="77777777" w:rsidR="00D01707" w:rsidRPr="00A87512" w:rsidRDefault="00D01707" w:rsidP="001C3E5C">
            <w:pPr>
              <w:rPr>
                <w:b/>
                <w:sz w:val="18"/>
                <w:szCs w:val="18"/>
              </w:rPr>
            </w:pPr>
            <w:r w:rsidRPr="00A87512">
              <w:rPr>
                <w:b/>
                <w:sz w:val="18"/>
                <w:szCs w:val="18"/>
              </w:rPr>
              <w:t>-Iluminação máxima nas primeira 6h e iluminação reduzida nas próximas 4h;</w:t>
            </w:r>
          </w:p>
          <w:p w14:paraId="09D4F301" w14:textId="77777777" w:rsidR="00D01707" w:rsidRPr="00A87512" w:rsidRDefault="00D01707" w:rsidP="001C3E5C">
            <w:pPr>
              <w:rPr>
                <w:b/>
                <w:sz w:val="18"/>
                <w:szCs w:val="18"/>
              </w:rPr>
            </w:pPr>
            <w:r w:rsidRPr="00A87512">
              <w:rPr>
                <w:b/>
                <w:sz w:val="18"/>
                <w:szCs w:val="18"/>
              </w:rPr>
              <w:t>-Inclui bateria de lítio recarregável que pode ser substituída;</w:t>
            </w:r>
          </w:p>
          <w:p w14:paraId="497B130D" w14:textId="77777777" w:rsidR="00D01707" w:rsidRPr="00A87512" w:rsidRDefault="00D01707" w:rsidP="001C3E5C">
            <w:pPr>
              <w:rPr>
                <w:b/>
                <w:sz w:val="18"/>
                <w:szCs w:val="18"/>
              </w:rPr>
            </w:pPr>
            <w:r w:rsidRPr="00A87512">
              <w:rPr>
                <w:b/>
                <w:sz w:val="18"/>
                <w:szCs w:val="18"/>
              </w:rPr>
              <w:t>-</w:t>
            </w:r>
            <w:proofErr w:type="gramStart"/>
            <w:r w:rsidRPr="00A87512">
              <w:rPr>
                <w:b/>
                <w:sz w:val="18"/>
                <w:szCs w:val="18"/>
              </w:rPr>
              <w:t>produzida</w:t>
            </w:r>
            <w:proofErr w:type="gramEnd"/>
            <w:r w:rsidRPr="00A87512">
              <w:rPr>
                <w:b/>
                <w:sz w:val="18"/>
                <w:szCs w:val="18"/>
              </w:rPr>
              <w:t xml:space="preserve"> em plástico de alta resistência (ABS)</w:t>
            </w:r>
          </w:p>
          <w:p w14:paraId="1196C194" w14:textId="77777777" w:rsidR="00D01707" w:rsidRPr="00A87512" w:rsidRDefault="00D01707" w:rsidP="001C3E5C">
            <w:pPr>
              <w:jc w:val="both"/>
              <w:rPr>
                <w:b/>
                <w:sz w:val="18"/>
                <w:szCs w:val="18"/>
              </w:rPr>
            </w:pPr>
          </w:p>
        </w:tc>
        <w:tc>
          <w:tcPr>
            <w:tcW w:w="918" w:type="dxa"/>
          </w:tcPr>
          <w:p w14:paraId="5F8CF4CC" w14:textId="77777777" w:rsidR="00D01707" w:rsidRPr="00A87512" w:rsidRDefault="00D01707" w:rsidP="001C3E5C">
            <w:pPr>
              <w:rPr>
                <w:b/>
                <w:sz w:val="18"/>
                <w:szCs w:val="18"/>
              </w:rPr>
            </w:pPr>
          </w:p>
        </w:tc>
        <w:tc>
          <w:tcPr>
            <w:tcW w:w="1415" w:type="dxa"/>
          </w:tcPr>
          <w:p w14:paraId="3D98327E" w14:textId="77777777" w:rsidR="00D01707" w:rsidRPr="00A87512" w:rsidRDefault="00D01707" w:rsidP="001C3E5C">
            <w:pPr>
              <w:rPr>
                <w:b/>
                <w:sz w:val="18"/>
                <w:szCs w:val="18"/>
              </w:rPr>
            </w:pPr>
          </w:p>
        </w:tc>
        <w:tc>
          <w:tcPr>
            <w:tcW w:w="1410" w:type="dxa"/>
          </w:tcPr>
          <w:p w14:paraId="12D5D355" w14:textId="77777777" w:rsidR="00D01707" w:rsidRPr="00A87512" w:rsidRDefault="00D01707" w:rsidP="001C3E5C">
            <w:pPr>
              <w:rPr>
                <w:b/>
                <w:sz w:val="18"/>
                <w:szCs w:val="18"/>
              </w:rPr>
            </w:pPr>
          </w:p>
        </w:tc>
      </w:tr>
      <w:tr w:rsidR="00D01707" w:rsidRPr="00A87512" w14:paraId="427D66BE" w14:textId="77777777" w:rsidTr="00095B0A">
        <w:tc>
          <w:tcPr>
            <w:tcW w:w="697" w:type="dxa"/>
          </w:tcPr>
          <w:p w14:paraId="5050D0D2" w14:textId="77777777" w:rsidR="00D01707" w:rsidRPr="00A87512" w:rsidRDefault="00D01707" w:rsidP="001C3E5C">
            <w:pPr>
              <w:rPr>
                <w:b/>
                <w:sz w:val="18"/>
                <w:szCs w:val="18"/>
              </w:rPr>
            </w:pPr>
            <w:r w:rsidRPr="00A87512">
              <w:rPr>
                <w:b/>
                <w:sz w:val="18"/>
                <w:szCs w:val="18"/>
              </w:rPr>
              <w:t>16</w:t>
            </w:r>
          </w:p>
        </w:tc>
        <w:tc>
          <w:tcPr>
            <w:tcW w:w="924" w:type="dxa"/>
          </w:tcPr>
          <w:p w14:paraId="4767EE31" w14:textId="77777777" w:rsidR="00D01707" w:rsidRPr="00A87512" w:rsidRDefault="00D01707" w:rsidP="001C3E5C">
            <w:pPr>
              <w:rPr>
                <w:b/>
                <w:sz w:val="18"/>
                <w:szCs w:val="18"/>
              </w:rPr>
            </w:pPr>
            <w:r w:rsidRPr="00A87512">
              <w:rPr>
                <w:b/>
                <w:sz w:val="18"/>
                <w:szCs w:val="18"/>
              </w:rPr>
              <w:t>02</w:t>
            </w:r>
          </w:p>
        </w:tc>
        <w:tc>
          <w:tcPr>
            <w:tcW w:w="840" w:type="dxa"/>
          </w:tcPr>
          <w:p w14:paraId="7929A8D6" w14:textId="77777777" w:rsidR="00D01707" w:rsidRPr="00A87512" w:rsidRDefault="00D01707" w:rsidP="001C3E5C">
            <w:pPr>
              <w:rPr>
                <w:b/>
                <w:sz w:val="18"/>
                <w:szCs w:val="18"/>
              </w:rPr>
            </w:pPr>
            <w:r w:rsidRPr="00A87512">
              <w:rPr>
                <w:b/>
                <w:sz w:val="18"/>
                <w:szCs w:val="18"/>
              </w:rPr>
              <w:t>UN</w:t>
            </w:r>
          </w:p>
        </w:tc>
        <w:tc>
          <w:tcPr>
            <w:tcW w:w="4144" w:type="dxa"/>
          </w:tcPr>
          <w:p w14:paraId="4E3F0E2E" w14:textId="77777777" w:rsidR="00D01707" w:rsidRPr="00A87512" w:rsidRDefault="00D01707" w:rsidP="001C3E5C">
            <w:pPr>
              <w:rPr>
                <w:b/>
                <w:sz w:val="18"/>
                <w:szCs w:val="18"/>
              </w:rPr>
            </w:pPr>
            <w:r w:rsidRPr="00A87512">
              <w:rPr>
                <w:b/>
                <w:sz w:val="18"/>
                <w:szCs w:val="18"/>
              </w:rPr>
              <w:t xml:space="preserve">Máquina de Lavar 15kg com Cesto Inox, 220V, com funções de Reutilização de Água </w:t>
            </w:r>
            <w:proofErr w:type="gramStart"/>
            <w:r w:rsidRPr="00A87512">
              <w:rPr>
                <w:b/>
                <w:sz w:val="18"/>
                <w:szCs w:val="18"/>
              </w:rPr>
              <w:t>e Duplo</w:t>
            </w:r>
            <w:proofErr w:type="gramEnd"/>
            <w:r w:rsidRPr="00A87512">
              <w:rPr>
                <w:b/>
                <w:sz w:val="18"/>
                <w:szCs w:val="18"/>
              </w:rPr>
              <w:t xml:space="preserve"> enxágue. Classificação A de economia de energia. Programa de ciclo rápido e lavagem turbo.</w:t>
            </w:r>
          </w:p>
        </w:tc>
        <w:tc>
          <w:tcPr>
            <w:tcW w:w="918" w:type="dxa"/>
          </w:tcPr>
          <w:p w14:paraId="640FDF0A" w14:textId="77777777" w:rsidR="00D01707" w:rsidRPr="00A87512" w:rsidRDefault="00D01707" w:rsidP="001C3E5C">
            <w:pPr>
              <w:rPr>
                <w:b/>
                <w:sz w:val="18"/>
                <w:szCs w:val="18"/>
              </w:rPr>
            </w:pPr>
          </w:p>
        </w:tc>
        <w:tc>
          <w:tcPr>
            <w:tcW w:w="1415" w:type="dxa"/>
          </w:tcPr>
          <w:p w14:paraId="4FEC64CA" w14:textId="77777777" w:rsidR="00D01707" w:rsidRPr="00A87512" w:rsidRDefault="00D01707" w:rsidP="001C3E5C">
            <w:pPr>
              <w:rPr>
                <w:b/>
                <w:sz w:val="18"/>
                <w:szCs w:val="18"/>
              </w:rPr>
            </w:pPr>
          </w:p>
        </w:tc>
        <w:tc>
          <w:tcPr>
            <w:tcW w:w="1410" w:type="dxa"/>
          </w:tcPr>
          <w:p w14:paraId="3AE37146" w14:textId="77777777" w:rsidR="00D01707" w:rsidRPr="00A87512" w:rsidRDefault="00D01707" w:rsidP="001C3E5C">
            <w:pPr>
              <w:rPr>
                <w:b/>
                <w:sz w:val="18"/>
                <w:szCs w:val="18"/>
              </w:rPr>
            </w:pPr>
          </w:p>
        </w:tc>
      </w:tr>
    </w:tbl>
    <w:p w14:paraId="744701BD" w14:textId="64A0546C" w:rsidR="00721B05" w:rsidRPr="00671FAC" w:rsidRDefault="00671FAC" w:rsidP="00671FAC">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Pr>
          <w:rFonts w:ascii="Times New Roman" w:eastAsia="Calibri" w:hAnsi="Times New Roman" w:cs="Times New Roman"/>
          <w:sz w:val="23"/>
          <w:szCs w:val="23"/>
          <w:lang w:val="pt-PT"/>
        </w:rPr>
        <w:t xml:space="preserve"> </w:t>
      </w:r>
      <w:r w:rsidR="005D53F6" w:rsidRPr="005363B0">
        <w:rPr>
          <w:rFonts w:ascii="Times New Roman" w:eastAsia="Times New Roman" w:hAnsi="Times New Roman" w:cs="Times New Roman"/>
          <w:sz w:val="18"/>
          <w:szCs w:val="18"/>
          <w:lang w:val="pt-PT" w:eastAsia="pt-BR"/>
        </w:rPr>
        <w:t xml:space="preserve"> </w:t>
      </w:r>
      <w:r w:rsidR="00E52883" w:rsidRPr="005363B0">
        <w:rPr>
          <w:rFonts w:ascii="Times New Roman" w:eastAsia="Calibri" w:hAnsi="Times New Roman" w:cs="Times New Roman"/>
          <w:b/>
          <w:sz w:val="18"/>
          <w:szCs w:val="18"/>
          <w:lang w:val="pt-PT"/>
        </w:rPr>
        <w:t>Carimbo e assinatura</w:t>
      </w:r>
    </w:p>
    <w:p w14:paraId="631A9D81"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10"/>
          <w:szCs w:val="10"/>
          <w:lang w:val="pt-PT"/>
        </w:rPr>
      </w:pPr>
    </w:p>
    <w:p w14:paraId="572432EC" w14:textId="1D92C594" w:rsidR="00721B05" w:rsidRPr="005363B0" w:rsidRDefault="00721B05" w:rsidP="00936C3D">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ab/>
        <w:t>Tem a presente a finalidade de apresentar-lhes a nossa proposta para FORMAÇÃO DE ATA DE REGISTRO DE PREÇOS PARA EVENTUAIS AQUISIÇÕES DE MATERIAS ELÉTRICOS PARA AS DIVERSAS MUNICIPAIS DO MUNICÍPIO DE MIRAGUAÍ/RS.</w:t>
      </w:r>
      <w:r w:rsidRPr="005363B0">
        <w:rPr>
          <w:rFonts w:ascii="Times New Roman" w:eastAsia="Calibri" w:hAnsi="Times New Roman" w:cs="Times New Roman"/>
          <w:b/>
          <w:sz w:val="23"/>
          <w:szCs w:val="23"/>
          <w:lang w:val="pt-PT"/>
        </w:rPr>
        <w:t xml:space="preserve"> </w:t>
      </w:r>
      <w:r w:rsidRPr="005363B0">
        <w:rPr>
          <w:rFonts w:ascii="Times New Roman" w:eastAsia="Calibri" w:hAnsi="Times New Roman" w:cs="Times New Roman"/>
          <w:sz w:val="23"/>
          <w:szCs w:val="23"/>
          <w:lang w:val="pt-PT"/>
        </w:rPr>
        <w:t>Cumpre-nos informar-lhes que examinamos os documentos de licitação, inteirando-nos dos mesmos, para a elaboração da presente proposta.</w:t>
      </w:r>
    </w:p>
    <w:p w14:paraId="22C26506"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___________________, ____ de _____________ de _______.</w:t>
      </w:r>
    </w:p>
    <w:p w14:paraId="1ED0B744" w14:textId="77777777" w:rsidR="00721B05" w:rsidRPr="005363B0" w:rsidRDefault="00721B05" w:rsidP="00936C3D">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481364CC"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p>
    <w:p w14:paraId="2B0ECFAF" w14:textId="77777777" w:rsidR="00721B05" w:rsidRPr="005363B0" w:rsidRDefault="00721B05" w:rsidP="00721B05">
      <w:pPr>
        <w:widowControl w:val="0"/>
        <w:tabs>
          <w:tab w:val="left" w:pos="426"/>
        </w:tabs>
        <w:autoSpaceDE w:val="0"/>
        <w:autoSpaceDN w:val="0"/>
        <w:spacing w:after="0" w:line="240" w:lineRule="auto"/>
        <w:jc w:val="left"/>
        <w:rPr>
          <w:rFonts w:ascii="Times New Roman" w:eastAsia="Calibri" w:hAnsi="Times New Roman" w:cs="Times New Roman"/>
          <w:b/>
          <w:bCs/>
          <w:iCs/>
          <w:sz w:val="23"/>
          <w:szCs w:val="23"/>
          <w:lang w:val="pt-PT"/>
        </w:rPr>
      </w:pPr>
      <w:r w:rsidRPr="005363B0">
        <w:rPr>
          <w:rFonts w:ascii="Times New Roman" w:eastAsia="Calibri" w:hAnsi="Times New Roman" w:cs="Times New Roman"/>
          <w:sz w:val="23"/>
          <w:szCs w:val="23"/>
          <w:lang w:val="pt-PT"/>
        </w:rPr>
        <w:t xml:space="preserve">                          </w:t>
      </w:r>
      <w:r w:rsidRPr="005363B0">
        <w:rPr>
          <w:rFonts w:ascii="Times New Roman" w:eastAsia="Calibri" w:hAnsi="Times New Roman" w:cs="Times New Roman"/>
          <w:b/>
          <w:bCs/>
          <w:iCs/>
          <w:sz w:val="23"/>
          <w:szCs w:val="23"/>
          <w:lang w:val="pt-PT"/>
        </w:rPr>
        <w:t>___________________________________________________________</w:t>
      </w:r>
    </w:p>
    <w:p w14:paraId="724243CA"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sz w:val="23"/>
          <w:szCs w:val="23"/>
          <w:lang w:val="pt-PT"/>
        </w:rPr>
      </w:pPr>
      <w:r w:rsidRPr="005363B0">
        <w:rPr>
          <w:rFonts w:ascii="Times New Roman" w:eastAsia="Calibri" w:hAnsi="Times New Roman" w:cs="Times New Roman"/>
          <w:sz w:val="23"/>
          <w:szCs w:val="23"/>
          <w:lang w:val="pt-PT"/>
        </w:rPr>
        <w:t>Denominação social ou carimbo com assinatura do representante legal</w:t>
      </w:r>
    </w:p>
    <w:p w14:paraId="2F4EAD15" w14:textId="77777777" w:rsidR="001518E6" w:rsidRDefault="001518E6"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3ECEDC91" w14:textId="77777777" w:rsidR="00B77BE6" w:rsidRPr="005363B0" w:rsidRDefault="00B77BE6" w:rsidP="00721B05">
      <w:pPr>
        <w:widowControl w:val="0"/>
        <w:autoSpaceDE w:val="0"/>
        <w:autoSpaceDN w:val="0"/>
        <w:spacing w:before="163" w:after="0" w:line="240" w:lineRule="auto"/>
        <w:ind w:right="1570"/>
        <w:jc w:val="left"/>
        <w:outlineLvl w:val="2"/>
        <w:rPr>
          <w:rFonts w:ascii="Times New Roman" w:eastAsia="Times New Roman" w:hAnsi="Times New Roman" w:cs="Times New Roman"/>
          <w:b/>
          <w:bCs/>
          <w:sz w:val="23"/>
          <w:szCs w:val="23"/>
          <w:lang w:val="pt-PT"/>
        </w:rPr>
      </w:pPr>
    </w:p>
    <w:p w14:paraId="041E2EA9"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lastRenderedPageBreak/>
        <w:t>ANEXO</w:t>
      </w:r>
      <w:r w:rsidRPr="005363B0">
        <w:rPr>
          <w:rFonts w:ascii="Times New Roman" w:eastAsia="Times New Roman" w:hAnsi="Times New Roman" w:cs="Times New Roman"/>
          <w:b/>
          <w:bCs/>
          <w:spacing w:val="-5"/>
          <w:sz w:val="23"/>
          <w:szCs w:val="23"/>
          <w:lang w:val="pt-PT"/>
        </w:rPr>
        <w:t xml:space="preserve"> III</w:t>
      </w:r>
    </w:p>
    <w:p w14:paraId="14F0AA37"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6FBEC8E2" w14:textId="77777777" w:rsidR="00721B05" w:rsidRPr="005363B0"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2"/>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1"/>
          <w:sz w:val="23"/>
          <w:lang w:val="pt-PT"/>
        </w:rPr>
        <w:t xml:space="preserve"> </w:t>
      </w:r>
      <w:r w:rsidRPr="005363B0">
        <w:rPr>
          <w:rFonts w:ascii="Times New Roman" w:eastAsia="Times New Roman" w:hAnsi="Times New Roman" w:cs="Times New Roman"/>
          <w:b/>
          <w:sz w:val="23"/>
          <w:lang w:val="pt-PT"/>
        </w:rPr>
        <w:t>CARTA</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1"/>
          <w:sz w:val="23"/>
          <w:lang w:val="pt-PT"/>
        </w:rPr>
        <w:t xml:space="preserve"> </w:t>
      </w:r>
      <w:r w:rsidRPr="005363B0">
        <w:rPr>
          <w:rFonts w:ascii="Times New Roman" w:eastAsia="Times New Roman" w:hAnsi="Times New Roman" w:cs="Times New Roman"/>
          <w:b/>
          <w:spacing w:val="-2"/>
          <w:sz w:val="23"/>
          <w:lang w:val="pt-PT"/>
        </w:rPr>
        <w:t>CREDENCIAMENTO</w:t>
      </w:r>
    </w:p>
    <w:p w14:paraId="052D7C31"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3D022178" w14:textId="77777777" w:rsidR="00721B05" w:rsidRPr="005363B0"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15CABEE1" w14:textId="5D1B8A52" w:rsidR="00721B05" w:rsidRPr="005363B0" w:rsidRDefault="00721B05" w:rsidP="00721B05">
      <w:pPr>
        <w:widowControl w:val="0"/>
        <w:tabs>
          <w:tab w:val="left" w:pos="4583"/>
          <w:tab w:val="left" w:pos="6602"/>
        </w:tabs>
        <w:autoSpaceDE w:val="0"/>
        <w:autoSpaceDN w:val="0"/>
        <w:spacing w:after="0"/>
        <w:ind w:left="231" w:right="228"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no Edital Pregão Presencial nº</w:t>
      </w:r>
      <w:r w:rsidR="00A1580C" w:rsidRPr="005363B0">
        <w:rPr>
          <w:rFonts w:ascii="Times New Roman" w:eastAsia="Times New Roman" w:hAnsi="Times New Roman" w:cs="Times New Roman"/>
          <w:sz w:val="23"/>
          <w:szCs w:val="23"/>
          <w:lang w:val="pt-PT"/>
        </w:rPr>
        <w:t xml:space="preserve"> </w:t>
      </w:r>
      <w:r w:rsidR="005948DE" w:rsidRPr="005363B0">
        <w:rPr>
          <w:rFonts w:ascii="Times New Roman" w:eastAsia="Times New Roman" w:hAnsi="Times New Roman" w:cs="Times New Roman"/>
          <w:sz w:val="23"/>
          <w:szCs w:val="23"/>
          <w:lang w:val="pt-PT"/>
        </w:rPr>
        <w:t>1</w:t>
      </w:r>
      <w:r w:rsidR="00C1295F">
        <w:rPr>
          <w:rFonts w:ascii="Times New Roman" w:eastAsia="Times New Roman" w:hAnsi="Times New Roman" w:cs="Times New Roman"/>
          <w:sz w:val="23"/>
          <w:szCs w:val="23"/>
          <w:lang w:val="pt-PT"/>
        </w:rPr>
        <w:t>9</w:t>
      </w:r>
      <w:r w:rsidR="005948DE" w:rsidRPr="005363B0">
        <w:rPr>
          <w:rFonts w:ascii="Times New Roman" w:eastAsia="Times New Roman" w:hAnsi="Times New Roman" w:cs="Times New Roman"/>
          <w:sz w:val="23"/>
          <w:szCs w:val="23"/>
          <w:lang w:val="pt-PT"/>
        </w:rPr>
        <w:t>/2025</w:t>
      </w:r>
      <w:r w:rsidRPr="005363B0">
        <w:rPr>
          <w:rFonts w:ascii="Times New Roman" w:eastAsia="Times New Roman" w:hAnsi="Times New Roman" w:cs="Times New Roman"/>
          <w:sz w:val="23"/>
          <w:szCs w:val="23"/>
          <w:lang w:val="pt-PT"/>
        </w:rPr>
        <w:t xml:space="preserve">, credencia o (a) Sr (a).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portador</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Documento</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 xml:space="preserve">de Identidade com RG nº </w:t>
      </w:r>
      <w:r w:rsidRPr="005363B0">
        <w:rPr>
          <w:rFonts w:ascii="Times New Roman" w:eastAsia="Times New Roman" w:hAnsi="Times New Roman" w:cs="Times New Roman"/>
          <w:sz w:val="23"/>
          <w:szCs w:val="23"/>
          <w:u w:val="single"/>
          <w:lang w:val="pt-PT"/>
        </w:rPr>
        <w:tab/>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participar</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procedimento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licitatório,</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 xml:space="preserve">podendo praticar todos os atos inerentes ao referido procedimento, no que diz respeito aos interesses da </w:t>
      </w:r>
      <w:r w:rsidRPr="005363B0">
        <w:rPr>
          <w:rFonts w:ascii="Times New Roman" w:eastAsia="Times New Roman" w:hAnsi="Times New Roman" w:cs="Times New Roman"/>
          <w:spacing w:val="-2"/>
          <w:sz w:val="23"/>
          <w:szCs w:val="23"/>
          <w:lang w:val="pt-PT"/>
        </w:rPr>
        <w:t>representada.</w:t>
      </w:r>
    </w:p>
    <w:p w14:paraId="1E097FC1" w14:textId="77777777" w:rsidR="00721B05" w:rsidRPr="005363B0" w:rsidRDefault="00721B05" w:rsidP="00721B05">
      <w:pPr>
        <w:widowControl w:val="0"/>
        <w:autoSpaceDE w:val="0"/>
        <w:autoSpaceDN w:val="0"/>
        <w:spacing w:before="40" w:after="0" w:line="240" w:lineRule="auto"/>
        <w:jc w:val="left"/>
        <w:rPr>
          <w:rFonts w:ascii="Times New Roman" w:eastAsia="Times New Roman" w:hAnsi="Times New Roman" w:cs="Times New Roman"/>
          <w:sz w:val="23"/>
          <w:szCs w:val="23"/>
          <w:lang w:val="pt-PT"/>
        </w:rPr>
      </w:pPr>
    </w:p>
    <w:p w14:paraId="6D76C390" w14:textId="77777777" w:rsidR="00721B05" w:rsidRPr="005363B0" w:rsidRDefault="00721B05" w:rsidP="00721B05">
      <w:pPr>
        <w:widowControl w:val="0"/>
        <w:autoSpaceDE w:val="0"/>
        <w:autoSpaceDN w:val="0"/>
        <w:spacing w:before="1" w:after="0" w:line="240" w:lineRule="auto"/>
        <w:ind w:left="939"/>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00394ADA"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30F93116" w14:textId="7926B015" w:rsidR="00721B05" w:rsidRPr="005363B0" w:rsidRDefault="00721B05" w:rsidP="2A713142">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rPr>
      </w:pP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pacing w:val="-10"/>
          <w:sz w:val="23"/>
          <w:szCs w:val="23"/>
        </w:rPr>
        <w:t>,</w:t>
      </w: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z w:val="23"/>
          <w:szCs w:val="23"/>
        </w:rPr>
        <w:t xml:space="preserve">de </w:t>
      </w:r>
      <w:r w:rsidRPr="005363B0">
        <w:rPr>
          <w:rFonts w:ascii="Times New Roman" w:eastAsia="Times New Roman" w:hAnsi="Times New Roman" w:cs="Times New Roman"/>
          <w:sz w:val="23"/>
          <w:szCs w:val="23"/>
          <w:u w:val="single"/>
          <w:lang w:val="pt-PT"/>
        </w:rPr>
        <w:tab/>
      </w:r>
      <w:proofErr w:type="spellStart"/>
      <w:r w:rsidRPr="2A713142">
        <w:rPr>
          <w:rFonts w:ascii="Times New Roman" w:eastAsia="Times New Roman" w:hAnsi="Times New Roman" w:cs="Times New Roman"/>
          <w:sz w:val="23"/>
          <w:szCs w:val="23"/>
        </w:rPr>
        <w:t>de</w:t>
      </w:r>
      <w:proofErr w:type="spell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spacing w:val="-2"/>
          <w:sz w:val="23"/>
          <w:szCs w:val="23"/>
        </w:rPr>
        <w:t>202</w:t>
      </w:r>
      <w:r w:rsidR="005948DE" w:rsidRPr="2A713142">
        <w:rPr>
          <w:rFonts w:ascii="Times New Roman" w:eastAsia="Times New Roman" w:hAnsi="Times New Roman" w:cs="Times New Roman"/>
          <w:spacing w:val="-2"/>
          <w:sz w:val="23"/>
          <w:szCs w:val="23"/>
        </w:rPr>
        <w:t>5</w:t>
      </w:r>
      <w:r w:rsidRPr="2A713142">
        <w:rPr>
          <w:rFonts w:ascii="Times New Roman" w:eastAsia="Times New Roman" w:hAnsi="Times New Roman" w:cs="Times New Roman"/>
          <w:spacing w:val="-2"/>
          <w:sz w:val="23"/>
          <w:szCs w:val="23"/>
        </w:rPr>
        <w:t>.</w:t>
      </w:r>
    </w:p>
    <w:p w14:paraId="62DCF30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5165550C"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377C9BF4" w14:textId="77777777" w:rsidR="00721B05" w:rsidRPr="005363B0"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59264" behindDoc="1" locked="0" layoutInCell="1" allowOverlap="1" wp14:anchorId="714F9A51" wp14:editId="15E003B9">
                <wp:simplePos x="0" y="0"/>
                <wp:positionH relativeFrom="page">
                  <wp:posOffset>2519807</wp:posOffset>
                </wp:positionH>
                <wp:positionV relativeFrom="paragraph">
                  <wp:posOffset>285741</wp:posOffset>
                </wp:positionV>
                <wp:extent cx="2776855" cy="1270"/>
                <wp:effectExtent l="0" t="0" r="0" b="0"/>
                <wp:wrapTopAndBottom/>
                <wp:docPr id="87" name="Forma Livre: Form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76855" cy="1270"/>
                        </a:xfrm>
                        <a:custGeom>
                          <a:avLst/>
                          <a:gdLst/>
                          <a:ahLst/>
                          <a:cxnLst/>
                          <a:rect l="l" t="t" r="r" b="b"/>
                          <a:pathLst>
                            <a:path w="2776855">
                              <a:moveTo>
                                <a:pt x="0" y="0"/>
                              </a:moveTo>
                              <a:lnTo>
                                <a:pt x="277685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w:pict w14:anchorId="7F1CB412">
              <v:shape id="Forma Livre: Forma 1" style="position:absolute;margin-left:198.4pt;margin-top:22.5pt;width:218.65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2776855,1270" o:spid="_x0000_s1026" filled="f" strokeweight=".16497mm" path="m,l277685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" w14:anchorId="316F1410">
                <v:path arrowok="t"/>
                <w10:wrap type="topAndBottom" anchorx="page"/>
              </v:shape>
            </w:pict>
          </mc:Fallback>
        </mc:AlternateContent>
      </w:r>
    </w:p>
    <w:p w14:paraId="4277BD60" w14:textId="77777777" w:rsidR="00721B05" w:rsidRPr="005363B0"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empresa</w:t>
      </w:r>
    </w:p>
    <w:p w14:paraId="06A8EEA2" w14:textId="77777777" w:rsidR="00721B05" w:rsidRPr="005363B0"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do representante legal da empresa Assinatura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19D77FC4"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7B4D3D8B"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5D3EF84D"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3"/>
          <w:szCs w:val="23"/>
          <w:lang w:val="pt-PT"/>
        </w:rPr>
      </w:pPr>
    </w:p>
    <w:p w14:paraId="53C89716" w14:textId="77777777" w:rsidR="00721B05" w:rsidRPr="005363B0" w:rsidRDefault="00721B05" w:rsidP="00721B05">
      <w:pPr>
        <w:widowControl w:val="0"/>
        <w:autoSpaceDE w:val="0"/>
        <w:autoSpaceDN w:val="0"/>
        <w:spacing w:before="158" w:after="0" w:line="240" w:lineRule="auto"/>
        <w:jc w:val="left"/>
        <w:rPr>
          <w:rFonts w:ascii="Times New Roman" w:eastAsia="Times New Roman" w:hAnsi="Times New Roman" w:cs="Times New Roman"/>
          <w:sz w:val="23"/>
          <w:szCs w:val="23"/>
          <w:lang w:val="pt-PT"/>
        </w:rPr>
      </w:pPr>
    </w:p>
    <w:p w14:paraId="5158FD29" w14:textId="77777777" w:rsidR="00721B05" w:rsidRPr="005363B0" w:rsidRDefault="00721B05" w:rsidP="00721B05">
      <w:pPr>
        <w:widowControl w:val="0"/>
        <w:autoSpaceDE w:val="0"/>
        <w:autoSpaceDN w:val="0"/>
        <w:spacing w:after="0"/>
        <w:ind w:left="231" w:right="235" w:firstLine="707"/>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Obs.: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1.</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Caso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contrato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social</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estatuto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determinem</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uma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pessoa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deva</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assinar o credenciamento, a falta de qualquer uma delas invalida o documento para os fins deste</w:t>
      </w:r>
    </w:p>
    <w:p w14:paraId="5DF4E363" w14:textId="77777777" w:rsidR="00721B05" w:rsidRPr="005363B0" w:rsidRDefault="00721B05" w:rsidP="00721B05">
      <w:pPr>
        <w:widowControl w:val="0"/>
        <w:autoSpaceDE w:val="0"/>
        <w:autoSpaceDN w:val="0"/>
        <w:spacing w:after="0"/>
        <w:jc w:val="left"/>
        <w:rPr>
          <w:rFonts w:ascii="Times New Roman" w:eastAsia="Times New Roman" w:hAnsi="Times New Roman" w:cs="Times New Roman"/>
          <w:lang w:val="pt-PT"/>
        </w:rPr>
        <w:sectPr w:rsidR="00721B05" w:rsidRPr="005363B0" w:rsidSect="007F41BB">
          <w:footerReference w:type="default" r:id="rId26"/>
          <w:pgSz w:w="11910" w:h="16840"/>
          <w:pgMar w:top="2552" w:right="879" w:bottom="1276" w:left="1298" w:header="391" w:footer="306" w:gutter="0"/>
          <w:cols w:space="720"/>
        </w:sectPr>
      </w:pPr>
    </w:p>
    <w:p w14:paraId="16C43079"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7F844DD2" w14:textId="77777777" w:rsidR="00E52883" w:rsidRPr="005363B0" w:rsidRDefault="00E52883"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11AA7684"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IV</w:t>
      </w:r>
    </w:p>
    <w:p w14:paraId="539157EE"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09E72539" w14:textId="77777777" w:rsidR="00721B05" w:rsidRPr="005363B0" w:rsidRDefault="00721B05" w:rsidP="00721B05">
      <w:pPr>
        <w:widowControl w:val="0"/>
        <w:autoSpaceDE w:val="0"/>
        <w:autoSpaceDN w:val="0"/>
        <w:spacing w:after="0"/>
        <w:ind w:left="1567"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PLENO</w:t>
      </w:r>
      <w:r w:rsidRPr="005363B0">
        <w:rPr>
          <w:rFonts w:ascii="Times New Roman" w:eastAsia="Times New Roman" w:hAnsi="Times New Roman" w:cs="Times New Roman"/>
          <w:b/>
          <w:spacing w:val="-8"/>
          <w:sz w:val="23"/>
          <w:lang w:val="pt-PT"/>
        </w:rPr>
        <w:t xml:space="preserve"> </w:t>
      </w:r>
      <w:r w:rsidRPr="005363B0">
        <w:rPr>
          <w:rFonts w:ascii="Times New Roman" w:eastAsia="Times New Roman" w:hAnsi="Times New Roman" w:cs="Times New Roman"/>
          <w:b/>
          <w:sz w:val="23"/>
          <w:lang w:val="pt-PT"/>
        </w:rPr>
        <w:t>ATENDIMENTO AOS REQUISITOS DE HABILITAÇÃO</w:t>
      </w:r>
    </w:p>
    <w:p w14:paraId="038BB46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2195A6B2" w14:textId="77777777" w:rsidR="00721B05" w:rsidRPr="005363B0"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0528C020" w14:textId="155013C6" w:rsidR="00721B05" w:rsidRPr="005363B0"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[endereço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inscrita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CNPJ</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[xxxxxxxxx],</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neste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 xml:space="preserve">para fins do disposto no Edital Pregão Presencial </w:t>
      </w:r>
      <w:r w:rsidR="00A1580C" w:rsidRPr="005363B0">
        <w:rPr>
          <w:rFonts w:ascii="Times New Roman" w:eastAsia="Times New Roman" w:hAnsi="Times New Roman" w:cs="Times New Roman"/>
          <w:sz w:val="23"/>
          <w:szCs w:val="23"/>
          <w:lang w:val="pt-PT"/>
        </w:rPr>
        <w:t xml:space="preserve">nº </w:t>
      </w:r>
      <w:r w:rsidR="005948DE" w:rsidRPr="005363B0">
        <w:rPr>
          <w:rFonts w:ascii="Times New Roman" w:eastAsia="Times New Roman" w:hAnsi="Times New Roman" w:cs="Times New Roman"/>
          <w:sz w:val="23"/>
          <w:szCs w:val="23"/>
          <w:lang w:val="pt-PT"/>
        </w:rPr>
        <w:t>1</w:t>
      </w:r>
      <w:r w:rsidR="00C1295F">
        <w:rPr>
          <w:rFonts w:ascii="Times New Roman" w:eastAsia="Times New Roman" w:hAnsi="Times New Roman" w:cs="Times New Roman"/>
          <w:sz w:val="23"/>
          <w:szCs w:val="23"/>
          <w:lang w:val="pt-PT"/>
        </w:rPr>
        <w:t>9</w:t>
      </w:r>
      <w:r w:rsidR="005948DE" w:rsidRPr="005363B0">
        <w:rPr>
          <w:rFonts w:ascii="Times New Roman" w:eastAsia="Times New Roman" w:hAnsi="Times New Roman" w:cs="Times New Roman"/>
          <w:sz w:val="23"/>
          <w:szCs w:val="23"/>
          <w:lang w:val="pt-PT"/>
        </w:rPr>
        <w:t>/2025</w:t>
      </w:r>
      <w:r w:rsidRPr="005363B0">
        <w:rPr>
          <w:rFonts w:ascii="Times New Roman" w:eastAsia="Times New Roman" w:hAnsi="Times New Roman" w:cs="Times New Roman"/>
          <w:sz w:val="23"/>
          <w:szCs w:val="23"/>
          <w:lang w:val="pt-PT"/>
        </w:rPr>
        <w:t>, DECLARA ao Município de Miraguaí – RS, que cumpre plenamente os requisitos de habilitação e que sua proposta de preços está em conformidade com as exigências do referido Edital, se comprometendo a entregar os objetos e/ou a prestar os serviços que lhe forem adjudicados conforme a descrição do Termo de Referência – ANEXO I deste edital.</w:t>
      </w:r>
    </w:p>
    <w:p w14:paraId="075F4DB7" w14:textId="77777777" w:rsidR="00721B05" w:rsidRPr="005363B0" w:rsidRDefault="00721B05" w:rsidP="00721B05">
      <w:pPr>
        <w:widowControl w:val="0"/>
        <w:autoSpaceDE w:val="0"/>
        <w:autoSpaceDN w:val="0"/>
        <w:spacing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6E3520E5"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073BF2F9" w14:textId="440C6125" w:rsidR="00721B05" w:rsidRPr="005363B0" w:rsidRDefault="00721B05" w:rsidP="2A713142">
      <w:pPr>
        <w:widowControl w:val="0"/>
        <w:tabs>
          <w:tab w:val="left" w:pos="1728"/>
          <w:tab w:val="left" w:pos="2244"/>
          <w:tab w:val="left" w:pos="4012"/>
        </w:tabs>
        <w:autoSpaceDE w:val="0"/>
        <w:autoSpaceDN w:val="0"/>
        <w:spacing w:before="1" w:after="0" w:line="240" w:lineRule="auto"/>
        <w:rPr>
          <w:rFonts w:ascii="Times New Roman" w:eastAsia="Times New Roman" w:hAnsi="Times New Roman" w:cs="Times New Roman"/>
          <w:sz w:val="23"/>
          <w:szCs w:val="23"/>
        </w:rPr>
      </w:pP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pacing w:val="-10"/>
          <w:sz w:val="23"/>
          <w:szCs w:val="23"/>
        </w:rPr>
        <w:t>,</w:t>
      </w: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z w:val="23"/>
          <w:szCs w:val="23"/>
        </w:rPr>
        <w:t xml:space="preserve">de </w:t>
      </w:r>
      <w:r w:rsidRPr="005363B0">
        <w:rPr>
          <w:rFonts w:ascii="Times New Roman" w:eastAsia="Times New Roman" w:hAnsi="Times New Roman" w:cs="Times New Roman"/>
          <w:sz w:val="23"/>
          <w:szCs w:val="23"/>
          <w:u w:val="single"/>
          <w:lang w:val="pt-PT"/>
        </w:rPr>
        <w:tab/>
      </w:r>
      <w:proofErr w:type="spellStart"/>
      <w:r w:rsidRPr="2A713142">
        <w:rPr>
          <w:rFonts w:ascii="Times New Roman" w:eastAsia="Times New Roman" w:hAnsi="Times New Roman" w:cs="Times New Roman"/>
          <w:sz w:val="23"/>
          <w:szCs w:val="23"/>
        </w:rPr>
        <w:t>de</w:t>
      </w:r>
      <w:proofErr w:type="spell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spacing w:val="-2"/>
          <w:sz w:val="23"/>
          <w:szCs w:val="23"/>
        </w:rPr>
        <w:t>202</w:t>
      </w:r>
      <w:r w:rsidR="005948DE" w:rsidRPr="2A713142">
        <w:rPr>
          <w:rFonts w:ascii="Times New Roman" w:eastAsia="Times New Roman" w:hAnsi="Times New Roman" w:cs="Times New Roman"/>
          <w:spacing w:val="-2"/>
          <w:sz w:val="23"/>
          <w:szCs w:val="23"/>
        </w:rPr>
        <w:t>5</w:t>
      </w:r>
      <w:r w:rsidRPr="2A713142">
        <w:rPr>
          <w:rFonts w:ascii="Times New Roman" w:eastAsia="Times New Roman" w:hAnsi="Times New Roman" w:cs="Times New Roman"/>
          <w:spacing w:val="-2"/>
          <w:sz w:val="23"/>
          <w:szCs w:val="23"/>
        </w:rPr>
        <w:t>.</w:t>
      </w:r>
    </w:p>
    <w:p w14:paraId="21E4DEA6"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643E55E0"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46716ED5" w14:textId="77777777" w:rsidR="00721B05" w:rsidRPr="005363B0" w:rsidRDefault="00721B05" w:rsidP="00721B05">
      <w:pPr>
        <w:widowControl w:val="0"/>
        <w:autoSpaceDE w:val="0"/>
        <w:autoSpaceDN w:val="0"/>
        <w:spacing w:before="195"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0288" behindDoc="1" locked="0" layoutInCell="1" allowOverlap="1" wp14:anchorId="4DFB9212" wp14:editId="471F896A">
                <wp:simplePos x="0" y="0"/>
                <wp:positionH relativeFrom="page">
                  <wp:posOffset>2556382</wp:posOffset>
                </wp:positionH>
                <wp:positionV relativeFrom="paragraph">
                  <wp:posOffset>285523</wp:posOffset>
                </wp:positionV>
                <wp:extent cx="2703830" cy="1270"/>
                <wp:effectExtent l="0" t="0" r="0" b="0"/>
                <wp:wrapTopAndBottom/>
                <wp:docPr id="88" name="Forma Livre: Form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3830" cy="1270"/>
                        </a:xfrm>
                        <a:custGeom>
                          <a:avLst/>
                          <a:gdLst/>
                          <a:ahLst/>
                          <a:cxnLst/>
                          <a:rect l="l" t="t" r="r" b="b"/>
                          <a:pathLst>
                            <a:path w="2703830">
                              <a:moveTo>
                                <a:pt x="0" y="0"/>
                              </a:moveTo>
                              <a:lnTo>
                                <a:pt x="2703698"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w:pict w14:anchorId="29109E61">
              <v:shape id="Forma Livre: Forma 2" style="position:absolute;margin-left:201.3pt;margin-top:22.5pt;width:212.9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2703830,1270" o:spid="_x0000_s1026" filled="f" strokeweight=".16497mm" path="m,l2703698,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" w14:anchorId="086AC108">
                <v:path arrowok="t"/>
                <w10:wrap type="topAndBottom" anchorx="page"/>
              </v:shape>
            </w:pict>
          </mc:Fallback>
        </mc:AlternateContent>
      </w:r>
    </w:p>
    <w:p w14:paraId="08B5AFE8" w14:textId="77777777" w:rsidR="00721B05" w:rsidRPr="005363B0"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empresa</w:t>
      </w:r>
    </w:p>
    <w:p w14:paraId="3D2A188B" w14:textId="77777777" w:rsidR="00721B05" w:rsidRPr="005363B0" w:rsidRDefault="00721B05" w:rsidP="00721B05">
      <w:pPr>
        <w:widowControl w:val="0"/>
        <w:autoSpaceDE w:val="0"/>
        <w:autoSpaceDN w:val="0"/>
        <w:spacing w:before="40" w:after="0"/>
        <w:ind w:left="2917" w:right="2920" w:firstLine="3"/>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do representante legal da empresa Assinatura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12FC6E5B" w14:textId="77777777" w:rsidR="00721B05" w:rsidRPr="005363B0" w:rsidRDefault="00721B05" w:rsidP="00721B05">
      <w:pPr>
        <w:widowControl w:val="0"/>
        <w:autoSpaceDE w:val="0"/>
        <w:autoSpaceDN w:val="0"/>
        <w:spacing w:after="0"/>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79225513"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3526A6B3"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V</w:t>
      </w:r>
    </w:p>
    <w:p w14:paraId="26D5F0FA"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788A7963" w14:textId="77777777" w:rsidR="00721B05" w:rsidRPr="005363B0" w:rsidRDefault="00721B05" w:rsidP="00721B05">
      <w:pPr>
        <w:widowControl w:val="0"/>
        <w:autoSpaceDE w:val="0"/>
        <w:autoSpaceDN w:val="0"/>
        <w:spacing w:after="0"/>
        <w:ind w:left="622" w:right="623"/>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 DE DECLARAÇÃO DE ENQUADRAMENTO COMO MICROEMPRESA</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(ME)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OU</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EMPRESA</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PEQUENO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PORTE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(EPP)</w:t>
      </w:r>
    </w:p>
    <w:p w14:paraId="735FD19C"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3DF9373F" w14:textId="77777777" w:rsidR="00721B05" w:rsidRPr="005363B0"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1CC9432E" w14:textId="4BAEA7E0" w:rsidR="00721B05" w:rsidRPr="005363B0" w:rsidRDefault="00721B05" w:rsidP="00721B05">
      <w:pPr>
        <w:widowControl w:val="0"/>
        <w:tabs>
          <w:tab w:val="left" w:pos="1054"/>
        </w:tabs>
        <w:autoSpaceDE w:val="0"/>
        <w:autoSpaceDN w:val="0"/>
        <w:spacing w:after="0"/>
        <w:ind w:left="231" w:right="231" w:firstLine="707"/>
        <w:jc w:val="righ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pelo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[cargo]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portador</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Carteira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Identidade</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w:t>
      </w:r>
      <w:r w:rsidR="00A1580C" w:rsidRPr="005363B0">
        <w:rPr>
          <w:rFonts w:ascii="Times New Roman" w:eastAsia="Times New Roman" w:hAnsi="Times New Roman" w:cs="Times New Roman"/>
          <w:sz w:val="23"/>
          <w:szCs w:val="23"/>
          <w:lang w:val="pt-PT"/>
        </w:rPr>
        <w:t xml:space="preserve">o Edital Pregão Presencial nº </w:t>
      </w:r>
      <w:r w:rsidR="005948DE" w:rsidRPr="005363B0">
        <w:rPr>
          <w:rFonts w:ascii="Times New Roman" w:eastAsia="Times New Roman" w:hAnsi="Times New Roman" w:cs="Times New Roman"/>
          <w:sz w:val="23"/>
          <w:szCs w:val="23"/>
          <w:lang w:val="pt-PT"/>
        </w:rPr>
        <w:t>1</w:t>
      </w:r>
      <w:r w:rsidR="00C1295F">
        <w:rPr>
          <w:rFonts w:ascii="Times New Roman" w:eastAsia="Times New Roman" w:hAnsi="Times New Roman" w:cs="Times New Roman"/>
          <w:sz w:val="23"/>
          <w:szCs w:val="23"/>
          <w:lang w:val="pt-PT"/>
        </w:rPr>
        <w:t>9</w:t>
      </w:r>
      <w:r w:rsidR="005948DE" w:rsidRPr="005363B0">
        <w:rPr>
          <w:rFonts w:ascii="Times New Roman" w:eastAsia="Times New Roman" w:hAnsi="Times New Roman" w:cs="Times New Roman"/>
          <w:sz w:val="23"/>
          <w:szCs w:val="23"/>
          <w:lang w:val="pt-PT"/>
        </w:rPr>
        <w:t>/2025</w:t>
      </w:r>
      <w:r w:rsidRPr="005363B0">
        <w:rPr>
          <w:rFonts w:ascii="Times New Roman" w:eastAsia="Times New Roman" w:hAnsi="Times New Roman" w:cs="Times New Roman"/>
          <w:sz w:val="23"/>
          <w:szCs w:val="23"/>
          <w:lang w:val="pt-PT"/>
        </w:rPr>
        <w:t>, DECLARA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ao Município 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Mirguaí–</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RS, sob 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penas</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 que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cumpre os</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requisitos</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legais</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25"/>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qualificação</w:t>
      </w:r>
      <w:r w:rsidRPr="005363B0">
        <w:rPr>
          <w:rFonts w:ascii="Times New Roman" w:eastAsia="Times New Roman" w:hAnsi="Times New Roman" w:cs="Times New Roman"/>
          <w:spacing w:val="24"/>
          <w:sz w:val="23"/>
          <w:szCs w:val="23"/>
          <w:lang w:val="pt-PT"/>
        </w:rPr>
        <w:t xml:space="preserve"> </w:t>
      </w:r>
      <w:r w:rsidRPr="005363B0">
        <w:rPr>
          <w:rFonts w:ascii="Times New Roman" w:eastAsia="Times New Roman" w:hAnsi="Times New Roman" w:cs="Times New Roman"/>
          <w:sz w:val="23"/>
          <w:szCs w:val="23"/>
          <w:lang w:val="pt-PT"/>
        </w:rPr>
        <w:t>como</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Microempresa</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(ME)</w:t>
      </w:r>
      <w:r w:rsidRPr="005363B0">
        <w:rPr>
          <w:rFonts w:ascii="Times New Roman" w:eastAsia="Times New Roman" w:hAnsi="Times New Roman" w:cs="Times New Roman"/>
          <w:spacing w:val="2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6"/>
          <w:sz w:val="23"/>
          <w:szCs w:val="23"/>
          <w:lang w:val="pt-PT"/>
        </w:rPr>
        <w:t xml:space="preserve"> </w:t>
      </w:r>
      <w:r w:rsidRPr="005363B0">
        <w:rPr>
          <w:rFonts w:ascii="Times New Roman" w:eastAsia="Times New Roman" w:hAnsi="Times New Roman" w:cs="Times New Roman"/>
          <w:sz w:val="23"/>
          <w:szCs w:val="23"/>
          <w:lang w:val="pt-PT"/>
        </w:rPr>
        <w:t>Pequeno</w:t>
      </w:r>
      <w:r w:rsidRPr="005363B0">
        <w:rPr>
          <w:rFonts w:ascii="Times New Roman" w:eastAsia="Times New Roman" w:hAnsi="Times New Roman" w:cs="Times New Roman"/>
          <w:spacing w:val="24"/>
          <w:sz w:val="23"/>
          <w:szCs w:val="23"/>
          <w:lang w:val="pt-PT"/>
        </w:rPr>
        <w:t xml:space="preserve"> </w:t>
      </w:r>
      <w:r w:rsidRPr="005363B0">
        <w:rPr>
          <w:rFonts w:ascii="Times New Roman" w:eastAsia="Times New Roman" w:hAnsi="Times New Roman" w:cs="Times New Roman"/>
          <w:sz w:val="23"/>
          <w:szCs w:val="23"/>
          <w:lang w:val="pt-PT"/>
        </w:rPr>
        <w:t>Porte (EPP)</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estabelecidos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pela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Complementar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123,</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14</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dezembro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2006,</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especial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quanto ao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art.</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3º,</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estando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apta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 usufruir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tratamento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favorecido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estabelecido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nessa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Complementar. Declara,</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ainda, que a empresa está excluída das vedações constantes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parágrafo 4º do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artigo</w:t>
      </w:r>
    </w:p>
    <w:p w14:paraId="702306A3" w14:textId="77777777" w:rsidR="00721B05" w:rsidRPr="005363B0" w:rsidRDefault="00721B05" w:rsidP="00721B05">
      <w:pPr>
        <w:widowControl w:val="0"/>
        <w:autoSpaceDE w:val="0"/>
        <w:autoSpaceDN w:val="0"/>
        <w:spacing w:before="1" w:after="0"/>
        <w:ind w:left="231" w:right="231"/>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0AC28DA2" w14:textId="77777777" w:rsidR="00721B05" w:rsidRPr="005363B0" w:rsidRDefault="00721B05" w:rsidP="00721B05">
      <w:pPr>
        <w:widowControl w:val="0"/>
        <w:autoSpaceDE w:val="0"/>
        <w:autoSpaceDN w:val="0"/>
        <w:spacing w:after="0" w:line="264" w:lineRule="exact"/>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Declara,</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mais,</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penalidades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desta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pacing w:val="-4"/>
          <w:sz w:val="23"/>
          <w:szCs w:val="23"/>
          <w:lang w:val="pt-PT"/>
        </w:rPr>
        <w:t>ser:</w:t>
      </w:r>
    </w:p>
    <w:p w14:paraId="64C04169" w14:textId="77777777" w:rsidR="00721B05" w:rsidRPr="005363B0" w:rsidRDefault="00721B05" w:rsidP="2A713142">
      <w:pPr>
        <w:widowControl w:val="0"/>
        <w:autoSpaceDE w:val="0"/>
        <w:autoSpaceDN w:val="0"/>
        <w:spacing w:before="40" w:after="0"/>
        <w:ind w:left="231" w:right="234" w:firstLine="707"/>
        <w:jc w:val="both"/>
        <w:rPr>
          <w:rFonts w:ascii="Times New Roman" w:eastAsia="Times New Roman" w:hAnsi="Times New Roman" w:cs="Times New Roman"/>
          <w:sz w:val="23"/>
          <w:szCs w:val="23"/>
        </w:rPr>
      </w:pPr>
      <w:proofErr w:type="gramStart"/>
      <w:r w:rsidRPr="2A713142">
        <w:rPr>
          <w:rFonts w:ascii="Times New Roman" w:eastAsia="Times New Roman" w:hAnsi="Times New Roman" w:cs="Times New Roman"/>
          <w:sz w:val="23"/>
          <w:szCs w:val="23"/>
        </w:rPr>
        <w:t>( )</w:t>
      </w:r>
      <w:proofErr w:type="gram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b/>
          <w:bCs/>
          <w:sz w:val="23"/>
          <w:szCs w:val="23"/>
        </w:rPr>
        <w:t xml:space="preserve">MICROEMPRESA </w:t>
      </w:r>
      <w:r w:rsidRPr="2A713142">
        <w:rPr>
          <w:rFonts w:ascii="Times New Roman" w:eastAsia="Times New Roman" w:hAnsi="Times New Roman" w:cs="Times New Roman"/>
          <w:sz w:val="23"/>
          <w:szCs w:val="23"/>
        </w:rPr>
        <w:t>– Receita bruta anual igual ou inferior a R$ 360.000,00 e estando apta a fruir os benefícios e vantagens legalmente instituídas por não se enquadrar em nenhuma das vedações legais.</w:t>
      </w:r>
    </w:p>
    <w:p w14:paraId="3E9A56E0" w14:textId="77777777" w:rsidR="00721B05" w:rsidRPr="005363B0" w:rsidRDefault="00721B05" w:rsidP="2A713142">
      <w:pPr>
        <w:widowControl w:val="0"/>
        <w:autoSpaceDE w:val="0"/>
        <w:autoSpaceDN w:val="0"/>
        <w:spacing w:after="0"/>
        <w:ind w:left="231" w:right="234" w:firstLine="707"/>
        <w:jc w:val="both"/>
        <w:rPr>
          <w:rFonts w:ascii="Times New Roman" w:eastAsia="Times New Roman" w:hAnsi="Times New Roman" w:cs="Times New Roman"/>
          <w:sz w:val="23"/>
          <w:szCs w:val="23"/>
        </w:rPr>
      </w:pPr>
      <w:proofErr w:type="gramStart"/>
      <w:r w:rsidRPr="2A713142">
        <w:rPr>
          <w:rFonts w:ascii="Times New Roman" w:eastAsia="Times New Roman" w:hAnsi="Times New Roman" w:cs="Times New Roman"/>
          <w:sz w:val="23"/>
          <w:szCs w:val="23"/>
        </w:rPr>
        <w:t>( )</w:t>
      </w:r>
      <w:proofErr w:type="gram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b/>
          <w:bCs/>
          <w:sz w:val="23"/>
          <w:szCs w:val="23"/>
        </w:rPr>
        <w:t xml:space="preserve">EMPRESA DE PEQUENO PORTE </w:t>
      </w:r>
      <w:r w:rsidRPr="2A713142">
        <w:rPr>
          <w:rFonts w:ascii="Times New Roman" w:eastAsia="Times New Roman" w:hAnsi="Times New Roman" w:cs="Times New Roman"/>
          <w:sz w:val="23"/>
          <w:szCs w:val="23"/>
        </w:rPr>
        <w:t>– Receita bruta anual superior a R$ 360.000,00 e igual ou inferior a R$ 4.800.000,00, estando apta a fruir os benefícios e vantagens legalmente instituídas por não se enquadrar em nenhuma das vedações legais.</w:t>
      </w:r>
    </w:p>
    <w:p w14:paraId="4203A146" w14:textId="77777777" w:rsidR="00721B05" w:rsidRPr="005363B0" w:rsidRDefault="00721B05" w:rsidP="00721B05">
      <w:pPr>
        <w:widowControl w:val="0"/>
        <w:autoSpaceDE w:val="0"/>
        <w:autoSpaceDN w:val="0"/>
        <w:spacing w:after="0"/>
        <w:ind w:left="231" w:right="231"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 ) Declaramos possuir restrição fiscal no(s) documento(s) de habilitação e pretendemos utilizar</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prazo</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previsto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art.</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43,</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1º</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Complementar</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nº123/2006,</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regularização,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estando ciente que, do contrário, decairá o direito à contratação, estando sujeita às sanções previstas na Lei Federal nº14.133/2021. (Observação: em caso afirmativo, assinalar a ressalva acima) O signatário assume responsabilidade civil e criminal por eventual falsidade.</w:t>
      </w:r>
    </w:p>
    <w:p w14:paraId="204EC25D" w14:textId="77777777" w:rsidR="00721B05" w:rsidRPr="005363B0" w:rsidRDefault="00721B05" w:rsidP="00721B05">
      <w:pPr>
        <w:widowControl w:val="0"/>
        <w:autoSpaceDE w:val="0"/>
        <w:autoSpaceDN w:val="0"/>
        <w:spacing w:before="39" w:after="0" w:line="240" w:lineRule="auto"/>
        <w:jc w:val="left"/>
        <w:rPr>
          <w:rFonts w:ascii="Times New Roman" w:eastAsia="Times New Roman" w:hAnsi="Times New Roman" w:cs="Times New Roman"/>
          <w:sz w:val="23"/>
          <w:szCs w:val="23"/>
          <w:lang w:val="pt-PT"/>
        </w:rPr>
      </w:pPr>
    </w:p>
    <w:p w14:paraId="08832BA7" w14:textId="6E868C62" w:rsidR="00721B05" w:rsidRPr="005363B0" w:rsidRDefault="00721B05" w:rsidP="2A713142">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rPr>
      </w:pP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pacing w:val="-10"/>
          <w:sz w:val="23"/>
          <w:szCs w:val="23"/>
        </w:rPr>
        <w:t>,</w:t>
      </w: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z w:val="23"/>
          <w:szCs w:val="23"/>
        </w:rPr>
        <w:t xml:space="preserve">de </w:t>
      </w:r>
      <w:r w:rsidRPr="005363B0">
        <w:rPr>
          <w:rFonts w:ascii="Times New Roman" w:eastAsia="Times New Roman" w:hAnsi="Times New Roman" w:cs="Times New Roman"/>
          <w:sz w:val="23"/>
          <w:szCs w:val="23"/>
          <w:u w:val="single"/>
          <w:lang w:val="pt-PT"/>
        </w:rPr>
        <w:tab/>
      </w:r>
      <w:proofErr w:type="spellStart"/>
      <w:r w:rsidRPr="2A713142">
        <w:rPr>
          <w:rFonts w:ascii="Times New Roman" w:eastAsia="Times New Roman" w:hAnsi="Times New Roman" w:cs="Times New Roman"/>
          <w:sz w:val="23"/>
          <w:szCs w:val="23"/>
        </w:rPr>
        <w:t>de</w:t>
      </w:r>
      <w:proofErr w:type="spell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spacing w:val="-2"/>
          <w:sz w:val="23"/>
          <w:szCs w:val="23"/>
        </w:rPr>
        <w:t>202</w:t>
      </w:r>
      <w:r w:rsidR="005948DE" w:rsidRPr="2A713142">
        <w:rPr>
          <w:rFonts w:ascii="Times New Roman" w:eastAsia="Times New Roman" w:hAnsi="Times New Roman" w:cs="Times New Roman"/>
          <w:spacing w:val="-2"/>
          <w:sz w:val="23"/>
          <w:szCs w:val="23"/>
        </w:rPr>
        <w:t>5</w:t>
      </w:r>
      <w:r w:rsidRPr="2A713142">
        <w:rPr>
          <w:rFonts w:ascii="Times New Roman" w:eastAsia="Times New Roman" w:hAnsi="Times New Roman" w:cs="Times New Roman"/>
          <w:spacing w:val="-2"/>
          <w:sz w:val="23"/>
          <w:szCs w:val="23"/>
        </w:rPr>
        <w:t>.</w:t>
      </w:r>
    </w:p>
    <w:p w14:paraId="2B2E4C2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A2D687D"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B0E4CD7" w14:textId="77777777" w:rsidR="00721B05" w:rsidRPr="005363B0" w:rsidRDefault="00721B05" w:rsidP="00721B05">
      <w:pPr>
        <w:widowControl w:val="0"/>
        <w:autoSpaceDE w:val="0"/>
        <w:autoSpaceDN w:val="0"/>
        <w:spacing w:before="196"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1312" behindDoc="1" locked="0" layoutInCell="1" allowOverlap="1" wp14:anchorId="1FE78F49" wp14:editId="1170ACF4">
                <wp:simplePos x="0" y="0"/>
                <wp:positionH relativeFrom="page">
                  <wp:posOffset>2153666</wp:posOffset>
                </wp:positionH>
                <wp:positionV relativeFrom="paragraph">
                  <wp:posOffset>285911</wp:posOffset>
                </wp:positionV>
                <wp:extent cx="3505835" cy="1270"/>
                <wp:effectExtent l="0" t="0" r="0" b="0"/>
                <wp:wrapTopAndBottom/>
                <wp:docPr id="89" name="Forma Livre: Form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05835" cy="1270"/>
                        </a:xfrm>
                        <a:custGeom>
                          <a:avLst/>
                          <a:gdLst/>
                          <a:ahLst/>
                          <a:cxnLst/>
                          <a:rect l="l" t="t" r="r" b="b"/>
                          <a:pathLst>
                            <a:path w="3505835">
                              <a:moveTo>
                                <a:pt x="0" y="0"/>
                              </a:moveTo>
                              <a:lnTo>
                                <a:pt x="3505444"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w:pict w14:anchorId="33080647">
              <v:shape id="Forma Livre: Forma 3" style="position:absolute;margin-left:169.6pt;margin-top:22.5pt;width:276.05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3505835,1270" o:spid="_x0000_s1026" filled="f" strokeweight=".16497mm" path="m,l350544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" w14:anchorId="7C1E86BD">
                <v:path arrowok="t"/>
                <w10:wrap type="topAndBottom" anchorx="page"/>
              </v:shape>
            </w:pict>
          </mc:Fallback>
        </mc:AlternateContent>
      </w:r>
    </w:p>
    <w:p w14:paraId="5EA6AE3E" w14:textId="77777777" w:rsidR="00721B05" w:rsidRPr="005363B0" w:rsidRDefault="00721B05" w:rsidP="00721B05">
      <w:pPr>
        <w:widowControl w:val="0"/>
        <w:autoSpaceDE w:val="0"/>
        <w:autoSpaceDN w:val="0"/>
        <w:spacing w:before="38" w:after="0" w:line="240" w:lineRule="auto"/>
        <w:ind w:left="1570" w:right="1570"/>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empresa</w:t>
      </w:r>
    </w:p>
    <w:p w14:paraId="3B776E12" w14:textId="77777777" w:rsidR="00721B05" w:rsidRPr="005363B0" w:rsidRDefault="00721B05" w:rsidP="00721B05">
      <w:pPr>
        <w:widowControl w:val="0"/>
        <w:autoSpaceDE w:val="0"/>
        <w:autoSpaceDN w:val="0"/>
        <w:spacing w:before="40" w:after="0"/>
        <w:ind w:left="2917" w:right="2920" w:hanging="2"/>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do representante legal da empresa Assinatura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representante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legal</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6FC67171" w14:textId="77777777" w:rsidR="00721B05" w:rsidRPr="005363B0" w:rsidRDefault="00721B05" w:rsidP="00721B05">
      <w:pPr>
        <w:widowControl w:val="0"/>
        <w:autoSpaceDE w:val="0"/>
        <w:autoSpaceDN w:val="0"/>
        <w:spacing w:after="0"/>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2AFAF224" w14:textId="77777777" w:rsidR="00721B05" w:rsidRPr="005363B0"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14:paraId="78280CBE" w14:textId="77777777" w:rsidR="00E52883" w:rsidRPr="005363B0" w:rsidRDefault="00E52883"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p>
    <w:p w14:paraId="337DC1AC" w14:textId="77777777" w:rsidR="00721B05" w:rsidRPr="005363B0" w:rsidRDefault="00721B05" w:rsidP="00721B05">
      <w:pPr>
        <w:widowControl w:val="0"/>
        <w:autoSpaceDE w:val="0"/>
        <w:autoSpaceDN w:val="0"/>
        <w:spacing w:before="163" w:after="0" w:line="240" w:lineRule="auto"/>
        <w:ind w:left="1570"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w:t>
      </w:r>
      <w:r w:rsidRPr="005363B0">
        <w:rPr>
          <w:rFonts w:ascii="Times New Roman" w:eastAsia="Times New Roman" w:hAnsi="Times New Roman" w:cs="Times New Roman"/>
          <w:b/>
          <w:bCs/>
          <w:spacing w:val="-10"/>
          <w:sz w:val="23"/>
          <w:szCs w:val="23"/>
          <w:lang w:val="pt-PT"/>
        </w:rPr>
        <w:t>VI</w:t>
      </w:r>
    </w:p>
    <w:p w14:paraId="7A7BA5A5"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748E93B0" w14:textId="77777777" w:rsidR="00721B05" w:rsidRPr="005363B0" w:rsidRDefault="00721B05" w:rsidP="00721B05">
      <w:pPr>
        <w:widowControl w:val="0"/>
        <w:autoSpaceDE w:val="0"/>
        <w:autoSpaceDN w:val="0"/>
        <w:spacing w:after="0" w:line="240" w:lineRule="auto"/>
        <w:ind w:left="1569"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QUE</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NÃO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EMPREGA</w:t>
      </w:r>
      <w:r w:rsidRPr="005363B0">
        <w:rPr>
          <w:rFonts w:ascii="Times New Roman" w:eastAsia="Times New Roman" w:hAnsi="Times New Roman" w:cs="Times New Roman"/>
          <w:b/>
          <w:spacing w:val="-2"/>
          <w:sz w:val="23"/>
          <w:lang w:val="pt-PT"/>
        </w:rPr>
        <w:t xml:space="preserve"> MENOR</w:t>
      </w:r>
    </w:p>
    <w:p w14:paraId="1CC4C4B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43BC85F7" w14:textId="77777777" w:rsidR="00721B05" w:rsidRPr="005363B0"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326C1F83" w14:textId="5393C0EC" w:rsidR="00721B05" w:rsidRPr="005363B0" w:rsidRDefault="00721B05" w:rsidP="00721B05">
      <w:pPr>
        <w:widowControl w:val="0"/>
        <w:autoSpaceDE w:val="0"/>
        <w:autoSpaceDN w:val="0"/>
        <w:spacing w:after="0"/>
        <w:ind w:left="231" w:right="234"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CPF</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nº</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[xxxxxxx],</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fins</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participação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Pregão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Presencial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5"/>
          <w:sz w:val="23"/>
          <w:szCs w:val="23"/>
          <w:lang w:val="pt-PT"/>
        </w:rPr>
        <w:t>nº</w:t>
      </w:r>
      <w:r w:rsidR="00A1580C" w:rsidRPr="005363B0">
        <w:rPr>
          <w:rFonts w:ascii="Times New Roman" w:eastAsia="Times New Roman" w:hAnsi="Times New Roman" w:cs="Times New Roman"/>
          <w:spacing w:val="-5"/>
          <w:sz w:val="23"/>
          <w:szCs w:val="23"/>
          <w:lang w:val="pt-PT"/>
        </w:rPr>
        <w:t xml:space="preserve"> </w:t>
      </w:r>
      <w:r w:rsidR="005948DE" w:rsidRPr="005363B0">
        <w:rPr>
          <w:rFonts w:ascii="Times New Roman" w:eastAsia="Times New Roman" w:hAnsi="Times New Roman" w:cs="Times New Roman"/>
          <w:spacing w:val="-5"/>
          <w:sz w:val="23"/>
          <w:szCs w:val="23"/>
          <w:lang w:val="pt-PT"/>
        </w:rPr>
        <w:t>1</w:t>
      </w:r>
      <w:r w:rsidR="00C1295F">
        <w:rPr>
          <w:rFonts w:ascii="Times New Roman" w:eastAsia="Times New Roman" w:hAnsi="Times New Roman" w:cs="Times New Roman"/>
          <w:spacing w:val="-5"/>
          <w:sz w:val="23"/>
          <w:szCs w:val="23"/>
          <w:lang w:val="pt-PT"/>
        </w:rPr>
        <w:t>9</w:t>
      </w:r>
      <w:r w:rsidR="005948DE" w:rsidRPr="005363B0">
        <w:rPr>
          <w:rFonts w:ascii="Times New Roman" w:eastAsia="Times New Roman" w:hAnsi="Times New Roman" w:cs="Times New Roman"/>
          <w:spacing w:val="-5"/>
          <w:sz w:val="23"/>
          <w:szCs w:val="23"/>
          <w:lang w:val="pt-PT"/>
        </w:rPr>
        <w:t>/2025</w:t>
      </w:r>
      <w:r w:rsidRPr="005363B0">
        <w:rPr>
          <w:rFonts w:ascii="Times New Roman" w:eastAsia="Times New Roman" w:hAnsi="Times New Roman" w:cs="Times New Roman"/>
          <w:sz w:val="23"/>
          <w:szCs w:val="23"/>
          <w:lang w:val="pt-PT"/>
        </w:rPr>
        <w:t>, DECLARA ao Município Mirguaí – RS, sob as penas da Lei, para fins do</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disposto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inciso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VI</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art.</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68</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Lei Federal</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nº14.133/2021,</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1º</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abril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2021,</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acrescido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pela Lei Federal nº9.854, de 27 de outubro de 1999, referente ao cumprimento do disposto no inciso XXXIII do artigo 7º da Constituição Federal, que não emprega menor de 18 (dezoito) anos em trabalho noturno, perigoso ou insalubre e não emprega menor de dezesseis anos. Ressalva: emprega menor, a partir de quatorze anos, na condição de aprendiz ( ).</w:t>
      </w:r>
    </w:p>
    <w:p w14:paraId="7901A2B4" w14:textId="77777777" w:rsidR="00721B05" w:rsidRPr="005363B0"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4ECBC37C"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7A173BB1" w14:textId="30EF8A59" w:rsidR="00721B05" w:rsidRPr="005363B0" w:rsidRDefault="00721B05" w:rsidP="2A713142">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rPr>
      </w:pP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pacing w:val="-10"/>
          <w:sz w:val="23"/>
          <w:szCs w:val="23"/>
        </w:rPr>
        <w:t>,</w:t>
      </w: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z w:val="23"/>
          <w:szCs w:val="23"/>
        </w:rPr>
        <w:t xml:space="preserve">de </w:t>
      </w:r>
      <w:r w:rsidRPr="005363B0">
        <w:rPr>
          <w:rFonts w:ascii="Times New Roman" w:eastAsia="Times New Roman" w:hAnsi="Times New Roman" w:cs="Times New Roman"/>
          <w:sz w:val="23"/>
          <w:szCs w:val="23"/>
          <w:u w:val="single"/>
          <w:lang w:val="pt-PT"/>
        </w:rPr>
        <w:tab/>
      </w:r>
      <w:proofErr w:type="spellStart"/>
      <w:r w:rsidRPr="2A713142">
        <w:rPr>
          <w:rFonts w:ascii="Times New Roman" w:eastAsia="Times New Roman" w:hAnsi="Times New Roman" w:cs="Times New Roman"/>
          <w:sz w:val="23"/>
          <w:szCs w:val="23"/>
        </w:rPr>
        <w:t>de</w:t>
      </w:r>
      <w:proofErr w:type="spell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spacing w:val="-2"/>
          <w:sz w:val="23"/>
          <w:szCs w:val="23"/>
        </w:rPr>
        <w:t>202</w:t>
      </w:r>
      <w:r w:rsidR="005948DE" w:rsidRPr="2A713142">
        <w:rPr>
          <w:rFonts w:ascii="Times New Roman" w:eastAsia="Times New Roman" w:hAnsi="Times New Roman" w:cs="Times New Roman"/>
          <w:spacing w:val="-2"/>
          <w:sz w:val="23"/>
          <w:szCs w:val="23"/>
        </w:rPr>
        <w:t>5</w:t>
      </w:r>
      <w:r w:rsidRPr="2A713142">
        <w:rPr>
          <w:rFonts w:ascii="Times New Roman" w:eastAsia="Times New Roman" w:hAnsi="Times New Roman" w:cs="Times New Roman"/>
          <w:spacing w:val="-2"/>
          <w:sz w:val="23"/>
          <w:szCs w:val="23"/>
        </w:rPr>
        <w:t>.</w:t>
      </w:r>
    </w:p>
    <w:p w14:paraId="6859F8B9"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5EA7C21F"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64CF1532"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776D1B9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2FC9714A" w14:textId="77777777" w:rsidR="00721B05" w:rsidRPr="005363B0" w:rsidRDefault="00721B05" w:rsidP="00721B05">
      <w:pPr>
        <w:widowControl w:val="0"/>
        <w:autoSpaceDE w:val="0"/>
        <w:autoSpaceDN w:val="0"/>
        <w:spacing w:before="38"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2336" behindDoc="1" locked="0" layoutInCell="1" allowOverlap="1" wp14:anchorId="2AA7C06B" wp14:editId="008D900F">
                <wp:simplePos x="0" y="0"/>
                <wp:positionH relativeFrom="page">
                  <wp:posOffset>2592958</wp:posOffset>
                </wp:positionH>
                <wp:positionV relativeFrom="paragraph">
                  <wp:posOffset>185931</wp:posOffset>
                </wp:positionV>
                <wp:extent cx="2630805" cy="1270"/>
                <wp:effectExtent l="0" t="0" r="0" b="0"/>
                <wp:wrapTopAndBottom/>
                <wp:docPr id="90" name="Forma Livre: Form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0805" cy="1270"/>
                        </a:xfrm>
                        <a:custGeom>
                          <a:avLst/>
                          <a:gdLst/>
                          <a:ahLst/>
                          <a:cxnLst/>
                          <a:rect l="l" t="t" r="r" b="b"/>
                          <a:pathLst>
                            <a:path w="2630805">
                              <a:moveTo>
                                <a:pt x="0" y="0"/>
                              </a:moveTo>
                              <a:lnTo>
                                <a:pt x="263054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w:pict w14:anchorId="7CAB094C">
              <v:shape id="Forma Livre: Forma 4" style="position:absolute;margin-left:204.15pt;margin-top:14.65pt;width:207.15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2630805,1270" o:spid="_x0000_s1026" filled="f" strokeweight=".16497mm" path="m,l263054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" w14:anchorId="09785303">
                <v:path arrowok="t"/>
                <w10:wrap type="topAndBottom" anchorx="page"/>
              </v:shape>
            </w:pict>
          </mc:Fallback>
        </mc:AlternateContent>
      </w:r>
    </w:p>
    <w:p w14:paraId="5E0BE525" w14:textId="77777777" w:rsidR="00721B05" w:rsidRPr="005363B0" w:rsidRDefault="00721B05" w:rsidP="00721B05">
      <w:pPr>
        <w:widowControl w:val="0"/>
        <w:autoSpaceDE w:val="0"/>
        <w:autoSpaceDN w:val="0"/>
        <w:spacing w:before="40" w:after="0"/>
        <w:ind w:left="3441" w:right="3446" w:firstLine="580"/>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w:t>
      </w:r>
      <w:r w:rsidRPr="005363B0">
        <w:rPr>
          <w:rFonts w:ascii="Times New Roman" w:eastAsia="Times New Roman" w:hAnsi="Times New Roman" w:cs="Times New Roman"/>
          <w:spacing w:val="40"/>
          <w:sz w:val="23"/>
          <w:szCs w:val="23"/>
          <w:lang w:val="pt-PT"/>
        </w:rPr>
        <w:t xml:space="preserve"> </w:t>
      </w: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empresa</w:t>
      </w:r>
    </w:p>
    <w:p w14:paraId="09629E4D" w14:textId="77777777" w:rsidR="00721B05" w:rsidRPr="005363B0" w:rsidRDefault="00721B05" w:rsidP="00721B05">
      <w:pPr>
        <w:widowControl w:val="0"/>
        <w:autoSpaceDE w:val="0"/>
        <w:autoSpaceDN w:val="0"/>
        <w:spacing w:after="0" w:line="263" w:lineRule="exact"/>
        <w:ind w:left="3229"/>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Assinatura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empresa</w:t>
      </w:r>
    </w:p>
    <w:p w14:paraId="275FABFE" w14:textId="77777777" w:rsidR="00721B05" w:rsidRPr="005363B0" w:rsidRDefault="00721B05" w:rsidP="00721B05">
      <w:pPr>
        <w:widowControl w:val="0"/>
        <w:autoSpaceDE w:val="0"/>
        <w:autoSpaceDN w:val="0"/>
        <w:spacing w:after="0" w:line="263" w:lineRule="exact"/>
        <w:jc w:val="left"/>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1C55F5B5"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p>
    <w:p w14:paraId="28BFF0B4"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t>ANEXO</w:t>
      </w:r>
      <w:r w:rsidRPr="005363B0">
        <w:rPr>
          <w:rFonts w:ascii="Times New Roman" w:eastAsia="Times New Roman" w:hAnsi="Times New Roman" w:cs="Times New Roman"/>
          <w:b/>
          <w:bCs/>
          <w:spacing w:val="-5"/>
          <w:sz w:val="23"/>
          <w:szCs w:val="23"/>
          <w:lang w:val="pt-PT"/>
        </w:rPr>
        <w:t xml:space="preserve"> VII</w:t>
      </w:r>
    </w:p>
    <w:p w14:paraId="6681FBF6"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23ABECA7" w14:textId="77777777" w:rsidR="00721B05" w:rsidRPr="005363B0" w:rsidRDefault="00721B05" w:rsidP="00721B05">
      <w:pPr>
        <w:widowControl w:val="0"/>
        <w:autoSpaceDE w:val="0"/>
        <w:autoSpaceDN w:val="0"/>
        <w:spacing w:after="0" w:line="240" w:lineRule="auto"/>
        <w:ind w:left="1570" w:right="1570"/>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3"/>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2"/>
          <w:sz w:val="23"/>
          <w:lang w:val="pt-PT"/>
        </w:rPr>
        <w:t xml:space="preserve"> IDONEIDADE</w:t>
      </w:r>
    </w:p>
    <w:p w14:paraId="15A285CE"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16F40016" w14:textId="77777777" w:rsidR="00721B05" w:rsidRPr="005363B0" w:rsidRDefault="00721B05" w:rsidP="00721B05">
      <w:pPr>
        <w:widowControl w:val="0"/>
        <w:autoSpaceDE w:val="0"/>
        <w:autoSpaceDN w:val="0"/>
        <w:spacing w:before="119" w:after="0" w:line="240" w:lineRule="auto"/>
        <w:jc w:val="left"/>
        <w:rPr>
          <w:rFonts w:ascii="Times New Roman" w:eastAsia="Times New Roman" w:hAnsi="Times New Roman" w:cs="Times New Roman"/>
          <w:b/>
          <w:sz w:val="23"/>
          <w:szCs w:val="23"/>
          <w:lang w:val="pt-PT"/>
        </w:rPr>
      </w:pPr>
    </w:p>
    <w:p w14:paraId="29B41413" w14:textId="1789F477" w:rsidR="00721B05" w:rsidRPr="005363B0" w:rsidRDefault="00721B05" w:rsidP="00721B05">
      <w:pPr>
        <w:widowControl w:val="0"/>
        <w:autoSpaceDE w:val="0"/>
        <w:autoSpaceDN w:val="0"/>
        <w:spacing w:after="0"/>
        <w:ind w:left="231" w:right="226" w:firstLine="707"/>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no Edital Pregão Presencial nº</w:t>
      </w:r>
      <w:r w:rsidR="00A1580C" w:rsidRPr="005363B0">
        <w:rPr>
          <w:rFonts w:ascii="Times New Roman" w:eastAsia="Times New Roman" w:hAnsi="Times New Roman" w:cs="Times New Roman"/>
          <w:sz w:val="23"/>
          <w:szCs w:val="23"/>
          <w:lang w:val="pt-PT"/>
        </w:rPr>
        <w:t xml:space="preserve"> </w:t>
      </w:r>
      <w:r w:rsidR="005948DE" w:rsidRPr="005363B0">
        <w:rPr>
          <w:rFonts w:ascii="Times New Roman" w:eastAsia="Times New Roman" w:hAnsi="Times New Roman" w:cs="Times New Roman"/>
          <w:sz w:val="23"/>
          <w:szCs w:val="23"/>
          <w:lang w:val="pt-PT"/>
        </w:rPr>
        <w:t>1</w:t>
      </w:r>
      <w:r w:rsidR="00C1295F">
        <w:rPr>
          <w:rFonts w:ascii="Times New Roman" w:eastAsia="Times New Roman" w:hAnsi="Times New Roman" w:cs="Times New Roman"/>
          <w:sz w:val="23"/>
          <w:szCs w:val="23"/>
          <w:lang w:val="pt-PT"/>
        </w:rPr>
        <w:t>9</w:t>
      </w:r>
      <w:r w:rsidR="005948DE" w:rsidRPr="005363B0">
        <w:rPr>
          <w:rFonts w:ascii="Times New Roman" w:eastAsia="Times New Roman" w:hAnsi="Times New Roman" w:cs="Times New Roman"/>
          <w:sz w:val="23"/>
          <w:szCs w:val="23"/>
          <w:lang w:val="pt-PT"/>
        </w:rPr>
        <w:t>/2025</w:t>
      </w:r>
      <w:r w:rsidRPr="005363B0">
        <w:rPr>
          <w:rFonts w:ascii="Times New Roman" w:eastAsia="Times New Roman" w:hAnsi="Times New Roman" w:cs="Times New Roman"/>
          <w:sz w:val="23"/>
          <w:szCs w:val="23"/>
          <w:lang w:val="pt-PT"/>
        </w:rPr>
        <w:t>, DECLARA ao Município de Miraguaí – RS, sob as penas da Lei, que não foi declarada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inidônea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nem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suspensa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direito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licitar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contratar</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com</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Administração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nos termos do inciso III, do artigo 156 da Lei Federal nº14.133/2021 e suas alterações, bem como comunicará</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qualquer</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fato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evento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superveniente</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15"/>
          <w:sz w:val="23"/>
          <w:szCs w:val="23"/>
          <w:lang w:val="pt-PT"/>
        </w:rPr>
        <w:t xml:space="preserve"> </w:t>
      </w:r>
      <w:r w:rsidRPr="005363B0">
        <w:rPr>
          <w:rFonts w:ascii="Times New Roman" w:eastAsia="Times New Roman" w:hAnsi="Times New Roman" w:cs="Times New Roman"/>
          <w:sz w:val="23"/>
          <w:szCs w:val="23"/>
          <w:lang w:val="pt-PT"/>
        </w:rPr>
        <w:t>entrega</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documentos</w:t>
      </w:r>
      <w:r w:rsidRPr="005363B0">
        <w:rPr>
          <w:rFonts w:ascii="Times New Roman" w:eastAsia="Times New Roman" w:hAnsi="Times New Roman" w:cs="Times New Roman"/>
          <w:spacing w:val="-13"/>
          <w:sz w:val="23"/>
          <w:szCs w:val="23"/>
          <w:lang w:val="pt-PT"/>
        </w:rPr>
        <w:t xml:space="preserve"> </w:t>
      </w:r>
      <w:r w:rsidRPr="005363B0">
        <w:rPr>
          <w:rFonts w:ascii="Times New Roman" w:eastAsia="Times New Roman" w:hAnsi="Times New Roman" w:cs="Times New Roman"/>
          <w:sz w:val="23"/>
          <w:szCs w:val="23"/>
          <w:lang w:val="pt-PT"/>
        </w:rPr>
        <w:t>para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cadastramento,</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que venha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alterar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atual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situação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quanto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à</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capacidade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jurídica,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técnica,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regularidade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fiscal</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 xml:space="preserve">econômico- </w:t>
      </w:r>
      <w:r w:rsidRPr="005363B0">
        <w:rPr>
          <w:rFonts w:ascii="Times New Roman" w:eastAsia="Times New Roman" w:hAnsi="Times New Roman" w:cs="Times New Roman"/>
          <w:spacing w:val="-2"/>
          <w:sz w:val="23"/>
          <w:szCs w:val="23"/>
          <w:lang w:val="pt-PT"/>
        </w:rPr>
        <w:t>financeira.</w:t>
      </w:r>
    </w:p>
    <w:p w14:paraId="7C72ECB3" w14:textId="77777777" w:rsidR="00721B05" w:rsidRPr="005363B0" w:rsidRDefault="00721B05" w:rsidP="00721B05">
      <w:pPr>
        <w:widowControl w:val="0"/>
        <w:autoSpaceDE w:val="0"/>
        <w:autoSpaceDN w:val="0"/>
        <w:spacing w:before="2"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5FEF7A06"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012920B5" w14:textId="0DB43FD9" w:rsidR="00721B05" w:rsidRPr="005363B0" w:rsidRDefault="00721B05" w:rsidP="2A713142">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rPr>
      </w:pP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pacing w:val="-10"/>
          <w:sz w:val="23"/>
          <w:szCs w:val="23"/>
        </w:rPr>
        <w:t>,</w:t>
      </w: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z w:val="23"/>
          <w:szCs w:val="23"/>
        </w:rPr>
        <w:t xml:space="preserve">de </w:t>
      </w:r>
      <w:r w:rsidRPr="005363B0">
        <w:rPr>
          <w:rFonts w:ascii="Times New Roman" w:eastAsia="Times New Roman" w:hAnsi="Times New Roman" w:cs="Times New Roman"/>
          <w:sz w:val="23"/>
          <w:szCs w:val="23"/>
          <w:u w:val="single"/>
          <w:lang w:val="pt-PT"/>
        </w:rPr>
        <w:tab/>
      </w:r>
      <w:proofErr w:type="spellStart"/>
      <w:r w:rsidRPr="2A713142">
        <w:rPr>
          <w:rFonts w:ascii="Times New Roman" w:eastAsia="Times New Roman" w:hAnsi="Times New Roman" w:cs="Times New Roman"/>
          <w:sz w:val="23"/>
          <w:szCs w:val="23"/>
        </w:rPr>
        <w:t>de</w:t>
      </w:r>
      <w:proofErr w:type="spell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spacing w:val="-2"/>
          <w:sz w:val="23"/>
          <w:szCs w:val="23"/>
        </w:rPr>
        <w:t>202</w:t>
      </w:r>
      <w:r w:rsidR="005948DE" w:rsidRPr="2A713142">
        <w:rPr>
          <w:rFonts w:ascii="Times New Roman" w:eastAsia="Times New Roman" w:hAnsi="Times New Roman" w:cs="Times New Roman"/>
          <w:spacing w:val="-2"/>
          <w:sz w:val="23"/>
          <w:szCs w:val="23"/>
        </w:rPr>
        <w:t>5</w:t>
      </w:r>
      <w:r w:rsidRPr="2A713142">
        <w:rPr>
          <w:rFonts w:ascii="Times New Roman" w:eastAsia="Times New Roman" w:hAnsi="Times New Roman" w:cs="Times New Roman"/>
          <w:spacing w:val="-2"/>
          <w:sz w:val="23"/>
          <w:szCs w:val="23"/>
        </w:rPr>
        <w:t>.</w:t>
      </w:r>
    </w:p>
    <w:p w14:paraId="21D88224"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0A057660"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0E9AF0F2" w14:textId="77777777" w:rsidR="00721B05" w:rsidRPr="005363B0" w:rsidRDefault="00721B05" w:rsidP="00721B05">
      <w:pPr>
        <w:widowControl w:val="0"/>
        <w:autoSpaceDE w:val="0"/>
        <w:autoSpaceDN w:val="0"/>
        <w:spacing w:before="193" w:after="0" w:line="240" w:lineRule="auto"/>
        <w:jc w:val="left"/>
        <w:rPr>
          <w:rFonts w:ascii="Times New Roman" w:eastAsia="Times New Roman" w:hAnsi="Times New Roman" w:cs="Times New Roman"/>
          <w:sz w:val="20"/>
          <w:szCs w:val="23"/>
          <w:lang w:val="pt-PT"/>
        </w:rPr>
      </w:pPr>
      <w:r w:rsidRPr="005363B0">
        <w:rPr>
          <w:rFonts w:ascii="Times New Roman" w:eastAsia="Times New Roman" w:hAnsi="Times New Roman" w:cs="Times New Roman"/>
          <w:noProof/>
          <w:sz w:val="23"/>
          <w:szCs w:val="23"/>
          <w:lang w:eastAsia="pt-BR"/>
        </w:rPr>
        <mc:AlternateContent>
          <mc:Choice Requires="wps">
            <w:drawing>
              <wp:anchor distT="0" distB="0" distL="0" distR="0" simplePos="0" relativeHeight="251664384" behindDoc="1" locked="0" layoutInCell="1" allowOverlap="1" wp14:anchorId="51DC31FE" wp14:editId="0776AD01">
                <wp:simplePos x="0" y="0"/>
                <wp:positionH relativeFrom="page">
                  <wp:posOffset>2117089</wp:posOffset>
                </wp:positionH>
                <wp:positionV relativeFrom="paragraph">
                  <wp:posOffset>284458</wp:posOffset>
                </wp:positionV>
                <wp:extent cx="3578860" cy="1270"/>
                <wp:effectExtent l="0" t="0" r="0" b="0"/>
                <wp:wrapTopAndBottom/>
                <wp:docPr id="91" name="Forma Livre: Form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8860" cy="1270"/>
                        </a:xfrm>
                        <a:custGeom>
                          <a:avLst/>
                          <a:gdLst/>
                          <a:ahLst/>
                          <a:cxnLst/>
                          <a:rect l="l" t="t" r="r" b="b"/>
                          <a:pathLst>
                            <a:path w="3578860">
                              <a:moveTo>
                                <a:pt x="0" y="0"/>
                              </a:moveTo>
                              <a:lnTo>
                                <a:pt x="3578596"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w:pict w14:anchorId="24264E65">
              <v:shape id="Forma Livre: Forma 5" style="position:absolute;margin-left:166.7pt;margin-top:22.4pt;width:281.8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3578860,1270" o:spid="_x0000_s1026" filled="f" strokeweight=".16497mm" path="m,l357859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" w14:anchorId="337FD666">
                <v:path arrowok="t"/>
                <w10:wrap type="topAndBottom" anchorx="page"/>
              </v:shape>
            </w:pict>
          </mc:Fallback>
        </mc:AlternateContent>
      </w:r>
    </w:p>
    <w:p w14:paraId="691A2840" w14:textId="77777777" w:rsidR="00721B05" w:rsidRPr="005363B0" w:rsidRDefault="00721B05" w:rsidP="00721B05">
      <w:pPr>
        <w:widowControl w:val="0"/>
        <w:autoSpaceDE w:val="0"/>
        <w:autoSpaceDN w:val="0"/>
        <w:spacing w:before="40" w:after="0"/>
        <w:ind w:left="3441" w:right="3446"/>
        <w:jc w:val="left"/>
        <w:rPr>
          <w:rFonts w:ascii="Times New Roman" w:eastAsia="Times New Roman" w:hAnsi="Times New Roman" w:cs="Times New Roman"/>
          <w:spacing w:val="40"/>
          <w:sz w:val="23"/>
          <w:szCs w:val="23"/>
          <w:lang w:val="pt-PT"/>
        </w:rPr>
      </w:pPr>
      <w:r w:rsidRPr="005363B0">
        <w:rPr>
          <w:rFonts w:ascii="Times New Roman" w:eastAsia="Times New Roman" w:hAnsi="Times New Roman" w:cs="Times New Roman"/>
          <w:sz w:val="23"/>
          <w:szCs w:val="23"/>
          <w:lang w:val="pt-PT"/>
        </w:rPr>
        <w:t>Nome da empresa</w:t>
      </w:r>
      <w:r w:rsidRPr="005363B0">
        <w:rPr>
          <w:rFonts w:ascii="Times New Roman" w:eastAsia="Times New Roman" w:hAnsi="Times New Roman" w:cs="Times New Roman"/>
          <w:spacing w:val="40"/>
          <w:sz w:val="23"/>
          <w:szCs w:val="23"/>
          <w:lang w:val="pt-PT"/>
        </w:rPr>
        <w:t xml:space="preserve"> </w:t>
      </w:r>
    </w:p>
    <w:p w14:paraId="2B870784" w14:textId="77777777" w:rsidR="00721B05" w:rsidRPr="005363B0" w:rsidRDefault="00721B05" w:rsidP="00721B05">
      <w:pPr>
        <w:widowControl w:val="0"/>
        <w:autoSpaceDE w:val="0"/>
        <w:autoSpaceDN w:val="0"/>
        <w:spacing w:before="40" w:after="0"/>
        <w:ind w:left="3441" w:right="3446"/>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empresa</w:t>
      </w:r>
    </w:p>
    <w:p w14:paraId="76381017" w14:textId="77777777" w:rsidR="00721B05" w:rsidRPr="005363B0" w:rsidRDefault="00721B05" w:rsidP="00721B05">
      <w:pPr>
        <w:widowControl w:val="0"/>
        <w:autoSpaceDE w:val="0"/>
        <w:autoSpaceDN w:val="0"/>
        <w:spacing w:before="1" w:after="0" w:line="240" w:lineRule="auto"/>
        <w:ind w:left="3229"/>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Assinatura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empresa</w:t>
      </w:r>
    </w:p>
    <w:p w14:paraId="5FCE4AF3"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lang w:val="pt-PT"/>
        </w:rPr>
        <w:sectPr w:rsidR="00721B05" w:rsidRPr="005363B0" w:rsidSect="00245B91">
          <w:pgSz w:w="11910" w:h="16840"/>
          <w:pgMar w:top="1940" w:right="900" w:bottom="500" w:left="1300" w:header="393" w:footer="308" w:gutter="0"/>
          <w:cols w:space="720"/>
        </w:sectPr>
      </w:pPr>
    </w:p>
    <w:p w14:paraId="081E2B37" w14:textId="77777777" w:rsidR="00721B05" w:rsidRPr="005363B0" w:rsidRDefault="00721B05" w:rsidP="00721B05">
      <w:pPr>
        <w:widowControl w:val="0"/>
        <w:autoSpaceDE w:val="0"/>
        <w:autoSpaceDN w:val="0"/>
        <w:spacing w:before="163" w:after="0" w:line="240" w:lineRule="auto"/>
        <w:ind w:left="1569" w:right="1570"/>
        <w:outlineLvl w:val="2"/>
        <w:rPr>
          <w:rFonts w:ascii="Times New Roman" w:eastAsia="Times New Roman" w:hAnsi="Times New Roman" w:cs="Times New Roman"/>
          <w:b/>
          <w:bCs/>
          <w:sz w:val="23"/>
          <w:szCs w:val="23"/>
          <w:lang w:val="pt-PT"/>
        </w:rPr>
      </w:pPr>
      <w:r w:rsidRPr="005363B0">
        <w:rPr>
          <w:rFonts w:ascii="Times New Roman" w:eastAsia="Times New Roman" w:hAnsi="Times New Roman" w:cs="Times New Roman"/>
          <w:b/>
          <w:bCs/>
          <w:sz w:val="23"/>
          <w:szCs w:val="23"/>
          <w:lang w:val="pt-PT"/>
        </w:rPr>
        <w:lastRenderedPageBreak/>
        <w:t>ANEXO</w:t>
      </w:r>
      <w:r w:rsidRPr="005363B0">
        <w:rPr>
          <w:rFonts w:ascii="Times New Roman" w:eastAsia="Times New Roman" w:hAnsi="Times New Roman" w:cs="Times New Roman"/>
          <w:b/>
          <w:bCs/>
          <w:spacing w:val="-5"/>
          <w:sz w:val="23"/>
          <w:szCs w:val="23"/>
          <w:lang w:val="pt-PT"/>
        </w:rPr>
        <w:t xml:space="preserve"> VIII</w:t>
      </w:r>
    </w:p>
    <w:p w14:paraId="086C95C8"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b/>
          <w:sz w:val="23"/>
          <w:szCs w:val="23"/>
          <w:lang w:val="pt-PT"/>
        </w:rPr>
      </w:pPr>
    </w:p>
    <w:p w14:paraId="48BAC0FE" w14:textId="77777777" w:rsidR="00721B05" w:rsidRPr="005363B0" w:rsidRDefault="00721B05" w:rsidP="00721B05">
      <w:pPr>
        <w:widowControl w:val="0"/>
        <w:autoSpaceDE w:val="0"/>
        <w:autoSpaceDN w:val="0"/>
        <w:spacing w:after="0"/>
        <w:ind w:left="582" w:right="583"/>
        <w:rPr>
          <w:rFonts w:ascii="Times New Roman" w:eastAsia="Times New Roman" w:hAnsi="Times New Roman" w:cs="Times New Roman"/>
          <w:b/>
          <w:sz w:val="23"/>
          <w:lang w:val="pt-PT"/>
        </w:rPr>
      </w:pPr>
      <w:r w:rsidRPr="005363B0">
        <w:rPr>
          <w:rFonts w:ascii="Times New Roman" w:eastAsia="Times New Roman" w:hAnsi="Times New Roman" w:cs="Times New Roman"/>
          <w:b/>
          <w:sz w:val="23"/>
          <w:lang w:val="pt-PT"/>
        </w:rPr>
        <w:t>MODELO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DE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DECLARAÇÃO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QUE</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NÃO</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POSSUI</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EM</w:t>
      </w:r>
      <w:r w:rsidRPr="005363B0">
        <w:rPr>
          <w:rFonts w:ascii="Times New Roman" w:eastAsia="Times New Roman" w:hAnsi="Times New Roman" w:cs="Times New Roman"/>
          <w:b/>
          <w:spacing w:val="-5"/>
          <w:sz w:val="23"/>
          <w:lang w:val="pt-PT"/>
        </w:rPr>
        <w:t xml:space="preserve"> </w:t>
      </w:r>
      <w:r w:rsidRPr="005363B0">
        <w:rPr>
          <w:rFonts w:ascii="Times New Roman" w:eastAsia="Times New Roman" w:hAnsi="Times New Roman" w:cs="Times New Roman"/>
          <w:b/>
          <w:sz w:val="23"/>
          <w:lang w:val="pt-PT"/>
        </w:rPr>
        <w:t>SEU</w:t>
      </w:r>
      <w:r w:rsidRPr="005363B0">
        <w:rPr>
          <w:rFonts w:ascii="Times New Roman" w:eastAsia="Times New Roman" w:hAnsi="Times New Roman" w:cs="Times New Roman"/>
          <w:b/>
          <w:spacing w:val="-6"/>
          <w:sz w:val="23"/>
          <w:lang w:val="pt-PT"/>
        </w:rPr>
        <w:t xml:space="preserve"> </w:t>
      </w:r>
      <w:r w:rsidRPr="005363B0">
        <w:rPr>
          <w:rFonts w:ascii="Times New Roman" w:eastAsia="Times New Roman" w:hAnsi="Times New Roman" w:cs="Times New Roman"/>
          <w:b/>
          <w:sz w:val="23"/>
          <w:lang w:val="pt-PT"/>
        </w:rPr>
        <w:t>QUADRO SOCIETÁRIO SERVIDOR PÚBLICO DA ATIVA</w:t>
      </w:r>
    </w:p>
    <w:p w14:paraId="3F8AB7F9"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b/>
          <w:sz w:val="23"/>
          <w:szCs w:val="23"/>
          <w:lang w:val="pt-PT"/>
        </w:rPr>
      </w:pPr>
    </w:p>
    <w:p w14:paraId="47C0B448" w14:textId="77777777" w:rsidR="00721B05" w:rsidRPr="005363B0" w:rsidRDefault="00721B05" w:rsidP="00721B05">
      <w:pPr>
        <w:widowControl w:val="0"/>
        <w:autoSpaceDE w:val="0"/>
        <w:autoSpaceDN w:val="0"/>
        <w:spacing w:before="80" w:after="0" w:line="240" w:lineRule="auto"/>
        <w:jc w:val="left"/>
        <w:rPr>
          <w:rFonts w:ascii="Times New Roman" w:eastAsia="Times New Roman" w:hAnsi="Times New Roman" w:cs="Times New Roman"/>
          <w:b/>
          <w:sz w:val="23"/>
          <w:szCs w:val="23"/>
          <w:lang w:val="pt-PT"/>
        </w:rPr>
      </w:pPr>
    </w:p>
    <w:p w14:paraId="46D10C6A" w14:textId="5FACF8DC" w:rsidR="00721B05" w:rsidRPr="005363B0" w:rsidRDefault="00721B05" w:rsidP="00721B05">
      <w:pPr>
        <w:widowControl w:val="0"/>
        <w:autoSpaceDE w:val="0"/>
        <w:autoSpaceDN w:val="0"/>
        <w:spacing w:after="0"/>
        <w:ind w:left="231" w:right="230" w:firstLine="765"/>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[endereço completo], inscrita no CNPJ sob o nº [xxxxxxxxx], neste ato representada pelo [cargo] [nome do representante legal], portador da Carteira de Identidade nº [xxxxxxxxx], inscrito no CPF sob o nº [xxxxxxx],</w:t>
      </w:r>
      <w:r w:rsidRPr="005363B0">
        <w:rPr>
          <w:rFonts w:ascii="Times New Roman" w:eastAsia="Times New Roman" w:hAnsi="Times New Roman" w:cs="Times New Roman"/>
          <w:spacing w:val="-1"/>
          <w:sz w:val="23"/>
          <w:szCs w:val="23"/>
          <w:lang w:val="pt-PT"/>
        </w:rPr>
        <w:t xml:space="preserve"> </w:t>
      </w:r>
      <w:r w:rsidRPr="005363B0">
        <w:rPr>
          <w:rFonts w:ascii="Times New Roman" w:eastAsia="Times New Roman" w:hAnsi="Times New Roman" w:cs="Times New Roman"/>
          <w:sz w:val="23"/>
          <w:szCs w:val="23"/>
          <w:lang w:val="pt-PT"/>
        </w:rPr>
        <w:t>para fins do disposto no Edital Pregão Presencial nº</w:t>
      </w:r>
      <w:r w:rsidR="00A1580C" w:rsidRPr="005363B0">
        <w:rPr>
          <w:rFonts w:ascii="Times New Roman" w:eastAsia="Times New Roman" w:hAnsi="Times New Roman" w:cs="Times New Roman"/>
          <w:sz w:val="23"/>
          <w:szCs w:val="23"/>
          <w:lang w:val="pt-PT"/>
        </w:rPr>
        <w:t xml:space="preserve"> </w:t>
      </w:r>
      <w:r w:rsidR="005948DE" w:rsidRPr="005363B0">
        <w:rPr>
          <w:rFonts w:ascii="Times New Roman" w:eastAsia="Times New Roman" w:hAnsi="Times New Roman" w:cs="Times New Roman"/>
          <w:sz w:val="23"/>
          <w:szCs w:val="23"/>
          <w:lang w:val="pt-PT"/>
        </w:rPr>
        <w:t>1</w:t>
      </w:r>
      <w:r w:rsidR="00C1295F">
        <w:rPr>
          <w:rFonts w:ascii="Times New Roman" w:eastAsia="Times New Roman" w:hAnsi="Times New Roman" w:cs="Times New Roman"/>
          <w:sz w:val="23"/>
          <w:szCs w:val="23"/>
          <w:lang w:val="pt-PT"/>
        </w:rPr>
        <w:t>9</w:t>
      </w:r>
      <w:r w:rsidR="005948DE" w:rsidRPr="005363B0">
        <w:rPr>
          <w:rFonts w:ascii="Times New Roman" w:eastAsia="Times New Roman" w:hAnsi="Times New Roman" w:cs="Times New Roman"/>
          <w:sz w:val="23"/>
          <w:szCs w:val="23"/>
          <w:lang w:val="pt-PT"/>
        </w:rPr>
        <w:t>/2025</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DECLARA</w:t>
      </w:r>
      <w:r w:rsidRPr="005363B0">
        <w:rPr>
          <w:rFonts w:ascii="Times New Roman" w:eastAsia="Times New Roman" w:hAnsi="Times New Roman" w:cs="Times New Roman"/>
          <w:spacing w:val="-14"/>
          <w:sz w:val="23"/>
          <w:szCs w:val="23"/>
          <w:lang w:val="pt-PT"/>
        </w:rPr>
        <w:t xml:space="preserve"> </w:t>
      </w:r>
      <w:r w:rsidRPr="005363B0">
        <w:rPr>
          <w:rFonts w:ascii="Times New Roman" w:eastAsia="Times New Roman" w:hAnsi="Times New Roman" w:cs="Times New Roman"/>
          <w:sz w:val="23"/>
          <w:szCs w:val="23"/>
          <w:lang w:val="pt-PT"/>
        </w:rPr>
        <w:t>ao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Município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Miraguaí</w:t>
      </w:r>
      <w:r w:rsidRPr="005363B0">
        <w:rPr>
          <w:rFonts w:ascii="Times New Roman" w:eastAsia="Times New Roman" w:hAnsi="Times New Roman" w:cs="Times New Roman"/>
          <w:spacing w:val="-6"/>
          <w:sz w:val="23"/>
          <w:szCs w:val="23"/>
          <w:lang w:val="pt-PT"/>
        </w:rPr>
        <w:t xml:space="preserve"> </w:t>
      </w:r>
      <w:r w:rsidRPr="005363B0">
        <w:rPr>
          <w:rFonts w:ascii="Times New Roman" w:eastAsia="Times New Roman" w:hAnsi="Times New Roman" w:cs="Times New Roman"/>
          <w:sz w:val="23"/>
          <w:szCs w:val="23"/>
          <w:lang w:val="pt-PT"/>
        </w:rPr>
        <w:t>–</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RS,</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sob</w:t>
      </w:r>
      <w:r w:rsidRPr="005363B0">
        <w:rPr>
          <w:rFonts w:ascii="Times New Roman" w:eastAsia="Times New Roman" w:hAnsi="Times New Roman" w:cs="Times New Roman"/>
          <w:spacing w:val="-9"/>
          <w:sz w:val="23"/>
          <w:szCs w:val="23"/>
          <w:lang w:val="pt-PT"/>
        </w:rPr>
        <w:t xml:space="preserve"> </w:t>
      </w:r>
      <w:r w:rsidRPr="005363B0">
        <w:rPr>
          <w:rFonts w:ascii="Times New Roman" w:eastAsia="Times New Roman" w:hAnsi="Times New Roman" w:cs="Times New Roman"/>
          <w:sz w:val="23"/>
          <w:szCs w:val="23"/>
          <w:lang w:val="pt-PT"/>
        </w:rPr>
        <w:t>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penas</w:t>
      </w:r>
      <w:r w:rsidRPr="005363B0">
        <w:rPr>
          <w:rFonts w:ascii="Times New Roman" w:eastAsia="Times New Roman" w:hAnsi="Times New Roman" w:cs="Times New Roman"/>
          <w:spacing w:val="-12"/>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Lei,</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que</w:t>
      </w:r>
      <w:r w:rsidRPr="005363B0">
        <w:rPr>
          <w:rFonts w:ascii="Times New Roman" w:eastAsia="Times New Roman" w:hAnsi="Times New Roman" w:cs="Times New Roman"/>
          <w:spacing w:val="-10"/>
          <w:sz w:val="23"/>
          <w:szCs w:val="23"/>
          <w:lang w:val="pt-PT"/>
        </w:rPr>
        <w:t xml:space="preserve"> </w:t>
      </w:r>
      <w:r w:rsidRPr="005363B0">
        <w:rPr>
          <w:rFonts w:ascii="Times New Roman" w:eastAsia="Times New Roman" w:hAnsi="Times New Roman" w:cs="Times New Roman"/>
          <w:sz w:val="23"/>
          <w:szCs w:val="23"/>
          <w:lang w:val="pt-PT"/>
        </w:rPr>
        <w:t>não</w:t>
      </w:r>
      <w:r w:rsidRPr="005363B0">
        <w:rPr>
          <w:rFonts w:ascii="Times New Roman" w:eastAsia="Times New Roman" w:hAnsi="Times New Roman" w:cs="Times New Roman"/>
          <w:spacing w:val="-11"/>
          <w:sz w:val="23"/>
          <w:szCs w:val="23"/>
          <w:lang w:val="pt-PT"/>
        </w:rPr>
        <w:t xml:space="preserve"> </w:t>
      </w:r>
      <w:r w:rsidRPr="005363B0">
        <w:rPr>
          <w:rFonts w:ascii="Times New Roman" w:eastAsia="Times New Roman" w:hAnsi="Times New Roman" w:cs="Times New Roman"/>
          <w:sz w:val="23"/>
          <w:szCs w:val="23"/>
          <w:lang w:val="pt-PT"/>
        </w:rPr>
        <w:t>possui em seu quadro funcional servidor público ou dirigente de órgão ou entidade contratante ou responsável pela licitação (conforme Lei Federal nº14.133/2021) e que não possui em seu quadro societário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servidor</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público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ativa,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empregado</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empresa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pública</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ou</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sociedade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de</w:t>
      </w:r>
      <w:r w:rsidRPr="005363B0">
        <w:rPr>
          <w:rFonts w:ascii="Times New Roman" w:eastAsia="Times New Roman" w:hAnsi="Times New Roman" w:cs="Times New Roman"/>
          <w:spacing w:val="-2"/>
          <w:sz w:val="23"/>
          <w:szCs w:val="23"/>
          <w:lang w:val="pt-PT"/>
        </w:rPr>
        <w:t xml:space="preserve"> </w:t>
      </w:r>
      <w:r w:rsidRPr="005363B0">
        <w:rPr>
          <w:rFonts w:ascii="Times New Roman" w:eastAsia="Times New Roman" w:hAnsi="Times New Roman" w:cs="Times New Roman"/>
          <w:sz w:val="23"/>
          <w:szCs w:val="23"/>
          <w:lang w:val="pt-PT"/>
        </w:rPr>
        <w:t>economia mista, em atendimento à vedação disposta no artigo 18, XII da Lei Federal nº12.708/2012.</w:t>
      </w:r>
    </w:p>
    <w:p w14:paraId="5CD62BAD" w14:textId="77777777" w:rsidR="00721B05" w:rsidRPr="005363B0" w:rsidRDefault="00721B05" w:rsidP="00721B05">
      <w:pPr>
        <w:widowControl w:val="0"/>
        <w:autoSpaceDE w:val="0"/>
        <w:autoSpaceDN w:val="0"/>
        <w:spacing w:before="1" w:after="0" w:line="240" w:lineRule="auto"/>
        <w:ind w:left="939"/>
        <w:jc w:val="both"/>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O</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signatário</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assume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responsabilidade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civil</w:t>
      </w:r>
      <w:r w:rsidRPr="005363B0">
        <w:rPr>
          <w:rFonts w:ascii="Times New Roman" w:eastAsia="Times New Roman" w:hAnsi="Times New Roman" w:cs="Times New Roman"/>
          <w:spacing w:val="-5"/>
          <w:sz w:val="23"/>
          <w:szCs w:val="23"/>
          <w:lang w:val="pt-PT"/>
        </w:rPr>
        <w:t xml:space="preserve"> </w:t>
      </w:r>
      <w:r w:rsidRPr="005363B0">
        <w:rPr>
          <w:rFonts w:ascii="Times New Roman" w:eastAsia="Times New Roman" w:hAnsi="Times New Roman" w:cs="Times New Roman"/>
          <w:sz w:val="23"/>
          <w:szCs w:val="23"/>
          <w:lang w:val="pt-PT"/>
        </w:rPr>
        <w:t>e</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criminal</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por</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z w:val="23"/>
          <w:szCs w:val="23"/>
          <w:lang w:val="pt-PT"/>
        </w:rPr>
        <w:t>eventual</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pacing w:val="-2"/>
          <w:sz w:val="23"/>
          <w:szCs w:val="23"/>
          <w:lang w:val="pt-PT"/>
        </w:rPr>
        <w:t>falsidade.</w:t>
      </w:r>
    </w:p>
    <w:p w14:paraId="1F567EA4" w14:textId="77777777" w:rsidR="00721B05" w:rsidRPr="005363B0" w:rsidRDefault="00721B05" w:rsidP="00721B05">
      <w:pPr>
        <w:widowControl w:val="0"/>
        <w:autoSpaceDE w:val="0"/>
        <w:autoSpaceDN w:val="0"/>
        <w:spacing w:before="78" w:after="0" w:line="240" w:lineRule="auto"/>
        <w:jc w:val="left"/>
        <w:rPr>
          <w:rFonts w:ascii="Times New Roman" w:eastAsia="Times New Roman" w:hAnsi="Times New Roman" w:cs="Times New Roman"/>
          <w:sz w:val="23"/>
          <w:szCs w:val="23"/>
          <w:lang w:val="pt-PT"/>
        </w:rPr>
      </w:pPr>
    </w:p>
    <w:p w14:paraId="5445178B" w14:textId="3E019DE9" w:rsidR="00721B05" w:rsidRPr="005363B0" w:rsidRDefault="00721B05" w:rsidP="2A713142">
      <w:pPr>
        <w:widowControl w:val="0"/>
        <w:tabs>
          <w:tab w:val="left" w:pos="1728"/>
          <w:tab w:val="left" w:pos="2244"/>
          <w:tab w:val="left" w:pos="4012"/>
        </w:tabs>
        <w:autoSpaceDE w:val="0"/>
        <w:autoSpaceDN w:val="0"/>
        <w:spacing w:after="0" w:line="240" w:lineRule="auto"/>
        <w:rPr>
          <w:rFonts w:ascii="Times New Roman" w:eastAsia="Times New Roman" w:hAnsi="Times New Roman" w:cs="Times New Roman"/>
          <w:sz w:val="23"/>
          <w:szCs w:val="23"/>
        </w:rPr>
      </w:pP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pacing w:val="-10"/>
          <w:sz w:val="23"/>
          <w:szCs w:val="23"/>
        </w:rPr>
        <w:t>,</w:t>
      </w:r>
      <w:r w:rsidRPr="005363B0">
        <w:rPr>
          <w:rFonts w:ascii="Times New Roman" w:eastAsia="Times New Roman" w:hAnsi="Times New Roman" w:cs="Times New Roman"/>
          <w:sz w:val="23"/>
          <w:szCs w:val="23"/>
          <w:u w:val="single"/>
          <w:lang w:val="pt-PT"/>
        </w:rPr>
        <w:tab/>
      </w:r>
      <w:r w:rsidRPr="2A713142">
        <w:rPr>
          <w:rFonts w:ascii="Times New Roman" w:eastAsia="Times New Roman" w:hAnsi="Times New Roman" w:cs="Times New Roman"/>
          <w:sz w:val="23"/>
          <w:szCs w:val="23"/>
        </w:rPr>
        <w:t xml:space="preserve">de </w:t>
      </w:r>
      <w:r w:rsidRPr="005363B0">
        <w:rPr>
          <w:rFonts w:ascii="Times New Roman" w:eastAsia="Times New Roman" w:hAnsi="Times New Roman" w:cs="Times New Roman"/>
          <w:sz w:val="23"/>
          <w:szCs w:val="23"/>
          <w:u w:val="single"/>
          <w:lang w:val="pt-PT"/>
        </w:rPr>
        <w:tab/>
      </w:r>
      <w:proofErr w:type="spellStart"/>
      <w:r w:rsidRPr="2A713142">
        <w:rPr>
          <w:rFonts w:ascii="Times New Roman" w:eastAsia="Times New Roman" w:hAnsi="Times New Roman" w:cs="Times New Roman"/>
          <w:sz w:val="23"/>
          <w:szCs w:val="23"/>
        </w:rPr>
        <w:t>de</w:t>
      </w:r>
      <w:proofErr w:type="spellEnd"/>
      <w:r w:rsidRPr="2A713142">
        <w:rPr>
          <w:rFonts w:ascii="Times New Roman" w:eastAsia="Times New Roman" w:hAnsi="Times New Roman" w:cs="Times New Roman"/>
          <w:sz w:val="23"/>
          <w:szCs w:val="23"/>
        </w:rPr>
        <w:t xml:space="preserve"> </w:t>
      </w:r>
      <w:r w:rsidRPr="2A713142">
        <w:rPr>
          <w:rFonts w:ascii="Times New Roman" w:eastAsia="Times New Roman" w:hAnsi="Times New Roman" w:cs="Times New Roman"/>
          <w:spacing w:val="-2"/>
          <w:sz w:val="23"/>
          <w:szCs w:val="23"/>
        </w:rPr>
        <w:t>202</w:t>
      </w:r>
      <w:r w:rsidR="005948DE" w:rsidRPr="2A713142">
        <w:rPr>
          <w:rFonts w:ascii="Times New Roman" w:eastAsia="Times New Roman" w:hAnsi="Times New Roman" w:cs="Times New Roman"/>
          <w:spacing w:val="-2"/>
          <w:sz w:val="23"/>
          <w:szCs w:val="23"/>
        </w:rPr>
        <w:t>5</w:t>
      </w:r>
      <w:r w:rsidRPr="2A713142">
        <w:rPr>
          <w:rFonts w:ascii="Times New Roman" w:eastAsia="Times New Roman" w:hAnsi="Times New Roman" w:cs="Times New Roman"/>
          <w:spacing w:val="-2"/>
          <w:sz w:val="23"/>
          <w:szCs w:val="23"/>
        </w:rPr>
        <w:t>.</w:t>
      </w:r>
    </w:p>
    <w:p w14:paraId="79A511A6" w14:textId="77777777" w:rsidR="00721B05" w:rsidRPr="005363B0" w:rsidRDefault="00721B05" w:rsidP="00721B05">
      <w:pPr>
        <w:widowControl w:val="0"/>
        <w:autoSpaceDE w:val="0"/>
        <w:autoSpaceDN w:val="0"/>
        <w:spacing w:after="0" w:line="240" w:lineRule="auto"/>
        <w:jc w:val="left"/>
        <w:rPr>
          <w:rFonts w:ascii="Times New Roman" w:eastAsia="Times New Roman" w:hAnsi="Times New Roman" w:cs="Times New Roman"/>
          <w:sz w:val="20"/>
          <w:szCs w:val="23"/>
          <w:lang w:val="pt-PT"/>
        </w:rPr>
      </w:pPr>
    </w:p>
    <w:p w14:paraId="4CA30B8F" w14:textId="77777777" w:rsidR="00721B05" w:rsidRPr="005363B0" w:rsidRDefault="00721B05" w:rsidP="00721B05">
      <w:pPr>
        <w:widowControl w:val="0"/>
        <w:autoSpaceDE w:val="0"/>
        <w:autoSpaceDN w:val="0"/>
        <w:spacing w:after="0" w:line="240" w:lineRule="auto"/>
        <w:rPr>
          <w:rFonts w:ascii="Times New Roman" w:eastAsia="Times New Roman" w:hAnsi="Times New Roman" w:cs="Times New Roman"/>
          <w:sz w:val="20"/>
          <w:szCs w:val="23"/>
          <w:lang w:val="pt-PT"/>
        </w:rPr>
      </w:pPr>
    </w:p>
    <w:p w14:paraId="25FF4956" w14:textId="77777777" w:rsidR="00721B05" w:rsidRPr="005363B0" w:rsidRDefault="00721B05" w:rsidP="00721B05">
      <w:pPr>
        <w:widowControl w:val="0"/>
        <w:autoSpaceDE w:val="0"/>
        <w:autoSpaceDN w:val="0"/>
        <w:spacing w:after="0" w:line="240" w:lineRule="auto"/>
        <w:rPr>
          <w:rFonts w:ascii="Times New Roman" w:eastAsia="Times New Roman" w:hAnsi="Times New Roman" w:cs="Times New Roman"/>
          <w:sz w:val="20"/>
          <w:szCs w:val="23"/>
          <w:u w:val="single"/>
          <w:lang w:val="pt-PT"/>
        </w:rPr>
      </w:pP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r w:rsidRPr="005363B0">
        <w:rPr>
          <w:rFonts w:ascii="Times New Roman" w:eastAsia="Times New Roman" w:hAnsi="Times New Roman" w:cs="Times New Roman"/>
          <w:sz w:val="20"/>
          <w:szCs w:val="23"/>
          <w:u w:val="single"/>
          <w:lang w:val="pt-PT"/>
        </w:rPr>
        <w:tab/>
      </w:r>
    </w:p>
    <w:p w14:paraId="4DAD40A8" w14:textId="77777777" w:rsidR="00721B05" w:rsidRPr="005363B0" w:rsidRDefault="00721B05" w:rsidP="00721B05">
      <w:pPr>
        <w:widowControl w:val="0"/>
        <w:autoSpaceDE w:val="0"/>
        <w:autoSpaceDN w:val="0"/>
        <w:spacing w:before="40" w:after="0"/>
        <w:ind w:left="2977" w:right="3446" w:hanging="567"/>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Nome da empresa e do dirigente</w:t>
      </w:r>
    </w:p>
    <w:p w14:paraId="0A9653C3" w14:textId="77777777" w:rsidR="00721B05" w:rsidRPr="005363B0" w:rsidRDefault="00721B05" w:rsidP="00721B05">
      <w:pPr>
        <w:widowControl w:val="0"/>
        <w:autoSpaceDE w:val="0"/>
        <w:autoSpaceDN w:val="0"/>
        <w:spacing w:before="40" w:after="0"/>
        <w:ind w:left="3441" w:right="3446" w:firstLine="580"/>
        <w:rPr>
          <w:rFonts w:ascii="Times New Roman" w:eastAsia="Times New Roman" w:hAnsi="Times New Roman" w:cs="Times New Roman"/>
          <w:sz w:val="23"/>
          <w:szCs w:val="23"/>
          <w:lang w:val="pt-PT"/>
        </w:rPr>
      </w:pPr>
    </w:p>
    <w:p w14:paraId="44181471" w14:textId="77777777" w:rsidR="00721B05" w:rsidRPr="005363B0" w:rsidRDefault="00721B05" w:rsidP="00721B05">
      <w:pPr>
        <w:widowControl w:val="0"/>
        <w:autoSpaceDE w:val="0"/>
        <w:autoSpaceDN w:val="0"/>
        <w:spacing w:before="1" w:after="0" w:line="240" w:lineRule="auto"/>
        <w:ind w:left="2075" w:firstLine="477"/>
        <w:jc w:val="left"/>
        <w:rPr>
          <w:rFonts w:ascii="Times New Roman" w:eastAsia="Times New Roman" w:hAnsi="Times New Roman" w:cs="Times New Roman"/>
          <w:sz w:val="23"/>
          <w:szCs w:val="23"/>
          <w:lang w:val="pt-PT"/>
        </w:rPr>
      </w:pPr>
      <w:r w:rsidRPr="005363B0">
        <w:rPr>
          <w:rFonts w:ascii="Times New Roman" w:eastAsia="Times New Roman" w:hAnsi="Times New Roman" w:cs="Times New Roman"/>
          <w:sz w:val="23"/>
          <w:szCs w:val="23"/>
          <w:lang w:val="pt-PT"/>
        </w:rPr>
        <w:t>Assinatura</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do</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dirigente</w:t>
      </w:r>
      <w:r w:rsidRPr="005363B0">
        <w:rPr>
          <w:rFonts w:ascii="Times New Roman" w:eastAsia="Times New Roman" w:hAnsi="Times New Roman" w:cs="Times New Roman"/>
          <w:spacing w:val="-3"/>
          <w:sz w:val="23"/>
          <w:szCs w:val="23"/>
          <w:lang w:val="pt-PT"/>
        </w:rPr>
        <w:t xml:space="preserve"> </w:t>
      </w:r>
      <w:r w:rsidRPr="005363B0">
        <w:rPr>
          <w:rFonts w:ascii="Times New Roman" w:eastAsia="Times New Roman" w:hAnsi="Times New Roman" w:cs="Times New Roman"/>
          <w:sz w:val="23"/>
          <w:szCs w:val="23"/>
          <w:lang w:val="pt-PT"/>
        </w:rPr>
        <w:t>da</w:t>
      </w:r>
      <w:r w:rsidRPr="005363B0">
        <w:rPr>
          <w:rFonts w:ascii="Times New Roman" w:eastAsia="Times New Roman" w:hAnsi="Times New Roman" w:cs="Times New Roman"/>
          <w:spacing w:val="-4"/>
          <w:sz w:val="23"/>
          <w:szCs w:val="23"/>
          <w:lang w:val="pt-PT"/>
        </w:rPr>
        <w:t xml:space="preserve"> </w:t>
      </w:r>
      <w:r w:rsidRPr="005363B0">
        <w:rPr>
          <w:rFonts w:ascii="Times New Roman" w:eastAsia="Times New Roman" w:hAnsi="Times New Roman" w:cs="Times New Roman"/>
          <w:spacing w:val="-2"/>
          <w:sz w:val="23"/>
          <w:szCs w:val="23"/>
          <w:lang w:val="pt-PT"/>
        </w:rPr>
        <w:t>empresa</w:t>
      </w:r>
    </w:p>
    <w:p w14:paraId="6AD4FA28" w14:textId="77777777" w:rsidR="00721B05" w:rsidRPr="005363B0" w:rsidRDefault="00721B05" w:rsidP="00721B05">
      <w:pPr>
        <w:widowControl w:val="0"/>
        <w:tabs>
          <w:tab w:val="left" w:pos="426"/>
        </w:tabs>
        <w:autoSpaceDE w:val="0"/>
        <w:autoSpaceDN w:val="0"/>
        <w:spacing w:after="0" w:line="240" w:lineRule="auto"/>
        <w:rPr>
          <w:rFonts w:ascii="Times New Roman" w:eastAsia="Calibri" w:hAnsi="Times New Roman" w:cs="Times New Roman"/>
          <w:i/>
          <w:iCs/>
          <w:sz w:val="23"/>
          <w:szCs w:val="23"/>
          <w:u w:val="single"/>
          <w:lang w:val="pt-PT"/>
        </w:rPr>
      </w:pPr>
    </w:p>
    <w:p w14:paraId="078DB8D6"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2F89739"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CE495C"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5E13E9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D2AFD8D"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54DC3C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35C2339"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30C02690"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569428AB"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CE9177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53606EC"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4B46BA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8925F98"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26A5570"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645C700B" w14:textId="77777777" w:rsidR="00A1580C" w:rsidRPr="005363B0"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49434557" w14:textId="77777777" w:rsidR="00A1580C" w:rsidRPr="005363B0" w:rsidRDefault="00A1580C"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34C7F14C"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80D08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2968C201" w14:textId="77777777" w:rsidR="007F41BB" w:rsidRDefault="007F41BB"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7564AD44" w14:textId="77777777" w:rsidR="007F41BB" w:rsidRPr="005363B0" w:rsidRDefault="007F41BB" w:rsidP="00721B05">
      <w:pPr>
        <w:widowControl w:val="0"/>
        <w:tabs>
          <w:tab w:val="left" w:pos="426"/>
        </w:tabs>
        <w:autoSpaceDE w:val="0"/>
        <w:autoSpaceDN w:val="0"/>
        <w:spacing w:after="0" w:line="240" w:lineRule="auto"/>
        <w:jc w:val="both"/>
        <w:rPr>
          <w:rFonts w:ascii="Times New Roman" w:eastAsia="Calibri" w:hAnsi="Times New Roman" w:cs="Times New Roman"/>
          <w:sz w:val="23"/>
          <w:szCs w:val="23"/>
          <w:lang w:val="pt-PT"/>
        </w:rPr>
      </w:pPr>
    </w:p>
    <w:p w14:paraId="0BCC4825" w14:textId="77777777" w:rsidR="00721B05" w:rsidRPr="005363B0" w:rsidRDefault="00721B05" w:rsidP="00721B05">
      <w:pPr>
        <w:widowControl w:val="0"/>
        <w:tabs>
          <w:tab w:val="left" w:pos="426"/>
        </w:tabs>
        <w:autoSpaceDE w:val="0"/>
        <w:autoSpaceDN w:val="0"/>
        <w:spacing w:after="0" w:line="240" w:lineRule="auto"/>
        <w:rPr>
          <w:rFonts w:ascii="Times New Roman" w:eastAsia="Times New Roman" w:hAnsi="Times New Roman" w:cs="Times New Roman"/>
          <w:b/>
          <w:sz w:val="23"/>
          <w:szCs w:val="23"/>
          <w:lang w:val="pt-PT"/>
        </w:rPr>
      </w:pPr>
      <w:r w:rsidRPr="005363B0">
        <w:rPr>
          <w:rFonts w:ascii="Times New Roman" w:eastAsia="Times New Roman" w:hAnsi="Times New Roman" w:cs="Times New Roman"/>
          <w:b/>
          <w:sz w:val="23"/>
          <w:szCs w:val="23"/>
          <w:lang w:val="pt-PT"/>
        </w:rPr>
        <w:lastRenderedPageBreak/>
        <w:t>ANEXO IX</w:t>
      </w:r>
    </w:p>
    <w:p w14:paraId="36F86A5D" w14:textId="6DC1CEFC" w:rsidR="00721B05" w:rsidRPr="005363B0" w:rsidRDefault="00721B05" w:rsidP="00721B05">
      <w:pPr>
        <w:widowControl w:val="0"/>
        <w:tabs>
          <w:tab w:val="left" w:pos="426"/>
        </w:tabs>
        <w:autoSpaceDE w:val="0"/>
        <w:autoSpaceDN w:val="0"/>
        <w:spacing w:after="0" w:line="240" w:lineRule="auto"/>
        <w:jc w:val="both"/>
        <w:rPr>
          <w:rFonts w:ascii="Times New Roman" w:eastAsia="Calibri" w:hAnsi="Times New Roman" w:cs="Times New Roman"/>
          <w:b/>
          <w:sz w:val="24"/>
          <w:szCs w:val="24"/>
          <w:lang w:val="pt-PT"/>
        </w:rPr>
      </w:pPr>
      <w:r w:rsidRPr="005363B0">
        <w:rPr>
          <w:rFonts w:ascii="Times New Roman" w:eastAsia="Times New Roman" w:hAnsi="Times New Roman" w:cs="Times New Roman"/>
          <w:b/>
          <w:sz w:val="24"/>
          <w:szCs w:val="24"/>
          <w:lang w:val="pt-PT"/>
        </w:rPr>
        <w:t xml:space="preserve">MINUTA DA ATA DE REGISTRO DE PREÇOS Nº </w:t>
      </w:r>
      <w:r w:rsidRPr="005363B0">
        <w:rPr>
          <w:rFonts w:ascii="Times New Roman" w:eastAsia="Times New Roman" w:hAnsi="Times New Roman" w:cs="Times New Roman"/>
          <w:b/>
          <w:sz w:val="24"/>
          <w:szCs w:val="24"/>
          <w:u w:val="single"/>
          <w:lang w:val="pt-PT"/>
        </w:rPr>
        <w:tab/>
      </w:r>
      <w:r w:rsidRPr="005363B0">
        <w:rPr>
          <w:rFonts w:ascii="Times New Roman" w:eastAsia="Times New Roman" w:hAnsi="Times New Roman" w:cs="Times New Roman"/>
          <w:b/>
          <w:spacing w:val="-2"/>
          <w:sz w:val="24"/>
          <w:szCs w:val="24"/>
          <w:lang w:val="pt-PT"/>
        </w:rPr>
        <w:t>/202</w:t>
      </w:r>
      <w:r w:rsidR="005948DE" w:rsidRPr="005363B0">
        <w:rPr>
          <w:rFonts w:ascii="Times New Roman" w:eastAsia="Times New Roman" w:hAnsi="Times New Roman" w:cs="Times New Roman"/>
          <w:b/>
          <w:spacing w:val="-2"/>
          <w:sz w:val="24"/>
          <w:szCs w:val="24"/>
          <w:lang w:val="pt-PT"/>
        </w:rPr>
        <w:t>5</w:t>
      </w:r>
      <w:r w:rsidRPr="005363B0">
        <w:rPr>
          <w:rFonts w:ascii="Times New Roman" w:eastAsia="Times New Roman" w:hAnsi="Times New Roman" w:cs="Times New Roman"/>
          <w:b/>
          <w:spacing w:val="-2"/>
          <w:sz w:val="24"/>
          <w:szCs w:val="24"/>
          <w:lang w:val="pt-PT"/>
        </w:rPr>
        <w:t xml:space="preserve"> </w:t>
      </w:r>
      <w:r w:rsidRPr="005363B0">
        <w:rPr>
          <w:rFonts w:ascii="Times New Roman" w:eastAsia="Times New Roman" w:hAnsi="Times New Roman" w:cs="Times New Roman"/>
          <w:b/>
          <w:sz w:val="24"/>
          <w:szCs w:val="24"/>
          <w:lang w:val="pt-PT"/>
        </w:rPr>
        <w:t>ORIUNDO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DO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PROCESSO</w:t>
      </w:r>
      <w:r w:rsidRPr="005363B0">
        <w:rPr>
          <w:rFonts w:ascii="Times New Roman" w:eastAsia="Times New Roman" w:hAnsi="Times New Roman" w:cs="Times New Roman"/>
          <w:b/>
          <w:spacing w:val="-7"/>
          <w:sz w:val="24"/>
          <w:szCs w:val="24"/>
          <w:lang w:val="pt-PT"/>
        </w:rPr>
        <w:t xml:space="preserve"> </w:t>
      </w:r>
      <w:r w:rsidRPr="005363B0">
        <w:rPr>
          <w:rFonts w:ascii="Times New Roman" w:eastAsia="Times New Roman" w:hAnsi="Times New Roman" w:cs="Times New Roman"/>
          <w:b/>
          <w:sz w:val="24"/>
          <w:szCs w:val="24"/>
          <w:lang w:val="pt-PT"/>
        </w:rPr>
        <w:t>ADMINISTRATIVO</w:t>
      </w:r>
      <w:r w:rsidRPr="005363B0">
        <w:rPr>
          <w:rFonts w:ascii="Times New Roman" w:eastAsia="Times New Roman" w:hAnsi="Times New Roman" w:cs="Times New Roman"/>
          <w:b/>
          <w:spacing w:val="-7"/>
          <w:sz w:val="24"/>
          <w:szCs w:val="24"/>
          <w:lang w:val="pt-PT"/>
        </w:rPr>
        <w:t xml:space="preserve"> </w:t>
      </w:r>
      <w:r w:rsidRPr="00095B0A">
        <w:rPr>
          <w:rFonts w:ascii="Times New Roman" w:eastAsia="Times New Roman" w:hAnsi="Times New Roman" w:cs="Times New Roman"/>
          <w:b/>
          <w:sz w:val="24"/>
          <w:szCs w:val="24"/>
          <w:lang w:val="pt-PT"/>
        </w:rPr>
        <w:t>Nº</w:t>
      </w:r>
      <w:r w:rsidR="00A1580C" w:rsidRPr="00095B0A">
        <w:rPr>
          <w:rFonts w:ascii="Times New Roman" w:eastAsia="Times New Roman" w:hAnsi="Times New Roman" w:cs="Times New Roman"/>
          <w:b/>
          <w:spacing w:val="-5"/>
          <w:sz w:val="24"/>
          <w:szCs w:val="24"/>
          <w:lang w:val="pt-PT"/>
        </w:rPr>
        <w:t xml:space="preserve"> </w:t>
      </w:r>
      <w:r w:rsidR="00095B0A" w:rsidRPr="00095B0A">
        <w:rPr>
          <w:rFonts w:ascii="Times New Roman" w:eastAsia="Times New Roman" w:hAnsi="Times New Roman" w:cs="Times New Roman"/>
          <w:b/>
          <w:spacing w:val="-5"/>
          <w:sz w:val="24"/>
          <w:szCs w:val="24"/>
          <w:lang w:val="pt-PT"/>
        </w:rPr>
        <w:t>38</w:t>
      </w:r>
      <w:r w:rsidR="00976EB6" w:rsidRPr="00095B0A">
        <w:rPr>
          <w:rFonts w:ascii="Times New Roman" w:eastAsia="Times New Roman" w:hAnsi="Times New Roman" w:cs="Times New Roman"/>
          <w:b/>
          <w:spacing w:val="-5"/>
          <w:sz w:val="24"/>
          <w:szCs w:val="24"/>
          <w:lang w:val="pt-PT"/>
        </w:rPr>
        <w:t>/2025</w:t>
      </w:r>
      <w:r w:rsidRPr="00095B0A">
        <w:rPr>
          <w:rFonts w:ascii="Times New Roman" w:eastAsia="Times New Roman" w:hAnsi="Times New Roman" w:cs="Times New Roman"/>
          <w:b/>
          <w:spacing w:val="-5"/>
          <w:sz w:val="24"/>
          <w:szCs w:val="24"/>
          <w:lang w:val="pt-PT"/>
        </w:rPr>
        <w:t>,</w:t>
      </w:r>
      <w:r w:rsidRPr="005363B0">
        <w:rPr>
          <w:rFonts w:ascii="Times New Roman" w:eastAsia="Times New Roman" w:hAnsi="Times New Roman" w:cs="Times New Roman"/>
          <w:b/>
          <w:sz w:val="24"/>
          <w:szCs w:val="24"/>
          <w:lang w:val="pt-PT"/>
        </w:rPr>
        <w:t xml:space="preserve"> DO E</w:t>
      </w:r>
      <w:r w:rsidR="00A1580C" w:rsidRPr="005363B0">
        <w:rPr>
          <w:rFonts w:ascii="Times New Roman" w:eastAsia="Times New Roman" w:hAnsi="Times New Roman" w:cs="Times New Roman"/>
          <w:b/>
          <w:sz w:val="24"/>
          <w:szCs w:val="24"/>
          <w:lang w:val="pt-PT"/>
        </w:rPr>
        <w:t xml:space="preserve">DITAL DE PREGÃO PRESENCIAL Nº </w:t>
      </w:r>
      <w:r w:rsidR="005948DE" w:rsidRPr="005363B0">
        <w:rPr>
          <w:rFonts w:ascii="Times New Roman" w:eastAsia="Times New Roman" w:hAnsi="Times New Roman" w:cs="Times New Roman"/>
          <w:b/>
          <w:sz w:val="24"/>
          <w:szCs w:val="24"/>
          <w:lang w:val="pt-PT"/>
        </w:rPr>
        <w:t>1</w:t>
      </w:r>
      <w:r w:rsidR="00C1295F">
        <w:rPr>
          <w:rFonts w:ascii="Times New Roman" w:eastAsia="Times New Roman" w:hAnsi="Times New Roman" w:cs="Times New Roman"/>
          <w:b/>
          <w:sz w:val="24"/>
          <w:szCs w:val="24"/>
          <w:lang w:val="pt-PT"/>
        </w:rPr>
        <w:t>9</w:t>
      </w:r>
      <w:r w:rsidR="005948DE" w:rsidRPr="005363B0">
        <w:rPr>
          <w:rFonts w:ascii="Times New Roman" w:eastAsia="Times New Roman" w:hAnsi="Times New Roman" w:cs="Times New Roman"/>
          <w:b/>
          <w:sz w:val="24"/>
          <w:szCs w:val="24"/>
          <w:lang w:val="pt-PT"/>
        </w:rPr>
        <w:t>/2025</w:t>
      </w:r>
      <w:r w:rsidRPr="005363B0">
        <w:rPr>
          <w:rFonts w:ascii="Times New Roman" w:eastAsia="Times New Roman" w:hAnsi="Times New Roman" w:cs="Times New Roman"/>
          <w:b/>
          <w:sz w:val="24"/>
          <w:szCs w:val="24"/>
          <w:lang w:val="pt-PT"/>
        </w:rPr>
        <w:t>.</w:t>
      </w:r>
    </w:p>
    <w:p w14:paraId="73155117" w14:textId="77777777" w:rsidR="00721B05" w:rsidRPr="005363B0"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b/>
          <w:sz w:val="24"/>
          <w:szCs w:val="24"/>
          <w:lang w:val="pt-PT"/>
        </w:rPr>
      </w:pPr>
    </w:p>
    <w:p w14:paraId="13D4E15C" w14:textId="6A0CC0DA" w:rsidR="00721B05" w:rsidRPr="005363B0" w:rsidRDefault="00721B05" w:rsidP="00721B05">
      <w:pPr>
        <w:widowControl w:val="0"/>
        <w:tabs>
          <w:tab w:val="left" w:pos="426"/>
        </w:tabs>
        <w:autoSpaceDE w:val="0"/>
        <w:autoSpaceDN w:val="0"/>
        <w:spacing w:after="0"/>
        <w:ind w:right="22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 xml:space="preserve">O MUNICÍPO DE MIRAGUAÍ-RS, </w:t>
      </w:r>
      <w:r w:rsidRPr="005363B0">
        <w:rPr>
          <w:rFonts w:ascii="Times New Roman" w:eastAsia="Times New Roman" w:hAnsi="Times New Roman" w:cs="Times New Roman"/>
          <w:sz w:val="24"/>
          <w:szCs w:val="24"/>
          <w:lang w:val="pt-PT"/>
        </w:rPr>
        <w:t xml:space="preserve">pessoa jurídica de direito público interno, inscrito no CNPJ sob nº 87.613.121/0001-97, com sede na Av. Ijuí, 1593, neste município, representado por seu Prefeito Municipal, </w:t>
      </w:r>
      <w:r w:rsidRPr="005363B0">
        <w:rPr>
          <w:rFonts w:ascii="Times New Roman" w:eastAsia="Times New Roman" w:hAnsi="Times New Roman" w:cs="Times New Roman"/>
          <w:b/>
          <w:sz w:val="24"/>
          <w:szCs w:val="24"/>
          <w:u w:val="single"/>
          <w:lang w:val="pt-PT"/>
        </w:rPr>
        <w:t>Sr. L</w:t>
      </w:r>
      <w:r w:rsidR="005948DE" w:rsidRPr="005363B0">
        <w:rPr>
          <w:rFonts w:ascii="Times New Roman" w:eastAsia="Times New Roman" w:hAnsi="Times New Roman" w:cs="Times New Roman"/>
          <w:b/>
          <w:sz w:val="24"/>
          <w:szCs w:val="24"/>
          <w:u w:val="single"/>
          <w:lang w:val="pt-PT"/>
        </w:rPr>
        <w:t>EONIR HARTK</w:t>
      </w:r>
      <w:r w:rsidRPr="005363B0">
        <w:rPr>
          <w:rFonts w:ascii="Times New Roman" w:eastAsia="Times New Roman" w:hAnsi="Times New Roman" w:cs="Times New Roman"/>
          <w:sz w:val="24"/>
          <w:szCs w:val="24"/>
          <w:lang w:val="pt-PT"/>
        </w:rPr>
        <w:t xml:space="preserve">, brasileiro, residente e domiciliado na </w:t>
      </w:r>
      <w:r w:rsidR="005948DE" w:rsidRPr="005363B0">
        <w:rPr>
          <w:rFonts w:ascii="Times New Roman" w:eastAsia="Times New Roman" w:hAnsi="Times New Roman" w:cs="Times New Roman"/>
          <w:sz w:val="24"/>
          <w:szCs w:val="24"/>
          <w:lang w:val="pt-PT"/>
        </w:rPr>
        <w:t>Rua Maracanã</w:t>
      </w:r>
      <w:r w:rsidRPr="005363B0">
        <w:rPr>
          <w:rFonts w:ascii="Times New Roman" w:eastAsia="Times New Roman" w:hAnsi="Times New Roman" w:cs="Times New Roman"/>
          <w:sz w:val="24"/>
          <w:szCs w:val="24"/>
          <w:lang w:val="pt-PT"/>
        </w:rPr>
        <w:t>, 1</w:t>
      </w:r>
      <w:r w:rsidR="005948DE" w:rsidRPr="005363B0">
        <w:rPr>
          <w:rFonts w:ascii="Times New Roman" w:eastAsia="Times New Roman" w:hAnsi="Times New Roman" w:cs="Times New Roman"/>
          <w:sz w:val="24"/>
          <w:szCs w:val="24"/>
          <w:lang w:val="pt-PT"/>
        </w:rPr>
        <w:t>95</w:t>
      </w:r>
      <w:r w:rsidRPr="005363B0">
        <w:rPr>
          <w:rFonts w:ascii="Times New Roman" w:eastAsia="Times New Roman" w:hAnsi="Times New Roman" w:cs="Times New Roman"/>
          <w:sz w:val="24"/>
          <w:szCs w:val="24"/>
          <w:lang w:val="pt-PT"/>
        </w:rPr>
        <w:t xml:space="preserve">, Bairro </w:t>
      </w:r>
      <w:r w:rsidR="005948DE" w:rsidRPr="005363B0">
        <w:rPr>
          <w:rFonts w:ascii="Times New Roman" w:eastAsia="Times New Roman" w:hAnsi="Times New Roman" w:cs="Times New Roman"/>
          <w:sz w:val="24"/>
          <w:szCs w:val="24"/>
          <w:lang w:val="pt-PT"/>
        </w:rPr>
        <w:t>Centro</w:t>
      </w:r>
      <w:r w:rsidRPr="005363B0">
        <w:rPr>
          <w:rFonts w:ascii="Times New Roman" w:eastAsia="Times New Roman" w:hAnsi="Times New Roman" w:cs="Times New Roman"/>
          <w:sz w:val="24"/>
          <w:szCs w:val="24"/>
          <w:lang w:val="pt-PT"/>
        </w:rPr>
        <w:t xml:space="preserve"> - Miraguaí – RS, doravante denominado ADMINISTRAÇÃO, e o(a) .............................., pessoa jurídica de direito privado,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inscrito(a) no CNPJ/MF</w:t>
      </w:r>
      <w:r w:rsidRPr="005363B0">
        <w:rPr>
          <w:rFonts w:ascii="Times New Roman" w:eastAsia="Times New Roman" w:hAnsi="Times New Roman" w:cs="Times New Roman"/>
          <w:spacing w:val="30"/>
          <w:sz w:val="24"/>
          <w:szCs w:val="24"/>
          <w:lang w:val="pt-PT"/>
        </w:rPr>
        <w:t xml:space="preserve"> </w:t>
      </w:r>
      <w:r w:rsidRPr="005363B0">
        <w:rPr>
          <w:rFonts w:ascii="Times New Roman" w:eastAsia="Times New Roman" w:hAnsi="Times New Roman" w:cs="Times New Roman"/>
          <w:sz w:val="24"/>
          <w:szCs w:val="24"/>
          <w:lang w:val="pt-PT"/>
        </w:rPr>
        <w:t>sob</w:t>
      </w:r>
      <w:r w:rsidRPr="005363B0">
        <w:rPr>
          <w:rFonts w:ascii="Times New Roman" w:eastAsia="Times New Roman" w:hAnsi="Times New Roman" w:cs="Times New Roman"/>
          <w:spacing w:val="34"/>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nº</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sediado(a)</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pacing w:val="-2"/>
          <w:sz w:val="24"/>
          <w:szCs w:val="24"/>
          <w:lang w:val="pt-PT"/>
        </w:rPr>
        <w:t>.............................</w:t>
      </w:r>
      <w:r w:rsidRPr="005363B0">
        <w:rPr>
          <w:rFonts w:ascii="Times New Roman" w:eastAsia="Times New Roman" w:hAnsi="Times New Roman" w:cs="Times New Roman"/>
          <w:sz w:val="24"/>
          <w:szCs w:val="24"/>
          <w:lang w:val="pt-PT"/>
        </w:rPr>
        <w:t>doravante designada DETENDORA DA ATA, neste ato representada por .................................., conforme atos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constitutivos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empresa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b/>
          <w:sz w:val="24"/>
          <w:szCs w:val="24"/>
          <w:lang w:val="pt-PT"/>
        </w:rPr>
        <w:t>OU</w:t>
      </w:r>
      <w:r w:rsidRPr="005363B0">
        <w:rPr>
          <w:rFonts w:ascii="Times New Roman" w:eastAsia="Times New Roman" w:hAnsi="Times New Roman" w:cs="Times New Roman"/>
          <w:b/>
          <w:spacing w:val="-10"/>
          <w:sz w:val="24"/>
          <w:szCs w:val="24"/>
          <w:lang w:val="pt-PT"/>
        </w:rPr>
        <w:t xml:space="preserve"> </w:t>
      </w:r>
      <w:r w:rsidRPr="005363B0">
        <w:rPr>
          <w:rFonts w:ascii="Times New Roman" w:eastAsia="Times New Roman" w:hAnsi="Times New Roman" w:cs="Times New Roman"/>
          <w:sz w:val="24"/>
          <w:szCs w:val="24"/>
          <w:lang w:val="pt-PT"/>
        </w:rPr>
        <w:t>procuração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apresentada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autos</w:t>
      </w:r>
      <w:r w:rsidRPr="005363B0">
        <w:rPr>
          <w:rFonts w:ascii="Times New Roman" w:eastAsia="Times New Roman" w:hAnsi="Times New Roman" w:cs="Times New Roman"/>
          <w:i/>
          <w:sz w:val="24"/>
          <w:szCs w:val="24"/>
          <w:lang w:val="pt-PT"/>
        </w:rPr>
        <w:t>,</w:t>
      </w:r>
      <w:r w:rsidRPr="005363B0">
        <w:rPr>
          <w:rFonts w:ascii="Times New Roman" w:eastAsia="Times New Roman" w:hAnsi="Times New Roman" w:cs="Times New Roman"/>
          <w:i/>
          <w:spacing w:val="-10"/>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observância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disposições da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Federal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nº14.133/2021</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3"/>
          <w:sz w:val="24"/>
          <w:szCs w:val="24"/>
          <w:lang w:val="pt-PT"/>
        </w:rPr>
        <w:t xml:space="preserve"> Decreto Municipal nº 2.374 de 28/12/2023</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resolvem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registrar os preços da empresa indicada e qualificada nesta ATA, de acordo com a classificação por ela alcançada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quantidade(s)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cotada(s),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atendendo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previstas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licitação,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 em conformidade com as disposições a seguir:</w:t>
      </w:r>
    </w:p>
    <w:p w14:paraId="68D63F97" w14:textId="77777777" w:rsidR="00721B05" w:rsidRPr="005363B0" w:rsidRDefault="00721B05"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7E527465" w14:textId="77777777" w:rsidR="00721B05" w:rsidRPr="005363B0" w:rsidRDefault="00721B05" w:rsidP="004F7B1C">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2"/>
          <w:sz w:val="24"/>
          <w:szCs w:val="24"/>
          <w:lang w:val="pt-PT"/>
        </w:rPr>
        <w:t>OBJETO</w:t>
      </w:r>
    </w:p>
    <w:p w14:paraId="3C484027" w14:textId="016EA0CD" w:rsidR="00721B05" w:rsidRPr="005363B0" w:rsidRDefault="00721B05" w:rsidP="004F7B1C">
      <w:pPr>
        <w:widowControl w:val="0"/>
        <w:tabs>
          <w:tab w:val="left" w:pos="426"/>
        </w:tabs>
        <w:autoSpaceDE w:val="0"/>
        <w:autoSpaceDN w:val="0"/>
        <w:spacing w:after="0" w:line="240" w:lineRule="auto"/>
        <w:ind w:right="226"/>
        <w:jc w:val="both"/>
        <w:rPr>
          <w:rFonts w:ascii="Times New Roman" w:eastAsia="Times New Roman" w:hAnsi="Times New Roman" w:cs="Times New Roman"/>
          <w:sz w:val="24"/>
          <w:szCs w:val="24"/>
          <w:highlight w:val="yellow"/>
          <w:lang w:val="pt-PT"/>
        </w:rPr>
      </w:pPr>
      <w:r w:rsidRPr="005363B0">
        <w:rPr>
          <w:rFonts w:ascii="Times New Roman" w:eastAsia="Times New Roman" w:hAnsi="Times New Roman" w:cs="Times New Roman"/>
          <w:b/>
          <w:sz w:val="24"/>
          <w:szCs w:val="24"/>
          <w:lang w:val="pt-PT"/>
        </w:rPr>
        <w:t>1.1</w:t>
      </w:r>
      <w:r w:rsidRPr="005363B0">
        <w:rPr>
          <w:rFonts w:ascii="Times New Roman" w:eastAsia="Times New Roman" w:hAnsi="Times New Roman" w:cs="Times New Roman"/>
          <w:sz w:val="24"/>
          <w:szCs w:val="24"/>
          <w:lang w:val="pt-PT"/>
        </w:rPr>
        <w:t xml:space="preserve">O objeto do presente instrumento é o </w:t>
      </w:r>
      <w:r w:rsidRPr="005363B0">
        <w:rPr>
          <w:rFonts w:ascii="Times New Roman" w:eastAsia="Times New Roman" w:hAnsi="Times New Roman" w:cs="Times New Roman"/>
          <w:sz w:val="23"/>
          <w:szCs w:val="23"/>
          <w:lang w:val="pt-PT"/>
        </w:rPr>
        <w:t xml:space="preserve">o </w:t>
      </w:r>
      <w:r w:rsidRPr="005363B0">
        <w:rPr>
          <w:rFonts w:ascii="Times New Roman" w:eastAsia="Times New Roman" w:hAnsi="Times New Roman" w:cs="Times New Roman"/>
          <w:b/>
          <w:sz w:val="23"/>
          <w:szCs w:val="23"/>
          <w:lang w:val="pt-PT"/>
        </w:rPr>
        <w:t>Registro de Preços para futura e eventual aquisição de Materiais Elétricos, a fim de atender as necessidades das Secretarias Municipais</w:t>
      </w:r>
      <w:r w:rsidRPr="005363B0">
        <w:rPr>
          <w:rFonts w:ascii="Times New Roman" w:eastAsia="Times New Roman" w:hAnsi="Times New Roman" w:cs="Times New Roman"/>
          <w:sz w:val="24"/>
          <w:szCs w:val="24"/>
          <w:lang w:val="pt-PT"/>
        </w:rPr>
        <w:t xml:space="preserve"> nas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estabelecidas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Termo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Referência,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 xml:space="preserve">do Edital de Pregão Presencial nº </w:t>
      </w:r>
      <w:r w:rsidR="005948DE" w:rsidRPr="005363B0">
        <w:rPr>
          <w:rFonts w:ascii="Times New Roman" w:eastAsia="Times New Roman" w:hAnsi="Times New Roman" w:cs="Times New Roman"/>
          <w:sz w:val="24"/>
          <w:szCs w:val="24"/>
          <w:lang w:val="pt-PT"/>
        </w:rPr>
        <w:t>1</w:t>
      </w:r>
      <w:r w:rsidR="00C1295F">
        <w:rPr>
          <w:rFonts w:ascii="Times New Roman" w:eastAsia="Times New Roman" w:hAnsi="Times New Roman" w:cs="Times New Roman"/>
          <w:sz w:val="24"/>
          <w:szCs w:val="24"/>
          <w:lang w:val="pt-PT"/>
        </w:rPr>
        <w:t>9</w:t>
      </w:r>
      <w:r w:rsidR="005948DE" w:rsidRPr="005363B0">
        <w:rPr>
          <w:rFonts w:ascii="Times New Roman" w:eastAsia="Times New Roman" w:hAnsi="Times New Roman" w:cs="Times New Roman"/>
          <w:sz w:val="24"/>
          <w:szCs w:val="24"/>
          <w:lang w:val="pt-PT"/>
        </w:rPr>
        <w:t>/2025</w:t>
      </w:r>
      <w:r w:rsidR="00A1580C" w:rsidRPr="005363B0">
        <w:rPr>
          <w:rFonts w:ascii="Times New Roman" w:eastAsia="Times New Roman" w:hAnsi="Times New Roman" w:cs="Times New Roman"/>
          <w:sz w:val="24"/>
          <w:szCs w:val="24"/>
          <w:lang w:val="pt-PT"/>
        </w:rPr>
        <w:t>.</w:t>
      </w:r>
    </w:p>
    <w:p w14:paraId="3AD1DC94" w14:textId="77777777" w:rsidR="00721B05" w:rsidRPr="005363B0" w:rsidRDefault="00721B05" w:rsidP="004F7B1C">
      <w:pPr>
        <w:widowControl w:val="0"/>
        <w:numPr>
          <w:ilvl w:val="0"/>
          <w:numId w:val="10"/>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PREÇOS,</w:t>
      </w:r>
      <w:r w:rsidRPr="005363B0">
        <w:rPr>
          <w:rFonts w:ascii="Times New Roman" w:eastAsia="Times New Roman" w:hAnsi="Times New Roman" w:cs="Times New Roman"/>
          <w:b/>
          <w:bCs/>
          <w:spacing w:val="31"/>
          <w:sz w:val="24"/>
          <w:szCs w:val="24"/>
          <w:lang w:val="pt-PT"/>
        </w:rPr>
        <w:t xml:space="preserve"> </w:t>
      </w:r>
      <w:r w:rsidRPr="005363B0">
        <w:rPr>
          <w:rFonts w:ascii="Times New Roman" w:eastAsia="Times New Roman" w:hAnsi="Times New Roman" w:cs="Times New Roman"/>
          <w:b/>
          <w:bCs/>
          <w:sz w:val="24"/>
          <w:szCs w:val="24"/>
          <w:lang w:val="pt-PT"/>
        </w:rPr>
        <w:t>ESPECIFICAÇÕES</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31"/>
          <w:sz w:val="24"/>
          <w:szCs w:val="24"/>
          <w:lang w:val="pt-PT"/>
        </w:rPr>
        <w:t xml:space="preserve"> </w:t>
      </w:r>
      <w:r w:rsidRPr="005363B0">
        <w:rPr>
          <w:rFonts w:ascii="Times New Roman" w:eastAsia="Times New Roman" w:hAnsi="Times New Roman" w:cs="Times New Roman"/>
          <w:b/>
          <w:bCs/>
          <w:spacing w:val="-2"/>
          <w:sz w:val="24"/>
          <w:szCs w:val="24"/>
          <w:lang w:val="pt-PT"/>
        </w:rPr>
        <w:t>QUANTITATIVOS.</w:t>
      </w:r>
    </w:p>
    <w:p w14:paraId="2007ED63" w14:textId="77777777" w:rsidR="00721B05" w:rsidRPr="005363B0" w:rsidRDefault="00721B05" w:rsidP="004F7B1C">
      <w:pPr>
        <w:widowControl w:val="0"/>
        <w:numPr>
          <w:ilvl w:val="1"/>
          <w:numId w:val="10"/>
        </w:numPr>
        <w:tabs>
          <w:tab w:val="left" w:pos="426"/>
          <w:tab w:val="left" w:pos="593"/>
        </w:tabs>
        <w:autoSpaceDE w:val="0"/>
        <w:autoSpaceDN w:val="0"/>
        <w:spacing w:after="0" w:line="240" w:lineRule="auto"/>
        <w:ind w:left="0" w:right="253"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preço registrado, as especificações do objeto, as quantidades de cada item,</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demais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ofertadas</w:t>
      </w:r>
      <w:r w:rsidRPr="005363B0">
        <w:rPr>
          <w:rFonts w:ascii="Times New Roman" w:eastAsia="Times New Roman" w:hAnsi="Times New Roman" w:cs="Times New Roman"/>
          <w:spacing w:val="37"/>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são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seguem:</w:t>
      </w:r>
    </w:p>
    <w:p w14:paraId="6B2ABDB6" w14:textId="77777777" w:rsidR="00721B05" w:rsidRPr="005363B0" w:rsidRDefault="00721B05"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tbl>
      <w:tblPr>
        <w:tblStyle w:val="NormalTable0"/>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038"/>
        <w:gridCol w:w="1106"/>
        <w:gridCol w:w="696"/>
        <w:gridCol w:w="1096"/>
        <w:gridCol w:w="2286"/>
      </w:tblGrid>
      <w:tr w:rsidR="00721B05" w:rsidRPr="005363B0" w14:paraId="6926C592" w14:textId="77777777" w:rsidTr="001C5D03">
        <w:trPr>
          <w:trHeight w:val="304"/>
        </w:trPr>
        <w:tc>
          <w:tcPr>
            <w:tcW w:w="709" w:type="dxa"/>
          </w:tcPr>
          <w:p w14:paraId="61BCEBA5" w14:textId="77777777" w:rsidR="00721B05" w:rsidRPr="005363B0" w:rsidRDefault="00721B05" w:rsidP="004F7B1C">
            <w:pPr>
              <w:tabs>
                <w:tab w:val="left" w:pos="426"/>
              </w:tabs>
              <w:spacing w:line="263" w:lineRule="exact"/>
              <w:ind w:right="1"/>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4"/>
                <w:sz w:val="24"/>
                <w:szCs w:val="24"/>
                <w:lang w:val="pt-PT"/>
              </w:rPr>
              <w:t>ITEM</w:t>
            </w:r>
          </w:p>
        </w:tc>
        <w:tc>
          <w:tcPr>
            <w:tcW w:w="3038" w:type="dxa"/>
          </w:tcPr>
          <w:p w14:paraId="27A914F3"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DESCRIÇÃO</w:t>
            </w:r>
          </w:p>
        </w:tc>
        <w:tc>
          <w:tcPr>
            <w:tcW w:w="1106" w:type="dxa"/>
          </w:tcPr>
          <w:p w14:paraId="1C95795C"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QUANT.</w:t>
            </w:r>
          </w:p>
        </w:tc>
        <w:tc>
          <w:tcPr>
            <w:tcW w:w="696" w:type="dxa"/>
          </w:tcPr>
          <w:p w14:paraId="2D5D720D" w14:textId="77777777" w:rsidR="00721B05" w:rsidRPr="005363B0" w:rsidRDefault="00721B05" w:rsidP="004F7B1C">
            <w:pPr>
              <w:tabs>
                <w:tab w:val="left" w:pos="426"/>
              </w:tabs>
              <w:spacing w:line="263" w:lineRule="exact"/>
              <w:ind w:right="3"/>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4"/>
                <w:sz w:val="24"/>
                <w:szCs w:val="24"/>
                <w:lang w:val="pt-PT"/>
              </w:rPr>
              <w:t>UNI.</w:t>
            </w:r>
          </w:p>
        </w:tc>
        <w:tc>
          <w:tcPr>
            <w:tcW w:w="1096" w:type="dxa"/>
          </w:tcPr>
          <w:p w14:paraId="74ED15F7"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MARCA</w:t>
            </w:r>
          </w:p>
        </w:tc>
        <w:tc>
          <w:tcPr>
            <w:tcW w:w="2286" w:type="dxa"/>
          </w:tcPr>
          <w:p w14:paraId="46709C3E"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z w:val="24"/>
                <w:szCs w:val="24"/>
                <w:lang w:val="pt-PT"/>
              </w:rPr>
              <w:t>VALOR</w:t>
            </w:r>
            <w:r w:rsidRPr="005363B0">
              <w:rPr>
                <w:rFonts w:ascii="Times New Roman" w:eastAsia="Times New Roman" w:hAnsi="Times New Roman" w:cs="Times New Roman"/>
                <w:b/>
                <w:spacing w:val="-2"/>
                <w:sz w:val="24"/>
                <w:szCs w:val="24"/>
                <w:lang w:val="pt-PT"/>
              </w:rPr>
              <w:t xml:space="preserve"> UNIT.</w:t>
            </w:r>
          </w:p>
        </w:tc>
      </w:tr>
      <w:tr w:rsidR="00721B05" w:rsidRPr="005363B0" w14:paraId="3D611D00" w14:textId="77777777" w:rsidTr="001C5D03">
        <w:trPr>
          <w:trHeight w:val="381"/>
        </w:trPr>
        <w:tc>
          <w:tcPr>
            <w:tcW w:w="709" w:type="dxa"/>
          </w:tcPr>
          <w:p w14:paraId="0F766415"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5"/>
                <w:sz w:val="24"/>
                <w:szCs w:val="24"/>
                <w:lang w:val="pt-PT"/>
              </w:rPr>
              <w:t>01</w:t>
            </w:r>
          </w:p>
        </w:tc>
        <w:tc>
          <w:tcPr>
            <w:tcW w:w="3038" w:type="dxa"/>
          </w:tcPr>
          <w:p w14:paraId="4BEA3EA3"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1106" w:type="dxa"/>
          </w:tcPr>
          <w:p w14:paraId="7471D837"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696" w:type="dxa"/>
          </w:tcPr>
          <w:p w14:paraId="4E80B07D" w14:textId="77777777" w:rsidR="00721B05" w:rsidRPr="005363B0" w:rsidRDefault="00721B05" w:rsidP="004F7B1C">
            <w:pPr>
              <w:tabs>
                <w:tab w:val="left" w:pos="426"/>
              </w:tabs>
              <w:spacing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pacing w:val="-5"/>
                <w:sz w:val="24"/>
                <w:szCs w:val="24"/>
                <w:lang w:val="pt-PT"/>
              </w:rPr>
              <w:t>UN</w:t>
            </w:r>
          </w:p>
        </w:tc>
        <w:tc>
          <w:tcPr>
            <w:tcW w:w="1096" w:type="dxa"/>
          </w:tcPr>
          <w:p w14:paraId="39FF84A7"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2286" w:type="dxa"/>
          </w:tcPr>
          <w:p w14:paraId="1A90BAF6"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r>
      <w:tr w:rsidR="00721B05" w:rsidRPr="005363B0" w14:paraId="01E20134" w14:textId="77777777" w:rsidTr="001C5D03">
        <w:trPr>
          <w:trHeight w:val="381"/>
        </w:trPr>
        <w:tc>
          <w:tcPr>
            <w:tcW w:w="709" w:type="dxa"/>
          </w:tcPr>
          <w:p w14:paraId="51A2543A" w14:textId="77777777" w:rsidR="00721B05" w:rsidRPr="005363B0" w:rsidRDefault="00721B05" w:rsidP="004F7B1C">
            <w:pPr>
              <w:tabs>
                <w:tab w:val="left" w:pos="426"/>
              </w:tabs>
              <w:spacing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5"/>
                <w:sz w:val="24"/>
                <w:szCs w:val="24"/>
                <w:lang w:val="pt-PT"/>
              </w:rPr>
              <w:t>02</w:t>
            </w:r>
          </w:p>
        </w:tc>
        <w:tc>
          <w:tcPr>
            <w:tcW w:w="3038" w:type="dxa"/>
          </w:tcPr>
          <w:p w14:paraId="5B861CFF"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1106" w:type="dxa"/>
          </w:tcPr>
          <w:p w14:paraId="43133A01"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696" w:type="dxa"/>
          </w:tcPr>
          <w:p w14:paraId="53A50A42" w14:textId="77777777" w:rsidR="00721B05" w:rsidRPr="005363B0" w:rsidRDefault="00721B05" w:rsidP="004F7B1C">
            <w:pPr>
              <w:tabs>
                <w:tab w:val="left" w:pos="426"/>
              </w:tabs>
              <w:spacing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pacing w:val="-5"/>
                <w:sz w:val="24"/>
                <w:szCs w:val="24"/>
                <w:lang w:val="pt-PT"/>
              </w:rPr>
              <w:t>UN</w:t>
            </w:r>
          </w:p>
        </w:tc>
        <w:tc>
          <w:tcPr>
            <w:tcW w:w="1096" w:type="dxa"/>
          </w:tcPr>
          <w:p w14:paraId="7D877444"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c>
          <w:tcPr>
            <w:tcW w:w="2286" w:type="dxa"/>
          </w:tcPr>
          <w:p w14:paraId="5084634A" w14:textId="77777777" w:rsidR="00721B05" w:rsidRPr="005363B0" w:rsidRDefault="00721B05" w:rsidP="004F7B1C">
            <w:pPr>
              <w:tabs>
                <w:tab w:val="left" w:pos="426"/>
              </w:tabs>
              <w:jc w:val="both"/>
              <w:rPr>
                <w:rFonts w:ascii="Times New Roman" w:eastAsia="Times New Roman" w:hAnsi="Times New Roman" w:cs="Times New Roman"/>
                <w:sz w:val="24"/>
                <w:szCs w:val="24"/>
                <w:lang w:val="pt-PT"/>
              </w:rPr>
            </w:pPr>
          </w:p>
        </w:tc>
      </w:tr>
    </w:tbl>
    <w:p w14:paraId="5CF6074F" w14:textId="77777777" w:rsidR="00721B05" w:rsidRPr="005363B0" w:rsidRDefault="00721B05" w:rsidP="004F7B1C">
      <w:pPr>
        <w:widowControl w:val="0"/>
        <w:tabs>
          <w:tab w:val="left" w:pos="426"/>
        </w:tabs>
        <w:autoSpaceDE w:val="0"/>
        <w:autoSpaceDN w:val="0"/>
        <w:spacing w:after="0" w:line="240" w:lineRule="auto"/>
        <w:jc w:val="both"/>
        <w:rPr>
          <w:rFonts w:ascii="Times New Roman" w:eastAsia="Times New Roman" w:hAnsi="Times New Roman" w:cs="Times New Roman"/>
          <w:sz w:val="24"/>
          <w:szCs w:val="24"/>
          <w:lang w:val="pt-PT"/>
        </w:rPr>
      </w:pPr>
    </w:p>
    <w:p w14:paraId="65835310" w14:textId="77777777" w:rsidR="00721B05" w:rsidRPr="005363B0" w:rsidRDefault="00721B05" w:rsidP="004F7B1C">
      <w:pPr>
        <w:widowControl w:val="0"/>
        <w:numPr>
          <w:ilvl w:val="0"/>
          <w:numId w:val="10"/>
        </w:numPr>
        <w:tabs>
          <w:tab w:val="left" w:pos="426"/>
          <w:tab w:val="left" w:pos="474"/>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DA</w:t>
      </w:r>
      <w:r w:rsidRPr="005363B0">
        <w:rPr>
          <w:rFonts w:ascii="Times New Roman" w:eastAsia="Times New Roman" w:hAnsi="Times New Roman" w:cs="Times New Roman"/>
          <w:b/>
          <w:bCs/>
          <w:spacing w:val="16"/>
          <w:sz w:val="24"/>
          <w:szCs w:val="24"/>
          <w:lang w:val="pt-PT"/>
        </w:rPr>
        <w:t xml:space="preserve"> </w:t>
      </w:r>
      <w:r w:rsidRPr="005363B0">
        <w:rPr>
          <w:rFonts w:ascii="Times New Roman" w:eastAsia="Times New Roman" w:hAnsi="Times New Roman" w:cs="Times New Roman"/>
          <w:b/>
          <w:bCs/>
          <w:sz w:val="24"/>
          <w:szCs w:val="24"/>
          <w:lang w:val="pt-PT"/>
        </w:rPr>
        <w:t>ADESÃO</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À</w:t>
      </w:r>
      <w:r w:rsidRPr="005363B0">
        <w:rPr>
          <w:rFonts w:ascii="Times New Roman" w:eastAsia="Times New Roman" w:hAnsi="Times New Roman" w:cs="Times New Roman"/>
          <w:b/>
          <w:bCs/>
          <w:spacing w:val="16"/>
          <w:sz w:val="24"/>
          <w:szCs w:val="24"/>
          <w:lang w:val="pt-PT"/>
        </w:rPr>
        <w:t xml:space="preserve"> </w:t>
      </w:r>
      <w:r w:rsidRPr="005363B0">
        <w:rPr>
          <w:rFonts w:ascii="Times New Roman" w:eastAsia="Times New Roman" w:hAnsi="Times New Roman" w:cs="Times New Roman"/>
          <w:b/>
          <w:bCs/>
          <w:sz w:val="24"/>
          <w:szCs w:val="24"/>
          <w:lang w:val="pt-PT"/>
        </w:rPr>
        <w:t>ATA</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8"/>
          <w:sz w:val="24"/>
          <w:szCs w:val="24"/>
          <w:lang w:val="pt-PT"/>
        </w:rPr>
        <w:t xml:space="preserve"> </w:t>
      </w:r>
      <w:r w:rsidRPr="005363B0">
        <w:rPr>
          <w:rFonts w:ascii="Times New Roman" w:eastAsia="Times New Roman" w:hAnsi="Times New Roman" w:cs="Times New Roman"/>
          <w:b/>
          <w:bCs/>
          <w:sz w:val="24"/>
          <w:szCs w:val="24"/>
          <w:lang w:val="pt-PT"/>
        </w:rPr>
        <w:t>REGISTRO</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8"/>
          <w:sz w:val="24"/>
          <w:szCs w:val="24"/>
          <w:lang w:val="pt-PT"/>
        </w:rPr>
        <w:t xml:space="preserve"> </w:t>
      </w:r>
      <w:r w:rsidRPr="005363B0">
        <w:rPr>
          <w:rFonts w:ascii="Times New Roman" w:eastAsia="Times New Roman" w:hAnsi="Times New Roman" w:cs="Times New Roman"/>
          <w:b/>
          <w:bCs/>
          <w:spacing w:val="-2"/>
          <w:sz w:val="24"/>
          <w:szCs w:val="24"/>
          <w:lang w:val="pt-PT"/>
        </w:rPr>
        <w:t>PREÇOS</w:t>
      </w:r>
    </w:p>
    <w:p w14:paraId="7A168631" w14:textId="77777777" w:rsidR="00721B05" w:rsidRPr="005363B0" w:rsidRDefault="00721B05" w:rsidP="004F7B1C">
      <w:pPr>
        <w:widowControl w:val="0"/>
        <w:numPr>
          <w:ilvl w:val="1"/>
          <w:numId w:val="10"/>
        </w:numPr>
        <w:tabs>
          <w:tab w:val="left" w:pos="426"/>
          <w:tab w:val="left" w:pos="595"/>
        </w:tabs>
        <w:autoSpaceDE w:val="0"/>
        <w:autoSpaceDN w:val="0"/>
        <w:spacing w:after="0" w:line="273"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 será admitida a adesão à ata de registro de preços decorrente desta licitação, em razão da capacidade de gerenciamento, atos de controle e administração do órgão acerca do SRP.</w:t>
      </w:r>
    </w:p>
    <w:p w14:paraId="4D270FE5" w14:textId="77777777" w:rsidR="00721B05" w:rsidRPr="005363B0" w:rsidRDefault="00721B05" w:rsidP="004F7B1C">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VIGÊNCIA</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DA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ATA</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REGISTRO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2"/>
          <w:sz w:val="24"/>
          <w:szCs w:val="24"/>
          <w:lang w:val="pt-PT"/>
        </w:rPr>
        <w:t>PREÇOS</w:t>
      </w:r>
    </w:p>
    <w:p w14:paraId="6E999509" w14:textId="4B6C869C" w:rsidR="00721B05" w:rsidRPr="005363B0" w:rsidRDefault="00721B05" w:rsidP="004F7B1C">
      <w:pPr>
        <w:widowControl w:val="0"/>
        <w:numPr>
          <w:ilvl w:val="1"/>
          <w:numId w:val="10"/>
        </w:numPr>
        <w:tabs>
          <w:tab w:val="left" w:pos="426"/>
          <w:tab w:val="left" w:pos="602"/>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4"/>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2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vigência</w:t>
      </w:r>
      <w:r w:rsidRPr="005363B0">
        <w:rPr>
          <w:rFonts w:ascii="Times New Roman" w:eastAsia="Times New Roman" w:hAnsi="Times New Roman" w:cs="Times New Roman"/>
          <w:spacing w:val="2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ata</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registro</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6"/>
          <w:sz w:val="24"/>
          <w:szCs w:val="24"/>
          <w:lang w:val="pt-PT"/>
        </w:rPr>
        <w:t xml:space="preserve"> </w:t>
      </w:r>
      <w:r w:rsidRPr="005363B0">
        <w:rPr>
          <w:rFonts w:ascii="Times New Roman" w:eastAsia="Times New Roman" w:hAnsi="Times New Roman" w:cs="Times New Roman"/>
          <w:sz w:val="24"/>
          <w:szCs w:val="24"/>
          <w:lang w:val="pt-PT"/>
        </w:rPr>
        <w:t>preços</w:t>
      </w:r>
      <w:r w:rsidRPr="005363B0">
        <w:rPr>
          <w:rFonts w:ascii="Times New Roman" w:eastAsia="Times New Roman" w:hAnsi="Times New Roman" w:cs="Times New Roman"/>
          <w:spacing w:val="24"/>
          <w:sz w:val="24"/>
          <w:szCs w:val="24"/>
          <w:lang w:val="pt-PT"/>
        </w:rPr>
        <w:t xml:space="preserve"> </w:t>
      </w:r>
      <w:r w:rsidRPr="005363B0">
        <w:rPr>
          <w:rFonts w:ascii="Times New Roman" w:eastAsia="Times New Roman" w:hAnsi="Times New Roman" w:cs="Times New Roman"/>
          <w:sz w:val="24"/>
          <w:szCs w:val="24"/>
          <w:lang w:val="pt-PT"/>
        </w:rPr>
        <w:t>será de 01 (um) ano a contar da data da de sua assinatura</w:t>
      </w:r>
      <w:r w:rsidR="19C8C56A" w:rsidRPr="005363B0">
        <w:rPr>
          <w:rFonts w:ascii="Times New Roman" w:eastAsia="Times New Roman" w:hAnsi="Times New Roman" w:cs="Times New Roman"/>
          <w:sz w:val="24"/>
          <w:szCs w:val="24"/>
          <w:lang w:val="pt-PT"/>
        </w:rPr>
        <w:t xml:space="preserve">, podendo ser prorrogada por igual período, renovando-se as quantidades registradas.  </w:t>
      </w:r>
    </w:p>
    <w:p w14:paraId="14F77A1A" w14:textId="77777777" w:rsidR="00721B05" w:rsidRPr="005363B0" w:rsidRDefault="00721B05" w:rsidP="004F7B1C">
      <w:pPr>
        <w:widowControl w:val="0"/>
        <w:numPr>
          <w:ilvl w:val="0"/>
          <w:numId w:val="10"/>
        </w:numPr>
        <w:tabs>
          <w:tab w:val="left" w:pos="426"/>
          <w:tab w:val="left" w:pos="461"/>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DAS</w:t>
      </w:r>
      <w:r w:rsidRPr="005363B0">
        <w:rPr>
          <w:rFonts w:ascii="Times New Roman" w:eastAsia="Times New Roman" w:hAnsi="Times New Roman" w:cs="Times New Roman"/>
          <w:b/>
          <w:bCs/>
          <w:spacing w:val="11"/>
          <w:sz w:val="24"/>
          <w:szCs w:val="24"/>
          <w:lang w:val="pt-PT"/>
        </w:rPr>
        <w:t xml:space="preserve"> </w:t>
      </w:r>
      <w:r w:rsidRPr="005363B0">
        <w:rPr>
          <w:rFonts w:ascii="Times New Roman" w:eastAsia="Times New Roman" w:hAnsi="Times New Roman" w:cs="Times New Roman"/>
          <w:b/>
          <w:bCs/>
          <w:sz w:val="24"/>
          <w:szCs w:val="24"/>
          <w:lang w:val="pt-PT"/>
        </w:rPr>
        <w:t>ALTERAÇÕES</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23"/>
          <w:sz w:val="24"/>
          <w:szCs w:val="24"/>
          <w:lang w:val="pt-PT"/>
        </w:rPr>
        <w:t xml:space="preserve"> </w:t>
      </w:r>
      <w:r w:rsidRPr="005363B0">
        <w:rPr>
          <w:rFonts w:ascii="Times New Roman" w:eastAsia="Times New Roman" w:hAnsi="Times New Roman" w:cs="Times New Roman"/>
          <w:b/>
          <w:bCs/>
          <w:spacing w:val="-2"/>
          <w:sz w:val="24"/>
          <w:szCs w:val="24"/>
          <w:lang w:val="pt-PT"/>
        </w:rPr>
        <w:t>QUANTITATIVOS</w:t>
      </w:r>
    </w:p>
    <w:p w14:paraId="7513E66C" w14:textId="77777777" w:rsidR="00721B05" w:rsidRPr="005363B0" w:rsidRDefault="00721B05" w:rsidP="004F7B1C">
      <w:pPr>
        <w:widowControl w:val="0"/>
        <w:numPr>
          <w:ilvl w:val="1"/>
          <w:numId w:val="10"/>
        </w:numPr>
        <w:tabs>
          <w:tab w:val="left" w:pos="426"/>
        </w:tabs>
        <w:autoSpaceDE w:val="0"/>
        <w:autoSpaceDN w:val="0"/>
        <w:spacing w:after="0" w:line="273" w:lineRule="auto"/>
        <w:ind w:left="0" w:right="231"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Eventuais alterações contratuais reger-se-ão pela disciplina dos Artigos 124 e seguintes da Lei Federal nº 14.133/2021.</w:t>
      </w:r>
    </w:p>
    <w:p w14:paraId="177BB92B" w14:textId="77777777" w:rsidR="00721B05" w:rsidRPr="005363B0" w:rsidRDefault="00721B05" w:rsidP="004F7B1C">
      <w:pPr>
        <w:widowControl w:val="0"/>
        <w:numPr>
          <w:ilvl w:val="1"/>
          <w:numId w:val="10"/>
        </w:numPr>
        <w:tabs>
          <w:tab w:val="left" w:pos="426"/>
          <w:tab w:val="left" w:pos="597"/>
        </w:tabs>
        <w:autoSpaceDE w:val="0"/>
        <w:autoSpaceDN w:val="0"/>
        <w:spacing w:after="0" w:line="240" w:lineRule="auto"/>
        <w:ind w:left="0" w:right="236"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detentor da ata é obrigado a aceitar, nas mesmas condições contratuais, os acréscimos ou supressões que se fizerem necessários, até o limite de 25% (vinte e cinco por cento) do valor inicial atualizado do da ata de registro de preços.</w:t>
      </w:r>
    </w:p>
    <w:p w14:paraId="007B6AE3" w14:textId="77777777" w:rsidR="00721B05" w:rsidRPr="005363B0" w:rsidRDefault="00721B05" w:rsidP="004F7B1C">
      <w:pPr>
        <w:widowControl w:val="0"/>
        <w:numPr>
          <w:ilvl w:val="1"/>
          <w:numId w:val="10"/>
        </w:numPr>
        <w:tabs>
          <w:tab w:val="left" w:pos="426"/>
          <w:tab w:val="left" w:pos="605"/>
        </w:tabs>
        <w:autoSpaceDE w:val="0"/>
        <w:autoSpaceDN w:val="0"/>
        <w:spacing w:after="0" w:line="240" w:lineRule="auto"/>
        <w:ind w:left="0" w:right="237"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As supressões resultantes de acordo celebrado entre as partes poderão exceder o limite de </w:t>
      </w:r>
      <w:r w:rsidRPr="005363B0">
        <w:rPr>
          <w:rFonts w:ascii="Times New Roman" w:eastAsia="Times New Roman" w:hAnsi="Times New Roman" w:cs="Times New Roman"/>
          <w:sz w:val="24"/>
          <w:szCs w:val="24"/>
          <w:lang w:val="pt-PT"/>
        </w:rPr>
        <w:lastRenderedPageBreak/>
        <w:t>25% (vinte e cinco por cento) do valor inicial atualizado da ata de registro de preços.</w:t>
      </w:r>
    </w:p>
    <w:p w14:paraId="19C025CA" w14:textId="77777777" w:rsidR="00721B05" w:rsidRPr="005363B0" w:rsidRDefault="00721B05" w:rsidP="004F7B1C">
      <w:pPr>
        <w:widowControl w:val="0"/>
        <w:numPr>
          <w:ilvl w:val="1"/>
          <w:numId w:val="10"/>
        </w:numPr>
        <w:tabs>
          <w:tab w:val="left" w:pos="42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Registros que não caracterizam alteração da ata de registro de preços podem ser realizados por simples apostila, dispensada a celebração de termo aditivo, na forma do Artigo 136 da Lei Federal nº14.133/2021.</w:t>
      </w:r>
    </w:p>
    <w:p w14:paraId="7B766702" w14:textId="77777777" w:rsidR="00721B05" w:rsidRPr="005363B0" w:rsidRDefault="00721B05" w:rsidP="004F7B1C">
      <w:pPr>
        <w:widowControl w:val="0"/>
        <w:numPr>
          <w:ilvl w:val="1"/>
          <w:numId w:val="9"/>
        </w:numPr>
        <w:tabs>
          <w:tab w:val="left" w:pos="426"/>
          <w:tab w:val="left" w:pos="593"/>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NEGOCIAÇÃO</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30"/>
          <w:sz w:val="24"/>
          <w:szCs w:val="24"/>
          <w:lang w:val="pt-PT"/>
        </w:rPr>
        <w:t xml:space="preserve"> </w:t>
      </w:r>
      <w:r w:rsidRPr="005363B0">
        <w:rPr>
          <w:rFonts w:ascii="Times New Roman" w:eastAsia="Times New Roman" w:hAnsi="Times New Roman" w:cs="Times New Roman"/>
          <w:b/>
          <w:bCs/>
          <w:sz w:val="24"/>
          <w:szCs w:val="24"/>
          <w:lang w:val="pt-PT"/>
        </w:rPr>
        <w:t>PREÇOS</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pacing w:val="-2"/>
          <w:sz w:val="24"/>
          <w:szCs w:val="24"/>
          <w:lang w:val="pt-PT"/>
        </w:rPr>
        <w:t>REGISTRADOS</w:t>
      </w:r>
    </w:p>
    <w:p w14:paraId="085ABF03" w14:textId="77777777" w:rsidR="00721B05" w:rsidRPr="005363B0" w:rsidRDefault="00721B05" w:rsidP="004F7B1C">
      <w:pPr>
        <w:widowControl w:val="0"/>
        <w:numPr>
          <w:ilvl w:val="2"/>
          <w:numId w:val="9"/>
        </w:numPr>
        <w:tabs>
          <w:tab w:val="left" w:pos="426"/>
          <w:tab w:val="left" w:pos="763"/>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1C5E9AF4" w14:textId="77777777" w:rsidR="00721B05" w:rsidRPr="005363B0" w:rsidRDefault="00721B05" w:rsidP="004F7B1C">
      <w:pPr>
        <w:widowControl w:val="0"/>
        <w:tabs>
          <w:tab w:val="left" w:pos="0"/>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7. DA</w:t>
      </w:r>
      <w:r w:rsidRPr="005363B0">
        <w:rPr>
          <w:rFonts w:ascii="Times New Roman" w:eastAsia="Times New Roman" w:hAnsi="Times New Roman" w:cs="Times New Roman"/>
          <w:b/>
          <w:bCs/>
          <w:spacing w:val="23"/>
          <w:sz w:val="24"/>
          <w:szCs w:val="24"/>
          <w:lang w:val="pt-PT"/>
        </w:rPr>
        <w:t xml:space="preserve"> </w:t>
      </w:r>
      <w:r w:rsidRPr="005363B0">
        <w:rPr>
          <w:rFonts w:ascii="Times New Roman" w:eastAsia="Times New Roman" w:hAnsi="Times New Roman" w:cs="Times New Roman"/>
          <w:b/>
          <w:bCs/>
          <w:sz w:val="24"/>
          <w:szCs w:val="24"/>
          <w:lang w:val="pt-PT"/>
        </w:rPr>
        <w:t>ALTERAÇÃO</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OU</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z w:val="24"/>
          <w:szCs w:val="24"/>
          <w:lang w:val="pt-PT"/>
        </w:rPr>
        <w:t>ATUALIZAÇÃO</w:t>
      </w:r>
      <w:r w:rsidRPr="005363B0">
        <w:rPr>
          <w:rFonts w:ascii="Times New Roman" w:eastAsia="Times New Roman" w:hAnsi="Times New Roman" w:cs="Times New Roman"/>
          <w:b/>
          <w:bCs/>
          <w:spacing w:val="28"/>
          <w:sz w:val="24"/>
          <w:szCs w:val="24"/>
          <w:lang w:val="pt-PT"/>
        </w:rPr>
        <w:t xml:space="preserve"> </w:t>
      </w: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z w:val="24"/>
          <w:szCs w:val="24"/>
          <w:lang w:val="pt-PT"/>
        </w:rPr>
        <w:t>PREÇOS</w:t>
      </w:r>
      <w:r w:rsidRPr="005363B0">
        <w:rPr>
          <w:rFonts w:ascii="Times New Roman" w:eastAsia="Times New Roman" w:hAnsi="Times New Roman" w:cs="Times New Roman"/>
          <w:b/>
          <w:bCs/>
          <w:spacing w:val="26"/>
          <w:sz w:val="24"/>
          <w:szCs w:val="24"/>
          <w:lang w:val="pt-PT"/>
        </w:rPr>
        <w:t xml:space="preserve"> </w:t>
      </w:r>
      <w:r w:rsidRPr="005363B0">
        <w:rPr>
          <w:rFonts w:ascii="Times New Roman" w:eastAsia="Times New Roman" w:hAnsi="Times New Roman" w:cs="Times New Roman"/>
          <w:b/>
          <w:bCs/>
          <w:spacing w:val="-2"/>
          <w:sz w:val="24"/>
          <w:szCs w:val="24"/>
          <w:lang w:val="pt-PT"/>
        </w:rPr>
        <w:t>REGISTRADOS</w:t>
      </w:r>
    </w:p>
    <w:p w14:paraId="746B3357" w14:textId="77777777" w:rsidR="00721B05" w:rsidRPr="005363B0" w:rsidRDefault="00721B05" w:rsidP="004F7B1C">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7.1 Havendo alteração de</w:t>
      </w:r>
      <w:r w:rsidR="0061687E" w:rsidRPr="005363B0">
        <w:rPr>
          <w:rFonts w:ascii="Times New Roman" w:eastAsia="Times New Roman" w:hAnsi="Times New Roman" w:cs="Times New Roman"/>
          <w:sz w:val="24"/>
          <w:szCs w:val="24"/>
          <w:lang w:val="pt-PT"/>
        </w:rPr>
        <w:t xml:space="preserve"> preços dos Materiais Elétricos</w:t>
      </w:r>
      <w:r w:rsidRPr="005363B0">
        <w:rPr>
          <w:rFonts w:ascii="Times New Roman" w:eastAsia="Times New Roman" w:hAnsi="Times New Roman" w:cs="Times New Roman"/>
          <w:sz w:val="24"/>
          <w:szCs w:val="24"/>
          <w:lang w:val="pt-PT"/>
        </w:rPr>
        <w:t>, tabelados por órgãos oficiais competentes,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preços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registrados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poderão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reequilibrados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conformidade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modificações ocorridas, conforme restar efetivamente demonstrado.</w:t>
      </w:r>
    </w:p>
    <w:p w14:paraId="4F9D935B" w14:textId="77777777" w:rsidR="00721B05" w:rsidRPr="005363B0" w:rsidRDefault="00721B05" w:rsidP="004F7B1C">
      <w:pPr>
        <w:widowControl w:val="0"/>
        <w:tabs>
          <w:tab w:val="left" w:pos="426"/>
          <w:tab w:val="left" w:pos="602"/>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7.2 Na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prevista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acima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deverá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mantida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diferença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apurada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entre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preço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originalmente constante na proposta original e objeto do registro e o preço da tabela da época.</w:t>
      </w:r>
    </w:p>
    <w:p w14:paraId="6B2AE28C" w14:textId="77777777" w:rsidR="00721B05" w:rsidRPr="005363B0" w:rsidRDefault="00721B05" w:rsidP="004F7B1C">
      <w:pPr>
        <w:widowControl w:val="0"/>
        <w:tabs>
          <w:tab w:val="left" w:pos="426"/>
          <w:tab w:val="left" w:pos="746"/>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7.3 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disposto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7.1</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aplica-se,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igualmente,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casos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incidência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novos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impostos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taxas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ou de alteração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alíquotas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já</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existentes, 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fatos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supervenientes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imprevisíveis, 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previsíveis, de consequências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incalculáveis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impactem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custo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devendo 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pedido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 xml:space="preserve">reequilíbrio econômico-financeiro ser analisado na forma do artigo 124, inciso II, alínea “d”, da Lei Federal nº </w:t>
      </w:r>
      <w:r w:rsidRPr="005363B0">
        <w:rPr>
          <w:rFonts w:ascii="Times New Roman" w:eastAsia="Times New Roman" w:hAnsi="Times New Roman" w:cs="Times New Roman"/>
          <w:spacing w:val="-2"/>
          <w:sz w:val="24"/>
          <w:szCs w:val="24"/>
          <w:lang w:val="pt-PT"/>
        </w:rPr>
        <w:t>14.133/2021.</w:t>
      </w:r>
    </w:p>
    <w:p w14:paraId="6742028D" w14:textId="77777777" w:rsidR="00721B05" w:rsidRPr="005363B0" w:rsidRDefault="00721B05" w:rsidP="004F7B1C">
      <w:pPr>
        <w:widowControl w:val="0"/>
        <w:tabs>
          <w:tab w:val="left" w:pos="426"/>
        </w:tabs>
        <w:autoSpaceDE w:val="0"/>
        <w:autoSpaceDN w:val="0"/>
        <w:spacing w:after="0" w:line="273" w:lineRule="auto"/>
        <w:ind w:right="244"/>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8. DO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CANCELAMENTO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REGISTRO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LICITANTE</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VENCEDOR</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DOS</w:t>
      </w:r>
      <w:r w:rsidRPr="005363B0">
        <w:rPr>
          <w:rFonts w:ascii="Times New Roman" w:eastAsia="Times New Roman" w:hAnsi="Times New Roman" w:cs="Times New Roman"/>
          <w:b/>
          <w:bCs/>
          <w:spacing w:val="80"/>
          <w:sz w:val="24"/>
          <w:szCs w:val="24"/>
          <w:lang w:val="pt-PT"/>
        </w:rPr>
        <w:t xml:space="preserve"> </w:t>
      </w:r>
      <w:r w:rsidRPr="005363B0">
        <w:rPr>
          <w:rFonts w:ascii="Times New Roman" w:eastAsia="Times New Roman" w:hAnsi="Times New Roman" w:cs="Times New Roman"/>
          <w:b/>
          <w:bCs/>
          <w:sz w:val="24"/>
          <w:szCs w:val="24"/>
          <w:lang w:val="pt-PT"/>
        </w:rPr>
        <w:t>PREÇOS REGISTRADOS</w:t>
      </w:r>
    </w:p>
    <w:p w14:paraId="6A68D86D" w14:textId="77777777" w:rsidR="00721B05" w:rsidRPr="005363B0" w:rsidRDefault="00721B05" w:rsidP="004F7B1C">
      <w:pPr>
        <w:widowControl w:val="0"/>
        <w:numPr>
          <w:ilvl w:val="1"/>
          <w:numId w:val="34"/>
        </w:numPr>
        <w:tabs>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preço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registrado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poderá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suspenso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cancelado,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facultada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defesa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prévia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interessado,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 prazo de 05 (cinco) dias úteis, nos seguintes casos:</w:t>
      </w:r>
    </w:p>
    <w:p w14:paraId="5343BB71" w14:textId="77777777" w:rsidR="00721B05" w:rsidRPr="005363B0" w:rsidRDefault="00721B05" w:rsidP="004F7B1C">
      <w:pPr>
        <w:widowControl w:val="0"/>
        <w:numPr>
          <w:ilvl w:val="0"/>
          <w:numId w:val="7"/>
        </w:numPr>
        <w:tabs>
          <w:tab w:val="left" w:pos="377"/>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pacing w:val="-4"/>
          <w:sz w:val="24"/>
          <w:szCs w:val="24"/>
          <w:lang w:val="pt-PT"/>
        </w:rPr>
        <w:t xml:space="preserve">-  </w:t>
      </w:r>
      <w:r w:rsidRPr="005363B0">
        <w:rPr>
          <w:rFonts w:ascii="Times New Roman" w:eastAsia="Times New Roman" w:hAnsi="Times New Roman" w:cs="Times New Roman"/>
          <w:sz w:val="24"/>
          <w:szCs w:val="24"/>
          <w:lang w:val="pt-PT"/>
        </w:rPr>
        <w:t>Pela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quando:</w:t>
      </w:r>
    </w:p>
    <w:p w14:paraId="687AC2D4" w14:textId="77777777" w:rsidR="00721B05" w:rsidRPr="005363B0" w:rsidRDefault="00721B05" w:rsidP="004F7B1C">
      <w:pPr>
        <w:widowControl w:val="0"/>
        <w:numPr>
          <w:ilvl w:val="1"/>
          <w:numId w:val="7"/>
        </w:numPr>
        <w:tabs>
          <w:tab w:val="left" w:pos="426"/>
          <w:tab w:val="left" w:pos="49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cumprir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exigências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instrumento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convocatório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origem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pacing w:val="-2"/>
          <w:sz w:val="24"/>
          <w:szCs w:val="24"/>
          <w:lang w:val="pt-PT"/>
        </w:rPr>
        <w:t>registro  de preços.</w:t>
      </w:r>
    </w:p>
    <w:p w14:paraId="4891249E" w14:textId="77777777" w:rsidR="00721B05" w:rsidRPr="005363B0" w:rsidRDefault="00721B05" w:rsidP="004F7B1C">
      <w:pPr>
        <w:widowControl w:val="0"/>
        <w:numPr>
          <w:ilvl w:val="1"/>
          <w:numId w:val="7"/>
        </w:numPr>
        <w:tabs>
          <w:tab w:val="left" w:pos="426"/>
          <w:tab w:val="left" w:pos="496"/>
        </w:tabs>
        <w:autoSpaceDE w:val="0"/>
        <w:autoSpaceDN w:val="0"/>
        <w:spacing w:after="0" w:line="273"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fornecedor recusar-se a assinar a ata ou a formalizar contrato decorrente do registro de preços, se a Administração não aceitar sua justificativa.</w:t>
      </w:r>
    </w:p>
    <w:p w14:paraId="0336A6EE" w14:textId="77777777" w:rsidR="00721B05" w:rsidRPr="005363B0" w:rsidRDefault="00721B05" w:rsidP="004F7B1C">
      <w:pPr>
        <w:widowControl w:val="0"/>
        <w:numPr>
          <w:ilvl w:val="1"/>
          <w:numId w:val="7"/>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fornecedor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rescisão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administrativa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decorrente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registro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preços.</w:t>
      </w:r>
    </w:p>
    <w:p w14:paraId="62AEB0A8" w14:textId="77777777" w:rsidR="00721B05" w:rsidRPr="005363B0" w:rsidRDefault="00721B05" w:rsidP="004F7B1C">
      <w:pPr>
        <w:widowControl w:val="0"/>
        <w:numPr>
          <w:ilvl w:val="1"/>
          <w:numId w:val="7"/>
        </w:numPr>
        <w:tabs>
          <w:tab w:val="left" w:pos="426"/>
          <w:tab w:val="left" w:pos="508"/>
        </w:tabs>
        <w:autoSpaceDE w:val="0"/>
        <w:autoSpaceDN w:val="0"/>
        <w:spacing w:after="0" w:line="273" w:lineRule="auto"/>
        <w:ind w:left="0" w:right="24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Em qualquer das hipóteses de inexecução total ou parcial do contrato decorrente do registro de </w:t>
      </w:r>
      <w:r w:rsidRPr="005363B0">
        <w:rPr>
          <w:rFonts w:ascii="Times New Roman" w:eastAsia="Times New Roman" w:hAnsi="Times New Roman" w:cs="Times New Roman"/>
          <w:spacing w:val="-2"/>
          <w:sz w:val="24"/>
          <w:szCs w:val="24"/>
          <w:lang w:val="pt-PT"/>
        </w:rPr>
        <w:t>preços.</w:t>
      </w:r>
    </w:p>
    <w:p w14:paraId="62BBFFB6" w14:textId="77777777" w:rsidR="00721B05" w:rsidRPr="005363B0" w:rsidRDefault="00721B05" w:rsidP="004F7B1C">
      <w:pPr>
        <w:widowControl w:val="0"/>
        <w:numPr>
          <w:ilvl w:val="1"/>
          <w:numId w:val="7"/>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preços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registrados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apresentarem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superiores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praticados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pacing w:val="-2"/>
          <w:sz w:val="24"/>
          <w:szCs w:val="24"/>
          <w:lang w:val="pt-PT"/>
        </w:rPr>
        <w:t>mercado.</w:t>
      </w:r>
    </w:p>
    <w:p w14:paraId="614DE26D" w14:textId="77777777" w:rsidR="00721B05" w:rsidRPr="005363B0" w:rsidRDefault="00721B05" w:rsidP="004F7B1C">
      <w:pPr>
        <w:widowControl w:val="0"/>
        <w:numPr>
          <w:ilvl w:val="1"/>
          <w:numId w:val="7"/>
        </w:numPr>
        <w:tabs>
          <w:tab w:val="left" w:pos="426"/>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razões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interesse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público,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devidamente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fundamentadas.</w:t>
      </w:r>
    </w:p>
    <w:p w14:paraId="03F44C5D" w14:textId="77777777" w:rsidR="00721B05" w:rsidRPr="005363B0" w:rsidRDefault="00721B05" w:rsidP="004F7B1C">
      <w:pPr>
        <w:widowControl w:val="0"/>
        <w:numPr>
          <w:ilvl w:val="0"/>
          <w:numId w:val="7"/>
        </w:numPr>
        <w:tabs>
          <w:tab w:val="left" w:pos="426"/>
          <w:tab w:val="left" w:pos="482"/>
        </w:tabs>
        <w:autoSpaceDE w:val="0"/>
        <w:autoSpaceDN w:val="0"/>
        <w:spacing w:after="0" w:line="273" w:lineRule="auto"/>
        <w:ind w:left="0" w:right="23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 xml:space="preserve">– </w:t>
      </w:r>
      <w:r w:rsidRPr="005363B0">
        <w:rPr>
          <w:rFonts w:ascii="Times New Roman" w:eastAsia="Times New Roman" w:hAnsi="Times New Roman" w:cs="Times New Roman"/>
          <w:sz w:val="24"/>
          <w:szCs w:val="24"/>
          <w:lang w:val="pt-PT"/>
        </w:rPr>
        <w:t>Pelo fornecedor, quando, mediante solicitação por escrito, comprovar estar impossibilitado de cumprir as exigências do instrumento convocatório que deu origem ao registro de preços.</w:t>
      </w:r>
    </w:p>
    <w:p w14:paraId="4E223A51" w14:textId="77777777" w:rsidR="00721B05" w:rsidRPr="005363B0" w:rsidRDefault="00721B05" w:rsidP="004F7B1C">
      <w:pPr>
        <w:widowControl w:val="0"/>
        <w:tabs>
          <w:tab w:val="left" w:pos="426"/>
          <w:tab w:val="left" w:pos="631"/>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8.1 A solicitação do fornecedor para cancelamento de preço registrado somente o eximirá da obrigação de contratar com a Administração, se apresentada com antecedência de 05 (cinco) dias úteis da data da convocação para firmar contrato de fornecimento ou de prestação de serviços pelos preços registrados, ou da emissão do empenho (nos casos de dispensa da formalização do contrato) facultada à Administração a aplicação das penalidades previstas no </w:t>
      </w:r>
      <w:r w:rsidRPr="005363B0">
        <w:rPr>
          <w:rFonts w:ascii="Times New Roman" w:eastAsia="Times New Roman" w:hAnsi="Times New Roman" w:cs="Times New Roman"/>
          <w:sz w:val="24"/>
          <w:szCs w:val="24"/>
          <w:lang w:val="pt-PT"/>
        </w:rPr>
        <w:lastRenderedPageBreak/>
        <w:t>instrumento convocatório, caso não aceitas as razões do pedido.</w:t>
      </w:r>
    </w:p>
    <w:p w14:paraId="1224078D" w14:textId="77777777" w:rsidR="00721B05" w:rsidRPr="005363B0" w:rsidRDefault="00721B05" w:rsidP="004F7B1C">
      <w:pPr>
        <w:widowControl w:val="0"/>
        <w:tabs>
          <w:tab w:val="left" w:pos="426"/>
          <w:tab w:val="left" w:pos="474"/>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9.DO</w:t>
      </w:r>
      <w:r w:rsidRPr="005363B0">
        <w:rPr>
          <w:rFonts w:ascii="Times New Roman" w:eastAsia="Times New Roman" w:hAnsi="Times New Roman" w:cs="Times New Roman"/>
          <w:b/>
          <w:bCs/>
          <w:spacing w:val="21"/>
          <w:sz w:val="24"/>
          <w:szCs w:val="24"/>
          <w:lang w:val="pt-PT"/>
        </w:rPr>
        <w:t xml:space="preserve"> </w:t>
      </w:r>
      <w:r w:rsidRPr="005363B0">
        <w:rPr>
          <w:rFonts w:ascii="Times New Roman" w:eastAsia="Times New Roman" w:hAnsi="Times New Roman" w:cs="Times New Roman"/>
          <w:b/>
          <w:bCs/>
          <w:sz w:val="24"/>
          <w:szCs w:val="24"/>
          <w:lang w:val="pt-PT"/>
        </w:rPr>
        <w:t>MODELOS</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20"/>
          <w:sz w:val="24"/>
          <w:szCs w:val="24"/>
          <w:lang w:val="pt-PT"/>
        </w:rPr>
        <w:t xml:space="preserve"> </w:t>
      </w:r>
      <w:r w:rsidRPr="005363B0">
        <w:rPr>
          <w:rFonts w:ascii="Times New Roman" w:eastAsia="Times New Roman" w:hAnsi="Times New Roman" w:cs="Times New Roman"/>
          <w:b/>
          <w:bCs/>
          <w:spacing w:val="-2"/>
          <w:sz w:val="24"/>
          <w:szCs w:val="24"/>
          <w:lang w:val="pt-PT"/>
        </w:rPr>
        <w:t>EXECUÇÃO</w:t>
      </w:r>
    </w:p>
    <w:p w14:paraId="0B4262B3" w14:textId="77777777" w:rsidR="00721B05" w:rsidRPr="005363B0" w:rsidRDefault="00721B05" w:rsidP="004F7B1C">
      <w:pPr>
        <w:widowControl w:val="0"/>
        <w:tabs>
          <w:tab w:val="left" w:pos="426"/>
        </w:tabs>
        <w:autoSpaceDE w:val="0"/>
        <w:autoSpaceDN w:val="0"/>
        <w:spacing w:after="0" w:line="240" w:lineRule="auto"/>
        <w:jc w:val="both"/>
        <w:outlineLvl w:val="3"/>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9.1.</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execução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objeto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seguirá</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a seguinte</w:t>
      </w:r>
      <w:r w:rsidRPr="005363B0">
        <w:rPr>
          <w:rFonts w:ascii="Times New Roman" w:eastAsia="Times New Roman" w:hAnsi="Times New Roman" w:cs="Times New Roman"/>
          <w:b/>
          <w:bCs/>
          <w:spacing w:val="-2"/>
          <w:sz w:val="24"/>
          <w:szCs w:val="24"/>
          <w:lang w:val="pt-PT"/>
        </w:rPr>
        <w:t xml:space="preserve"> dinâmica:</w:t>
      </w:r>
    </w:p>
    <w:p w14:paraId="0CD12288" w14:textId="77777777" w:rsidR="00721B05" w:rsidRPr="005363B0" w:rsidRDefault="00721B05" w:rsidP="004F7B1C">
      <w:pPr>
        <w:widowControl w:val="0"/>
        <w:numPr>
          <w:ilvl w:val="0"/>
          <w:numId w:val="6"/>
        </w:numPr>
        <w:tabs>
          <w:tab w:val="left" w:pos="426"/>
          <w:tab w:val="left" w:pos="487"/>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 materiais e/ou produtos serão solicitados conforme a necessidade do Município e deverão ser entregues nas datas, nos locais e quantidades solicitadas, sendo designadas para o recebimento o servidor responsável pelo setor de compras, a entrega deverá acontecer no horário de funcionamento;</w:t>
      </w:r>
    </w:p>
    <w:p w14:paraId="4E26630B" w14:textId="77777777" w:rsidR="00721B05" w:rsidRPr="005363B0" w:rsidRDefault="00721B05" w:rsidP="004F7B1C">
      <w:pPr>
        <w:widowControl w:val="0"/>
        <w:numPr>
          <w:ilvl w:val="0"/>
          <w:numId w:val="6"/>
        </w:numPr>
        <w:tabs>
          <w:tab w:val="left" w:pos="426"/>
          <w:tab w:val="left" w:pos="532"/>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O prazo para a entrega dos materiais e/ou produtos é de </w:t>
      </w:r>
      <w:r w:rsidRPr="005363B0">
        <w:rPr>
          <w:rFonts w:ascii="Times New Roman" w:eastAsia="Times New Roman" w:hAnsi="Times New Roman" w:cs="Times New Roman"/>
          <w:b/>
          <w:sz w:val="24"/>
          <w:szCs w:val="24"/>
          <w:u w:val="single"/>
          <w:lang w:val="pt-PT"/>
        </w:rPr>
        <w:t>05 (cinco) dias úteis</w:t>
      </w:r>
      <w:r w:rsidRPr="005363B0">
        <w:rPr>
          <w:rFonts w:ascii="Times New Roman" w:eastAsia="Times New Roman" w:hAnsi="Times New Roman" w:cs="Times New Roman"/>
          <w:sz w:val="24"/>
          <w:szCs w:val="24"/>
          <w:lang w:val="pt-PT"/>
        </w:rPr>
        <w:t>, a contar do recebimento da autorização de fornecimento emitida pelo setor de compras;</w:t>
      </w:r>
    </w:p>
    <w:p w14:paraId="31B27A35" w14:textId="77777777" w:rsidR="00721B05" w:rsidRPr="005363B0" w:rsidRDefault="00721B05" w:rsidP="004F7B1C">
      <w:pPr>
        <w:widowControl w:val="0"/>
        <w:numPr>
          <w:ilvl w:val="0"/>
          <w:numId w:val="6"/>
        </w:numPr>
        <w:tabs>
          <w:tab w:val="left" w:pos="426"/>
          <w:tab w:val="left" w:pos="477"/>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O horário de entrega dos materiais e/ou produtos será: turno da manhã das </w:t>
      </w:r>
      <w:r w:rsidRPr="005363B0">
        <w:rPr>
          <w:rFonts w:ascii="Times New Roman" w:eastAsia="Times New Roman" w:hAnsi="Times New Roman" w:cs="Times New Roman"/>
          <w:b/>
          <w:sz w:val="24"/>
          <w:szCs w:val="24"/>
          <w:u w:val="single"/>
          <w:lang w:val="pt-PT"/>
        </w:rPr>
        <w:t>08h às 11:30h e à tarde</w:t>
      </w:r>
      <w:r w:rsidRPr="005363B0">
        <w:rPr>
          <w:rFonts w:ascii="Times New Roman" w:eastAsia="Times New Roman" w:hAnsi="Times New Roman" w:cs="Times New Roman"/>
          <w:b/>
          <w:sz w:val="24"/>
          <w:szCs w:val="24"/>
          <w:lang w:val="pt-PT"/>
        </w:rPr>
        <w:t xml:space="preserve"> </w:t>
      </w:r>
      <w:r w:rsidRPr="005363B0">
        <w:rPr>
          <w:rFonts w:ascii="Times New Roman" w:eastAsia="Times New Roman" w:hAnsi="Times New Roman" w:cs="Times New Roman"/>
          <w:b/>
          <w:sz w:val="24"/>
          <w:szCs w:val="24"/>
          <w:u w:val="single"/>
          <w:lang w:val="pt-PT"/>
        </w:rPr>
        <w:t>das 13:30h às 17hs</w:t>
      </w:r>
      <w:r w:rsidRPr="005363B0">
        <w:rPr>
          <w:rFonts w:ascii="Times New Roman" w:eastAsia="Times New Roman" w:hAnsi="Times New Roman" w:cs="Times New Roman"/>
          <w:sz w:val="24"/>
          <w:szCs w:val="24"/>
          <w:lang w:val="pt-PT"/>
        </w:rPr>
        <w:t>.</w:t>
      </w:r>
    </w:p>
    <w:p w14:paraId="27071B99" w14:textId="77777777" w:rsidR="00721B05" w:rsidRPr="005363B0" w:rsidRDefault="00721B05" w:rsidP="004F7B1C">
      <w:pPr>
        <w:widowControl w:val="0"/>
        <w:numPr>
          <w:ilvl w:val="0"/>
          <w:numId w:val="6"/>
        </w:numPr>
        <w:tabs>
          <w:tab w:val="left" w:pos="426"/>
          <w:tab w:val="left" w:pos="496"/>
        </w:tabs>
        <w:autoSpaceDE w:val="0"/>
        <w:autoSpaceDN w:val="0"/>
        <w:spacing w:after="0" w:line="273" w:lineRule="auto"/>
        <w:ind w:left="0" w:right="237"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 CONTRATADA deverá fornecer os produtos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materiais conforme especificações,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marcas, validades e preços propostos na licitação, e nas quantidades solicitadas pelas secretarias;</w:t>
      </w:r>
    </w:p>
    <w:p w14:paraId="56BA75FA" w14:textId="77777777" w:rsidR="00721B05" w:rsidRPr="005363B0" w:rsidRDefault="00721B05" w:rsidP="004F7B1C">
      <w:pPr>
        <w:widowControl w:val="0"/>
        <w:numPr>
          <w:ilvl w:val="0"/>
          <w:numId w:val="6"/>
        </w:numPr>
        <w:tabs>
          <w:tab w:val="left" w:pos="426"/>
          <w:tab w:val="left" w:pos="460"/>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recebidos</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materiais/produtos</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marca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diferente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apresentada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pacing w:val="-2"/>
          <w:sz w:val="24"/>
          <w:szCs w:val="24"/>
          <w:lang w:val="pt-PT"/>
        </w:rPr>
        <w:t>adjudicada;</w:t>
      </w:r>
    </w:p>
    <w:p w14:paraId="4A4CD6E7" w14:textId="77777777" w:rsidR="00721B05" w:rsidRPr="005363B0" w:rsidRDefault="00721B05" w:rsidP="004F7B1C">
      <w:pPr>
        <w:widowControl w:val="0"/>
        <w:numPr>
          <w:ilvl w:val="0"/>
          <w:numId w:val="6"/>
        </w:numPr>
        <w:tabs>
          <w:tab w:val="left" w:pos="426"/>
          <w:tab w:val="left" w:pos="504"/>
        </w:tabs>
        <w:autoSpaceDE w:val="0"/>
        <w:autoSpaceDN w:val="0"/>
        <w:spacing w:after="0" w:line="240" w:lineRule="auto"/>
        <w:ind w:left="0" w:right="22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Caso seja verificada qualquer incompatibilidade, o material/produto deverá ser substituído, por conta e ônus da DETENTORA DA ATA, em no máximo 02 (dois) dias úteis, não considerados como prorrogação do prazo de entrega. Esse processo de verificação de compatibilidade será também aplicado ao material/produto encaminhado pela licitante em substituição, e somente após o cumprimento dessa etapa, será o objeto da licitação definitivamente recebido e aceito;</w:t>
      </w:r>
    </w:p>
    <w:p w14:paraId="00DD4905" w14:textId="77777777" w:rsidR="00721B05" w:rsidRPr="005363B0" w:rsidRDefault="00721B05" w:rsidP="004F7B1C">
      <w:pPr>
        <w:widowControl w:val="0"/>
        <w:numPr>
          <w:ilvl w:val="0"/>
          <w:numId w:val="6"/>
        </w:numPr>
        <w:tabs>
          <w:tab w:val="left" w:pos="426"/>
        </w:tabs>
        <w:autoSpaceDE w:val="0"/>
        <w:autoSpaceDN w:val="0"/>
        <w:spacing w:after="0" w:line="240" w:lineRule="auto"/>
        <w:ind w:left="0" w:right="231"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 recebimento definitivo não excluirá a responsabilidade da DETENTORA DA ATA pela perfeita qualidade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material/produto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fornecido,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cabendo-lhe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sanar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quaisquer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irregularidades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detectadas,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 prazo de garantia do material/produto, quando da utilização desse;</w:t>
      </w:r>
    </w:p>
    <w:p w14:paraId="4446E3E9" w14:textId="77777777" w:rsidR="00721B05" w:rsidRPr="005363B0" w:rsidRDefault="00721B05" w:rsidP="004F7B1C">
      <w:pPr>
        <w:widowControl w:val="0"/>
        <w:numPr>
          <w:ilvl w:val="0"/>
          <w:numId w:val="6"/>
        </w:numPr>
        <w:tabs>
          <w:tab w:val="left" w:pos="426"/>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materiais/produtos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deverão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atender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padrões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mínimos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qualidade</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exigidos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sendo que aqueles considerados inadequados serão devolvidos, devendo ser substituídos e o pagamento correspondente ficará suspenso, até sua regularização de forma integral, sem prejuízo da aplicação das penalidades pelo atraso inicial.</w:t>
      </w:r>
    </w:p>
    <w:p w14:paraId="6EA24A18" w14:textId="77777777" w:rsidR="00721B05" w:rsidRPr="005363B0" w:rsidRDefault="00721B05" w:rsidP="004F7B1C">
      <w:pPr>
        <w:widowControl w:val="0"/>
        <w:numPr>
          <w:ilvl w:val="0"/>
          <w:numId w:val="6"/>
        </w:numPr>
        <w:tabs>
          <w:tab w:val="left" w:pos="426"/>
          <w:tab w:val="left" w:pos="508"/>
        </w:tabs>
        <w:autoSpaceDE w:val="0"/>
        <w:autoSpaceDN w:val="0"/>
        <w:spacing w:after="0" w:line="240" w:lineRule="auto"/>
        <w:ind w:left="0" w:right="22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Entendem-se por materiais/produtos inadequados aqueles que apresentarem-se com inferior qualidade, e/ou fora das especificações exigidas e/ou deteriorações e/ou com indícios de violação.</w:t>
      </w:r>
    </w:p>
    <w:p w14:paraId="630167F6" w14:textId="77777777" w:rsidR="00721B05" w:rsidRPr="005363B0" w:rsidRDefault="00721B05" w:rsidP="004F7B1C">
      <w:pPr>
        <w:widowControl w:val="0"/>
        <w:numPr>
          <w:ilvl w:val="0"/>
          <w:numId w:val="6"/>
        </w:numPr>
        <w:tabs>
          <w:tab w:val="left" w:pos="426"/>
          <w:tab w:val="left" w:pos="489"/>
        </w:tabs>
        <w:autoSpaceDE w:val="0"/>
        <w:autoSpaceDN w:val="0"/>
        <w:spacing w:after="0" w:line="240" w:lineRule="auto"/>
        <w:ind w:left="0" w:right="239"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Deverão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estar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inclusos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preço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todos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custos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despesas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necessários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cumprimento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pacing w:val="-2"/>
          <w:sz w:val="24"/>
          <w:szCs w:val="24"/>
          <w:lang w:val="pt-PT"/>
        </w:rPr>
        <w:t xml:space="preserve">objeto, </w:t>
      </w:r>
      <w:r w:rsidRPr="005363B0">
        <w:rPr>
          <w:rFonts w:ascii="Times New Roman" w:eastAsia="Times New Roman" w:hAnsi="Times New Roman" w:cs="Times New Roman"/>
          <w:sz w:val="24"/>
          <w:szCs w:val="24"/>
          <w:lang w:val="pt-PT"/>
        </w:rPr>
        <w:t>tais como e sem se limitar a: custos diretos e indiretos, tributos incidentes, taxas de administração, materiais, mão de obra, encargos sociais, trabalhistas, fretes, seguros, lucros e outros necessários ao cumprimento integral do objeto.</w:t>
      </w:r>
    </w:p>
    <w:p w14:paraId="47FE4246"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10. DA</w:t>
      </w:r>
      <w:r w:rsidRPr="005363B0">
        <w:rPr>
          <w:rFonts w:ascii="Times New Roman" w:eastAsia="Times New Roman" w:hAnsi="Times New Roman" w:cs="Times New Roman"/>
          <w:b/>
          <w:bCs/>
          <w:spacing w:val="10"/>
          <w:sz w:val="24"/>
          <w:szCs w:val="24"/>
          <w:lang w:val="pt-PT"/>
        </w:rPr>
        <w:t xml:space="preserve"> </w:t>
      </w:r>
      <w:r w:rsidRPr="005363B0">
        <w:rPr>
          <w:rFonts w:ascii="Times New Roman" w:eastAsia="Times New Roman" w:hAnsi="Times New Roman" w:cs="Times New Roman"/>
          <w:b/>
          <w:bCs/>
          <w:spacing w:val="-2"/>
          <w:sz w:val="24"/>
          <w:szCs w:val="24"/>
          <w:lang w:val="pt-PT"/>
        </w:rPr>
        <w:t>SUBCONTRATAÇÃO</w:t>
      </w:r>
    </w:p>
    <w:p w14:paraId="00416594"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admitida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subcontratação parcial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total 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pacing w:val="-2"/>
          <w:sz w:val="24"/>
          <w:szCs w:val="24"/>
          <w:lang w:val="pt-PT"/>
        </w:rPr>
        <w:t>contratual.</w:t>
      </w:r>
    </w:p>
    <w:p w14:paraId="67E292B0" w14:textId="77777777" w:rsidR="00721B05" w:rsidRPr="005363B0" w:rsidRDefault="00721B05" w:rsidP="004F7B1C">
      <w:pPr>
        <w:widowControl w:val="0"/>
        <w:numPr>
          <w:ilvl w:val="0"/>
          <w:numId w:val="34"/>
        </w:numPr>
        <w:tabs>
          <w:tab w:val="left" w:pos="426"/>
        </w:tabs>
        <w:autoSpaceDE w:val="0"/>
        <w:autoSpaceDN w:val="0"/>
        <w:spacing w:after="0" w:line="240" w:lineRule="auto"/>
        <w:ind w:left="0" w:firstLine="0"/>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
          <w:sz w:val="24"/>
          <w:szCs w:val="24"/>
          <w:lang w:val="pt-PT"/>
        </w:rPr>
        <w:t xml:space="preserve"> </w:t>
      </w:r>
      <w:r w:rsidRPr="005363B0">
        <w:rPr>
          <w:rFonts w:ascii="Times New Roman" w:eastAsia="Times New Roman" w:hAnsi="Times New Roman" w:cs="Times New Roman"/>
          <w:b/>
          <w:bCs/>
          <w:sz w:val="24"/>
          <w:szCs w:val="24"/>
          <w:lang w:val="pt-PT"/>
        </w:rPr>
        <w:t>PREÇO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2"/>
          <w:sz w:val="24"/>
          <w:szCs w:val="24"/>
          <w:lang w:val="pt-PT"/>
        </w:rPr>
        <w:t xml:space="preserve"> PAGAMENTO</w:t>
      </w:r>
    </w:p>
    <w:p w14:paraId="7A22656B"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
          <w:sz w:val="24"/>
          <w:szCs w:val="24"/>
          <w:lang w:val="pt-PT"/>
        </w:rPr>
        <w:t>11.1 PREÇO</w:t>
      </w:r>
    </w:p>
    <w:p w14:paraId="1499AF49" w14:textId="77777777" w:rsidR="00721B05" w:rsidRPr="005363B0" w:rsidRDefault="00721B05" w:rsidP="004F7B1C">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valor</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é</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5"/>
          <w:sz w:val="24"/>
          <w:szCs w:val="24"/>
          <w:lang w:val="pt-PT"/>
        </w:rPr>
        <w:t>).</w:t>
      </w:r>
    </w:p>
    <w:p w14:paraId="66E64F45" w14:textId="77777777" w:rsidR="00721B05" w:rsidRPr="005363B0" w:rsidRDefault="00721B05" w:rsidP="004F7B1C">
      <w:pPr>
        <w:widowControl w:val="0"/>
        <w:tabs>
          <w:tab w:val="left" w:pos="426"/>
          <w:tab w:val="left" w:pos="1051"/>
        </w:tabs>
        <w:autoSpaceDE w:val="0"/>
        <w:autoSpaceDN w:val="0"/>
        <w:spacing w:after="0"/>
        <w:ind w:right="23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C7BFC69" w14:textId="77777777" w:rsidR="00721B05" w:rsidRPr="005363B0" w:rsidRDefault="00721B05" w:rsidP="004F7B1C">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lastRenderedPageBreak/>
        <w:t>12. FORMA</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2"/>
          <w:sz w:val="24"/>
          <w:szCs w:val="24"/>
          <w:lang w:val="pt-PT"/>
        </w:rPr>
        <w:t xml:space="preserve"> PAGAMENTO</w:t>
      </w:r>
    </w:p>
    <w:p w14:paraId="2B8F02AA"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realizado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através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ordem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bancária,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crédito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banco,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agência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conta corrente indicados pelo contratado.</w:t>
      </w:r>
    </w:p>
    <w:p w14:paraId="28660847"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 Será</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considerada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data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dia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constar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como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emitida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ordem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bancária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 xml:space="preserve">para </w:t>
      </w:r>
      <w:r w:rsidRPr="005363B0">
        <w:rPr>
          <w:rFonts w:ascii="Times New Roman" w:eastAsia="Times New Roman" w:hAnsi="Times New Roman" w:cs="Times New Roman"/>
          <w:spacing w:val="-2"/>
          <w:sz w:val="24"/>
          <w:szCs w:val="24"/>
          <w:lang w:val="pt-PT"/>
        </w:rPr>
        <w:t>pagamento.</w:t>
      </w:r>
    </w:p>
    <w:p w14:paraId="6D58616F"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pacing w:val="-2"/>
          <w:sz w:val="24"/>
          <w:szCs w:val="24"/>
          <w:lang w:val="pt-PT"/>
        </w:rPr>
        <w:t xml:space="preserve">13. </w:t>
      </w:r>
      <w:r w:rsidRPr="005363B0">
        <w:rPr>
          <w:rFonts w:ascii="Times New Roman" w:eastAsia="Times New Roman" w:hAnsi="Times New Roman" w:cs="Times New Roman"/>
          <w:b/>
          <w:bCs/>
          <w:sz w:val="24"/>
          <w:szCs w:val="24"/>
          <w:lang w:val="pt-PT"/>
        </w:rPr>
        <w:t>PRAZO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2"/>
          <w:sz w:val="24"/>
          <w:szCs w:val="24"/>
          <w:lang w:val="pt-PT"/>
        </w:rPr>
        <w:t>PAGAMENTO</w:t>
      </w:r>
    </w:p>
    <w:p w14:paraId="729ED0C3" w14:textId="77777777" w:rsidR="00721B05" w:rsidRPr="005363B0" w:rsidRDefault="00721B05" w:rsidP="004F7B1C">
      <w:pPr>
        <w:widowControl w:val="0"/>
        <w:tabs>
          <w:tab w:val="left" w:pos="426"/>
          <w:tab w:val="left" w:pos="856"/>
        </w:tabs>
        <w:autoSpaceDE w:val="0"/>
        <w:autoSpaceDN w:val="0"/>
        <w:spacing w:after="0"/>
        <w:ind w:right="237"/>
        <w:jc w:val="both"/>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 xml:space="preserve">a) </w:t>
      </w:r>
      <w:r w:rsidRPr="005363B0">
        <w:rPr>
          <w:rFonts w:ascii="Times New Roman" w:eastAsia="Times New Roman" w:hAnsi="Times New Roman" w:cs="Times New Roman"/>
          <w:sz w:val="24"/>
          <w:szCs w:val="24"/>
          <w:lang w:val="pt-PT"/>
        </w:rPr>
        <w:t>O pagamento será efetuado em</w:t>
      </w:r>
      <w:r w:rsidRPr="005363B0">
        <w:rPr>
          <w:rFonts w:ascii="Times New Roman" w:eastAsia="Times New Roman" w:hAnsi="Times New Roman" w:cs="Times New Roman"/>
          <w:b/>
          <w:bCs/>
          <w:sz w:val="24"/>
          <w:szCs w:val="24"/>
          <w:lang w:val="pt-PT"/>
        </w:rPr>
        <w:t xml:space="preserve"> </w:t>
      </w:r>
      <w:r w:rsidRPr="005363B0">
        <w:rPr>
          <w:rFonts w:ascii="Times New Roman" w:eastAsia="Times New Roman" w:hAnsi="Times New Roman" w:cs="Times New Roman"/>
          <w:sz w:val="24"/>
          <w:szCs w:val="24"/>
          <w:lang w:val="pt-PT"/>
        </w:rPr>
        <w:t>até 30 (trinta) dias, contados do recebimento dos produtos e da emissão da Nota Fiscal/Fatura.</w:t>
      </w:r>
    </w:p>
    <w:p w14:paraId="51BBC957" w14:textId="77777777" w:rsidR="00721B05" w:rsidRPr="005363B0" w:rsidRDefault="00721B05" w:rsidP="004F7B1C">
      <w:pPr>
        <w:widowControl w:val="0"/>
        <w:tabs>
          <w:tab w:val="left" w:pos="426"/>
          <w:tab w:val="left" w:pos="905"/>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 Considera-se ocorrido o recebimento da nota fiscal quando o órgão contratante atestar a execução do objeto do da ata de registro de preços.</w:t>
      </w:r>
    </w:p>
    <w:p w14:paraId="2C27FC3A" w14:textId="77777777" w:rsidR="00721B05" w:rsidRPr="005363B0" w:rsidRDefault="00721B05" w:rsidP="004F7B1C">
      <w:pPr>
        <w:widowControl w:val="0"/>
        <w:tabs>
          <w:tab w:val="left" w:pos="426"/>
          <w:tab w:val="left" w:pos="914"/>
        </w:tabs>
        <w:autoSpaceDE w:val="0"/>
        <w:autoSpaceDN w:val="0"/>
        <w:spacing w:after="0"/>
        <w:ind w:right="23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z w:val="24"/>
          <w:szCs w:val="24"/>
          <w:lang w:val="pt-PT"/>
        </w:rPr>
        <w:t xml:space="preserve">c) </w:t>
      </w:r>
      <w:r w:rsidRPr="005363B0">
        <w:rPr>
          <w:rFonts w:ascii="Times New Roman" w:eastAsia="Times New Roman" w:hAnsi="Times New Roman" w:cs="Times New Roman"/>
          <w:sz w:val="24"/>
          <w:szCs w:val="24"/>
          <w:lang w:val="pt-PT"/>
        </w:rPr>
        <w:t>No caso de atraso pelo Contratante, os valores devidos ao contratado serão atualizados monetariamente entre o termo final do prazo de pagamento até a data de sua efetiva realização, mediante aplicação do índice IPCA-IBGE de correção monetária.</w:t>
      </w:r>
    </w:p>
    <w:p w14:paraId="15040CF2" w14:textId="77777777" w:rsidR="00721B05" w:rsidRPr="005363B0" w:rsidRDefault="00721B05" w:rsidP="004F7B1C">
      <w:pPr>
        <w:widowControl w:val="0"/>
        <w:tabs>
          <w:tab w:val="left" w:pos="426"/>
          <w:tab w:val="left" w:pos="691"/>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14. CONDIÇÕES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DE</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pacing w:val="-2"/>
          <w:sz w:val="24"/>
          <w:szCs w:val="24"/>
          <w:lang w:val="pt-PT"/>
        </w:rPr>
        <w:t>PAGAMENTO</w:t>
      </w:r>
    </w:p>
    <w:p w14:paraId="57716B84" w14:textId="77777777" w:rsidR="00721B05" w:rsidRPr="005363B0" w:rsidRDefault="00721B05" w:rsidP="004F7B1C">
      <w:pPr>
        <w:widowControl w:val="0"/>
        <w:tabs>
          <w:tab w:val="left" w:pos="426"/>
          <w:tab w:val="left" w:pos="868"/>
        </w:tabs>
        <w:autoSpaceDE w:val="0"/>
        <w:autoSpaceDN w:val="0"/>
        <w:spacing w:after="0"/>
        <w:ind w:right="22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 As notas fiscais emitidas deverão estar de acordo com os valores unitários e totais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constantes na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passa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integrar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independente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transcrição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anexação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deverão conter, em local de fácil visualização, a indicação do número da licitação, a fim de se acelerar o trâmite de liberação do documento fiscal para pagamento.</w:t>
      </w:r>
    </w:p>
    <w:p w14:paraId="35368B5C" w14:textId="77777777" w:rsidR="00721B05" w:rsidRPr="005363B0" w:rsidRDefault="00721B05" w:rsidP="004F7B1C">
      <w:pPr>
        <w:widowControl w:val="0"/>
        <w:tabs>
          <w:tab w:val="left" w:pos="426"/>
          <w:tab w:val="left" w:pos="807"/>
        </w:tabs>
        <w:autoSpaceDE w:val="0"/>
        <w:autoSpaceDN w:val="0"/>
        <w:spacing w:after="0" w:line="273" w:lineRule="auto"/>
        <w:ind w:right="236"/>
        <w:jc w:val="both"/>
        <w:rPr>
          <w:rFonts w:ascii="Times New Roman" w:eastAsia="Times New Roman" w:hAnsi="Times New Roman" w:cs="Times New Roman"/>
          <w:b/>
          <w:sz w:val="24"/>
          <w:szCs w:val="24"/>
          <w:u w:val="single"/>
          <w:lang w:val="pt-PT"/>
        </w:rPr>
      </w:pPr>
      <w:r w:rsidRPr="005363B0">
        <w:rPr>
          <w:rFonts w:ascii="Times New Roman" w:eastAsia="Times New Roman" w:hAnsi="Times New Roman" w:cs="Times New Roman"/>
          <w:sz w:val="24"/>
          <w:szCs w:val="24"/>
          <w:u w:val="single"/>
          <w:lang w:val="pt-PT"/>
        </w:rPr>
        <w:t>b)Os dados bancários da empresa contratada (pessoa jurídica), deverão constar,</w:t>
      </w:r>
      <w:r w:rsidRPr="005363B0">
        <w:rPr>
          <w:rFonts w:ascii="Times New Roman" w:eastAsia="Times New Roman" w:hAnsi="Times New Roman" w:cs="Times New Roman"/>
          <w:sz w:val="24"/>
          <w:szCs w:val="24"/>
          <w:lang w:val="pt-PT"/>
        </w:rPr>
        <w:t xml:space="preserve"> </w:t>
      </w:r>
      <w:r w:rsidRPr="005363B0">
        <w:rPr>
          <w:rFonts w:ascii="Times New Roman" w:eastAsia="Times New Roman" w:hAnsi="Times New Roman" w:cs="Times New Roman"/>
          <w:sz w:val="24"/>
          <w:szCs w:val="24"/>
          <w:u w:val="single"/>
          <w:lang w:val="pt-PT"/>
        </w:rPr>
        <w:t>obrigatoriamente, no corpo da nota fiscal.</w:t>
      </w:r>
    </w:p>
    <w:p w14:paraId="088D0B30" w14:textId="77777777" w:rsidR="00721B05" w:rsidRPr="005363B0" w:rsidRDefault="00721B05" w:rsidP="004F7B1C">
      <w:pPr>
        <w:widowControl w:val="0"/>
        <w:tabs>
          <w:tab w:val="left" w:pos="426"/>
          <w:tab w:val="left" w:pos="864"/>
        </w:tabs>
        <w:autoSpaceDE w:val="0"/>
        <w:autoSpaceDN w:val="0"/>
        <w:spacing w:after="0"/>
        <w:ind w:right="23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c)Não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aceitos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boletos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bancários,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somente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efetuados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depósitos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conta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corrente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em nome da DETENTORA DA ATA.</w:t>
      </w:r>
    </w:p>
    <w:p w14:paraId="25F2DDD9" w14:textId="77777777" w:rsidR="00721B05" w:rsidRPr="005363B0" w:rsidRDefault="00721B05" w:rsidP="004F7B1C">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 xml:space="preserve">d) O pagamento será realizado por meio de ordem bancária, creditada na conta corrente da </w:t>
      </w:r>
      <w:r w:rsidRPr="005363B0">
        <w:rPr>
          <w:rFonts w:ascii="Times New Roman" w:eastAsia="Times New Roman" w:hAnsi="Times New Roman" w:cs="Times New Roman"/>
          <w:spacing w:val="-2"/>
          <w:sz w:val="24"/>
          <w:szCs w:val="24"/>
          <w:lang w:val="pt-PT"/>
        </w:rPr>
        <w:t>DETENTORA DA ATA.</w:t>
      </w:r>
    </w:p>
    <w:p w14:paraId="71358427" w14:textId="77777777" w:rsidR="00721B05" w:rsidRPr="005363B0" w:rsidRDefault="00721B05" w:rsidP="004F7B1C">
      <w:pPr>
        <w:widowControl w:val="0"/>
        <w:tabs>
          <w:tab w:val="left" w:pos="426"/>
          <w:tab w:val="left" w:pos="902"/>
        </w:tabs>
        <w:autoSpaceDE w:val="0"/>
        <w:autoSpaceDN w:val="0"/>
        <w:spacing w:after="0"/>
        <w:ind w:right="23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b/>
          <w:sz w:val="24"/>
          <w:szCs w:val="24"/>
          <w:lang w:val="pt-PT"/>
        </w:rPr>
        <w:t xml:space="preserve"> </w:t>
      </w:r>
      <w:r w:rsidRPr="005363B0">
        <w:rPr>
          <w:rFonts w:ascii="Times New Roman" w:eastAsia="Times New Roman" w:hAnsi="Times New Roman" w:cs="Times New Roman"/>
          <w:sz w:val="24"/>
          <w:szCs w:val="24"/>
          <w:lang w:val="pt-PT"/>
        </w:rPr>
        <w:t>Nenhum</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efetuado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DETENTORA DA ATA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enquanto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pendente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qualquer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obrigação, sem que isso gere direito de reajustamento de preços, correção monetária ou encargos moratórios.</w:t>
      </w:r>
    </w:p>
    <w:p w14:paraId="2D1BC075" w14:textId="77777777" w:rsidR="00721B05" w:rsidRPr="005363B0" w:rsidRDefault="00721B05" w:rsidP="004F7B1C">
      <w:pPr>
        <w:widowControl w:val="0"/>
        <w:tabs>
          <w:tab w:val="left" w:pos="426"/>
          <w:tab w:val="left" w:pos="878"/>
        </w:tabs>
        <w:autoSpaceDE w:val="0"/>
        <w:autoSpaceDN w:val="0"/>
        <w:spacing w:after="0" w:line="273" w:lineRule="auto"/>
        <w:ind w:right="23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f)Quando houver glosa parcial do objeto, a administração deverá comunicar a empresa para que emita a nota fiscal ou fatura com o valor exato dimensionado.</w:t>
      </w:r>
    </w:p>
    <w:p w14:paraId="1CB31EC0" w14:textId="77777777" w:rsidR="00721B05" w:rsidRPr="005363B0" w:rsidRDefault="00721B05" w:rsidP="004F7B1C">
      <w:pPr>
        <w:widowControl w:val="0"/>
        <w:tabs>
          <w:tab w:val="left" w:pos="426"/>
          <w:tab w:val="left" w:pos="856"/>
        </w:tabs>
        <w:autoSpaceDE w:val="0"/>
        <w:autoSpaceDN w:val="0"/>
        <w:spacing w:after="0"/>
        <w:ind w:right="229"/>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g)Havendo</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erro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apresentação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Nota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Fiscal/Fatura,</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circunstância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impeça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liquidação da despesa, o pagamento ficará sobrestado até que o contratado providencie as medidas saneadoras. Nesta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iniciar-se-á</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após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comprovação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regularização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situação, não acarretando qualquer ônus para o contratante;</w:t>
      </w:r>
    </w:p>
    <w:p w14:paraId="1EAF61DA" w14:textId="77777777" w:rsidR="00721B05" w:rsidRPr="005363B0" w:rsidRDefault="00721B05" w:rsidP="004F7B1C">
      <w:pPr>
        <w:widowControl w:val="0"/>
        <w:tabs>
          <w:tab w:val="left" w:pos="426"/>
          <w:tab w:val="left" w:pos="973"/>
        </w:tabs>
        <w:autoSpaceDE w:val="0"/>
        <w:autoSpaceDN w:val="0"/>
        <w:spacing w:after="0"/>
        <w:ind w:right="234"/>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h)Havendo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efetiva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pagamentos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realizados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normalmente,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até</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que se decida pela rescisão da ata de registro de preços, caso o contratado não regularize sua situação.</w:t>
      </w:r>
    </w:p>
    <w:p w14:paraId="4949A137" w14:textId="77777777" w:rsidR="00721B05" w:rsidRPr="005363B0" w:rsidRDefault="00721B05" w:rsidP="004F7B1C">
      <w:pPr>
        <w:widowControl w:val="0"/>
        <w:tabs>
          <w:tab w:val="left" w:pos="426"/>
          <w:tab w:val="left" w:pos="978"/>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i)Quando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efetuada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retenção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tributária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prevista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legislação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pacing w:val="-2"/>
          <w:sz w:val="24"/>
          <w:szCs w:val="24"/>
          <w:lang w:val="pt-PT"/>
        </w:rPr>
        <w:t>aplicável.</w:t>
      </w:r>
    </w:p>
    <w:p w14:paraId="28BA9D96" w14:textId="77777777" w:rsidR="00721B05" w:rsidRPr="005363B0" w:rsidRDefault="00721B05" w:rsidP="004F7B1C">
      <w:pPr>
        <w:widowControl w:val="0"/>
        <w:tabs>
          <w:tab w:val="left" w:pos="426"/>
          <w:tab w:val="left" w:pos="973"/>
        </w:tabs>
        <w:autoSpaceDE w:val="0"/>
        <w:autoSpaceDN w:val="0"/>
        <w:spacing w:after="0"/>
        <w:ind w:right="233"/>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m)Independentemente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percentual</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tributo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inserido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planilha,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pagamento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retidos na fonte os percentuais estabelecidos na legislação vigente.</w:t>
      </w:r>
    </w:p>
    <w:p w14:paraId="1A3C5ED5" w14:textId="77777777" w:rsidR="00721B05" w:rsidRPr="005363B0" w:rsidRDefault="00721B05" w:rsidP="004F7B1C">
      <w:pPr>
        <w:widowControl w:val="0"/>
        <w:tabs>
          <w:tab w:val="left" w:pos="426"/>
          <w:tab w:val="left" w:pos="975"/>
        </w:tabs>
        <w:autoSpaceDE w:val="0"/>
        <w:autoSpaceDN w:val="0"/>
        <w:spacing w:after="0"/>
        <w:ind w:right="23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j) A DETENTORA DA ATA regularmente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optante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Simples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Nacional,</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termos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lastRenderedPageBreak/>
        <w:t>Complementar nº123/2006, não sofrerá a retenção tributária quanto aos impostos e contribuições abrangidos por aquele regime. No entanto, o pagamento ficará condicionado à apresentação de comprovação, por meio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documento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oficial,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faz</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jus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tratamento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tributário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favorecido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previsto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referida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 xml:space="preserve">Lei </w:t>
      </w:r>
      <w:r w:rsidRPr="005363B0">
        <w:rPr>
          <w:rFonts w:ascii="Times New Roman" w:eastAsia="Times New Roman" w:hAnsi="Times New Roman" w:cs="Times New Roman"/>
          <w:spacing w:val="-2"/>
          <w:sz w:val="24"/>
          <w:szCs w:val="24"/>
          <w:lang w:val="pt-PT"/>
        </w:rPr>
        <w:t>Complementar.</w:t>
      </w:r>
    </w:p>
    <w:p w14:paraId="190ED4F8"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15. DO</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pacing w:val="-2"/>
          <w:sz w:val="24"/>
          <w:szCs w:val="24"/>
          <w:lang w:val="pt-PT"/>
        </w:rPr>
        <w:t>REAJUSTE</w:t>
      </w:r>
    </w:p>
    <w:p w14:paraId="690CDB6C" w14:textId="77777777" w:rsidR="00721B05" w:rsidRPr="005363B0" w:rsidRDefault="00721B05" w:rsidP="004F7B1C">
      <w:pPr>
        <w:widowControl w:val="0"/>
        <w:numPr>
          <w:ilvl w:val="1"/>
          <w:numId w:val="34"/>
        </w:numPr>
        <w:tabs>
          <w:tab w:val="left" w:pos="426"/>
          <w:tab w:val="left" w:pos="700"/>
        </w:tabs>
        <w:autoSpaceDE w:val="0"/>
        <w:autoSpaceDN w:val="0"/>
        <w:spacing w:after="0" w:line="240" w:lineRule="auto"/>
        <w:ind w:left="0" w:right="227"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 preços inicialmente contratados são fixos e irreajustáveis no prazo até 1 (um) ano a contar ca data da de sua assinatura.</w:t>
      </w:r>
    </w:p>
    <w:p w14:paraId="2D4ABA51"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16. DAS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OBRIGAÇÕES</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
          <w:sz w:val="24"/>
          <w:szCs w:val="24"/>
          <w:lang w:val="pt-PT"/>
        </w:rPr>
        <w:t xml:space="preserve"> CONTRATANTE</w:t>
      </w:r>
    </w:p>
    <w:p w14:paraId="26DA8779"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16.1 São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obrigações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Contratante:</w:t>
      </w:r>
    </w:p>
    <w:p w14:paraId="288C02D4" w14:textId="77777777" w:rsidR="00721B05" w:rsidRPr="005363B0" w:rsidRDefault="00721B05" w:rsidP="004F7B1C">
      <w:pPr>
        <w:widowControl w:val="0"/>
        <w:tabs>
          <w:tab w:val="left" w:pos="426"/>
          <w:tab w:val="left" w:pos="883"/>
        </w:tabs>
        <w:autoSpaceDE w:val="0"/>
        <w:autoSpaceDN w:val="0"/>
        <w:spacing w:after="0"/>
        <w:ind w:right="238"/>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a)Exigir o cumprimento de todas as obrigações assumidas pela DETENTORA DA ATA, de acordo com a ata de registro de preços e seus anexos.</w:t>
      </w:r>
    </w:p>
    <w:p w14:paraId="1E5538A3" w14:textId="77777777" w:rsidR="00721B05" w:rsidRPr="005363B0" w:rsidRDefault="00721B05" w:rsidP="004F7B1C">
      <w:pPr>
        <w:widowControl w:val="0"/>
        <w:tabs>
          <w:tab w:val="left" w:pos="426"/>
          <w:tab w:val="left" w:pos="864"/>
        </w:tabs>
        <w:autoSpaceDE w:val="0"/>
        <w:autoSpaceDN w:val="0"/>
        <w:spacing w:after="0" w:line="240" w:lineRule="auto"/>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b) Receber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condições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estabelecidas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Termo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Referência.</w:t>
      </w:r>
    </w:p>
    <w:p w14:paraId="466A92D7" w14:textId="77777777" w:rsidR="00721B05" w:rsidRPr="005363B0" w:rsidRDefault="00721B05" w:rsidP="004F7B1C">
      <w:pPr>
        <w:widowControl w:val="0"/>
        <w:tabs>
          <w:tab w:val="left" w:pos="426"/>
          <w:tab w:val="left" w:pos="861"/>
        </w:tabs>
        <w:autoSpaceDE w:val="0"/>
        <w:autoSpaceDN w:val="0"/>
        <w:spacing w:after="0"/>
        <w:ind w:right="234"/>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 Notificar 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DETENTORA DA ATA,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escrito,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vícios,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defeitos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incorreções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verificadas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 xml:space="preserve">objeto fornecido, para que seja por ele substituído, reparado ou corrigido, no total ou em parte, às suas </w:t>
      </w:r>
      <w:r w:rsidRPr="005363B0">
        <w:rPr>
          <w:rFonts w:ascii="Times New Roman" w:eastAsia="Times New Roman" w:hAnsi="Times New Roman" w:cs="Times New Roman"/>
          <w:spacing w:val="-2"/>
          <w:sz w:val="24"/>
          <w:szCs w:val="24"/>
          <w:lang w:val="pt-PT"/>
        </w:rPr>
        <w:t>expensas.</w:t>
      </w:r>
    </w:p>
    <w:p w14:paraId="019022D8" w14:textId="77777777" w:rsidR="00721B05" w:rsidRPr="005363B0" w:rsidRDefault="00721B05" w:rsidP="004F7B1C">
      <w:pPr>
        <w:widowControl w:val="0"/>
        <w:tabs>
          <w:tab w:val="left" w:pos="426"/>
          <w:tab w:val="left" w:pos="885"/>
        </w:tabs>
        <w:autoSpaceDE w:val="0"/>
        <w:autoSpaceDN w:val="0"/>
        <w:spacing w:after="0" w:line="273" w:lineRule="auto"/>
        <w:ind w:right="233"/>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d)Acompanhar e fiscalizar a execução da presente ata e o cumprimento das obrigações pelo Contratado.</w:t>
      </w:r>
    </w:p>
    <w:p w14:paraId="119558B1" w14:textId="77777777" w:rsidR="00721B05" w:rsidRPr="005363B0" w:rsidRDefault="00721B05" w:rsidP="004F7B1C">
      <w:pPr>
        <w:widowControl w:val="0"/>
        <w:tabs>
          <w:tab w:val="left" w:pos="426"/>
          <w:tab w:val="left" w:pos="883"/>
        </w:tabs>
        <w:autoSpaceDE w:val="0"/>
        <w:autoSpaceDN w:val="0"/>
        <w:spacing w:after="0"/>
        <w:ind w:right="232"/>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e)Efetuar o pagamento a DETENTORA DA ATA do valor correspondente ao fornecimento do objeto, no prazo, forma e condições estabelecidos no presente Contrato;</w:t>
      </w:r>
    </w:p>
    <w:p w14:paraId="297835D3" w14:textId="77777777" w:rsidR="00721B05" w:rsidRPr="005363B0" w:rsidRDefault="00721B05" w:rsidP="004F7B1C">
      <w:pPr>
        <w:widowControl w:val="0"/>
        <w:tabs>
          <w:tab w:val="left" w:pos="426"/>
          <w:tab w:val="left" w:pos="864"/>
        </w:tabs>
        <w:autoSpaceDE w:val="0"/>
        <w:autoSpaceDN w:val="0"/>
        <w:spacing w:after="0" w:line="263"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f)Aplicar</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DETENTORA DA ATA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motivadas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pela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 ata de registro de preços.</w:t>
      </w:r>
    </w:p>
    <w:p w14:paraId="03B5B57D" w14:textId="77777777" w:rsidR="00721B05" w:rsidRPr="005363B0" w:rsidRDefault="00721B05" w:rsidP="004F7B1C">
      <w:pPr>
        <w:widowControl w:val="0"/>
        <w:tabs>
          <w:tab w:val="left" w:pos="426"/>
          <w:tab w:val="left" w:pos="852"/>
        </w:tabs>
        <w:autoSpaceDE w:val="0"/>
        <w:autoSpaceDN w:val="0"/>
        <w:spacing w:after="0"/>
        <w:ind w:right="236"/>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g)Cientificar</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Assessoria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Jurídica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adoção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medidas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cabíveis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descumprimento de obrigações pelo Contratado.</w:t>
      </w:r>
    </w:p>
    <w:p w14:paraId="6D001F5D" w14:textId="77777777" w:rsidR="00721B05" w:rsidRPr="005363B0" w:rsidRDefault="00721B05" w:rsidP="004F7B1C">
      <w:pPr>
        <w:widowControl w:val="0"/>
        <w:tabs>
          <w:tab w:val="left" w:pos="426"/>
          <w:tab w:val="left" w:pos="924"/>
        </w:tabs>
        <w:autoSpaceDE w:val="0"/>
        <w:autoSpaceDN w:val="0"/>
        <w:spacing w:after="0"/>
        <w:ind w:right="24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h)Explicitamente emitir decisão sobre todas as solicitações e reclamações relacionadas à execução da presente ata de registro de preços, ressalvados os requerimentos manifestamente impertinentes, meramente protelatórios ou de nenhum interesse para a boa execução do ajuste.</w:t>
      </w:r>
    </w:p>
    <w:p w14:paraId="38C015A7" w14:textId="77777777" w:rsidR="00721B05" w:rsidRPr="005363B0" w:rsidRDefault="00721B05" w:rsidP="004F7B1C">
      <w:pPr>
        <w:widowControl w:val="0"/>
        <w:tabs>
          <w:tab w:val="left" w:pos="426"/>
          <w:tab w:val="left" w:pos="871"/>
        </w:tabs>
        <w:autoSpaceDE w:val="0"/>
        <w:autoSpaceDN w:val="0"/>
        <w:spacing w:after="0"/>
        <w:ind w:right="227"/>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i)Concluída a instrução do requerimento, a Administração terá o prazo de 30 (trinta) dias para decidir, admitida a prorrogação motivada por igual período.</w:t>
      </w:r>
    </w:p>
    <w:p w14:paraId="3C0B8840" w14:textId="77777777" w:rsidR="00721B05" w:rsidRPr="005363B0" w:rsidRDefault="00721B05" w:rsidP="004F7B1C">
      <w:pPr>
        <w:widowControl w:val="0"/>
        <w:tabs>
          <w:tab w:val="left" w:pos="426"/>
          <w:tab w:val="left" w:pos="979"/>
        </w:tabs>
        <w:autoSpaceDE w:val="0"/>
        <w:autoSpaceDN w:val="0"/>
        <w:spacing w:after="0"/>
        <w:ind w:right="228"/>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j)A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decisão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pedidos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reequilíbrio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econômico-financeiro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proferida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 xml:space="preserve">até 15 (quinze) dias, a contar da solicitação, desde que o pedido esteja instruído de toda documentação </w:t>
      </w:r>
      <w:r w:rsidRPr="005363B0">
        <w:rPr>
          <w:rFonts w:ascii="Times New Roman" w:eastAsia="Times New Roman" w:hAnsi="Times New Roman" w:cs="Times New Roman"/>
          <w:spacing w:val="-2"/>
          <w:sz w:val="24"/>
          <w:szCs w:val="24"/>
          <w:lang w:val="pt-PT"/>
        </w:rPr>
        <w:t>comprobatória.</w:t>
      </w:r>
    </w:p>
    <w:p w14:paraId="2176DE43" w14:textId="77777777" w:rsidR="00721B05" w:rsidRPr="005363B0" w:rsidRDefault="00721B05" w:rsidP="004F7B1C">
      <w:pPr>
        <w:widowControl w:val="0"/>
        <w:tabs>
          <w:tab w:val="left" w:pos="426"/>
          <w:tab w:val="left" w:pos="1041"/>
        </w:tabs>
        <w:autoSpaceDE w:val="0"/>
        <w:autoSpaceDN w:val="0"/>
        <w:spacing w:after="0"/>
        <w:ind w:right="238"/>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k)Notificar a detentora da ata quanto ao início de processo administrativo para apuração de descumprimento de cláusulas contratuais.</w:t>
      </w:r>
    </w:p>
    <w:p w14:paraId="6839701A" w14:textId="77777777" w:rsidR="00721B05" w:rsidRPr="005363B0" w:rsidRDefault="00721B05" w:rsidP="004F7B1C">
      <w:pPr>
        <w:widowControl w:val="0"/>
        <w:tabs>
          <w:tab w:val="left" w:pos="426"/>
          <w:tab w:val="left" w:pos="1000"/>
        </w:tabs>
        <w:autoSpaceDE w:val="0"/>
        <w:autoSpaceDN w:val="0"/>
        <w:spacing w:after="0"/>
        <w:ind w:right="236"/>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l)A Administração não responderá por quaisquer compromissos assumidos pela DETENTORA DA ATA com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terceiros,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ainda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vinculados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ata de registro de preços,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qualquer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 terceiros em decorrência de ato da DETENTORA DA ATA, de seus empregados, prepostos ou subordinados.</w:t>
      </w:r>
    </w:p>
    <w:p w14:paraId="7E8E8562"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17. DAS</w:t>
      </w:r>
      <w:r w:rsidRPr="005363B0">
        <w:rPr>
          <w:rFonts w:ascii="Times New Roman" w:eastAsia="Times New Roman" w:hAnsi="Times New Roman" w:cs="Times New Roman"/>
          <w:b/>
          <w:bCs/>
          <w:spacing w:val="24"/>
          <w:sz w:val="24"/>
          <w:szCs w:val="24"/>
          <w:lang w:val="pt-PT"/>
        </w:rPr>
        <w:t xml:space="preserve"> </w:t>
      </w:r>
      <w:r w:rsidRPr="005363B0">
        <w:rPr>
          <w:rFonts w:ascii="Times New Roman" w:eastAsia="Times New Roman" w:hAnsi="Times New Roman" w:cs="Times New Roman"/>
          <w:b/>
          <w:bCs/>
          <w:sz w:val="24"/>
          <w:szCs w:val="24"/>
          <w:lang w:val="pt-PT"/>
        </w:rPr>
        <w:t>OBRIGAÇÕES</w:t>
      </w:r>
      <w:r w:rsidRPr="005363B0">
        <w:rPr>
          <w:rFonts w:ascii="Times New Roman" w:eastAsia="Times New Roman" w:hAnsi="Times New Roman" w:cs="Times New Roman"/>
          <w:b/>
          <w:bCs/>
          <w:spacing w:val="24"/>
          <w:sz w:val="24"/>
          <w:szCs w:val="24"/>
          <w:lang w:val="pt-PT"/>
        </w:rPr>
        <w:t xml:space="preserve"> </w:t>
      </w:r>
      <w:r w:rsidRPr="005363B0">
        <w:rPr>
          <w:rFonts w:ascii="Times New Roman" w:eastAsia="Times New Roman" w:hAnsi="Times New Roman" w:cs="Times New Roman"/>
          <w:b/>
          <w:bCs/>
          <w:sz w:val="24"/>
          <w:szCs w:val="24"/>
          <w:lang w:val="pt-PT"/>
        </w:rPr>
        <w:t>DO</w:t>
      </w:r>
      <w:r w:rsidRPr="005363B0">
        <w:rPr>
          <w:rFonts w:ascii="Times New Roman" w:eastAsia="Times New Roman" w:hAnsi="Times New Roman" w:cs="Times New Roman"/>
          <w:b/>
          <w:bCs/>
          <w:spacing w:val="27"/>
          <w:sz w:val="24"/>
          <w:szCs w:val="24"/>
          <w:lang w:val="pt-PT"/>
        </w:rPr>
        <w:t xml:space="preserve"> </w:t>
      </w:r>
      <w:r w:rsidRPr="005363B0">
        <w:rPr>
          <w:rFonts w:ascii="Times New Roman" w:eastAsia="Times New Roman" w:hAnsi="Times New Roman" w:cs="Times New Roman"/>
          <w:b/>
          <w:bCs/>
          <w:spacing w:val="-2"/>
          <w:sz w:val="24"/>
          <w:szCs w:val="24"/>
          <w:lang w:val="pt-PT"/>
        </w:rPr>
        <w:t>CONTRATADO</w:t>
      </w:r>
    </w:p>
    <w:p w14:paraId="3CA00F0A" w14:textId="77777777" w:rsidR="00721B05" w:rsidRPr="005363B0" w:rsidRDefault="00721B05" w:rsidP="004F7B1C">
      <w:pPr>
        <w:widowControl w:val="0"/>
        <w:tabs>
          <w:tab w:val="left" w:pos="426"/>
          <w:tab w:val="left" w:pos="722"/>
        </w:tabs>
        <w:autoSpaceDE w:val="0"/>
        <w:autoSpaceDN w:val="0"/>
        <w:spacing w:after="0"/>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a)A DETENTORA DA ATA deve cumprir todas as obrigações constantes desta ata, em seus anexos, assumindo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como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exclusivamente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seus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riscos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despesas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decorrentes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boa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perfeita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execução do objeto, observando, ainda, as obrigações a seguir dispostas:</w:t>
      </w:r>
    </w:p>
    <w:p w14:paraId="636DD802" w14:textId="77777777" w:rsidR="00721B05" w:rsidRPr="005363B0" w:rsidRDefault="00721B05" w:rsidP="004F7B1C">
      <w:pPr>
        <w:widowControl w:val="0"/>
        <w:numPr>
          <w:ilvl w:val="2"/>
          <w:numId w:val="34"/>
        </w:numPr>
        <w:tabs>
          <w:tab w:val="left" w:pos="426"/>
          <w:tab w:val="left" w:pos="871"/>
        </w:tabs>
        <w:autoSpaceDE w:val="0"/>
        <w:autoSpaceDN w:val="0"/>
        <w:spacing w:after="0" w:line="273"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lastRenderedPageBreak/>
        <w:t>Manter preposto aceito pela Administração no local da obra ou do serviço para representa-lo na execução da presente ata.</w:t>
      </w:r>
    </w:p>
    <w:p w14:paraId="0804BBB7" w14:textId="77777777" w:rsidR="00721B05" w:rsidRPr="005363B0" w:rsidRDefault="00721B05" w:rsidP="004F7B1C">
      <w:pPr>
        <w:widowControl w:val="0"/>
        <w:numPr>
          <w:ilvl w:val="2"/>
          <w:numId w:val="34"/>
        </w:numPr>
        <w:tabs>
          <w:tab w:val="left" w:pos="426"/>
          <w:tab w:val="left" w:pos="871"/>
        </w:tabs>
        <w:autoSpaceDE w:val="0"/>
        <w:autoSpaceDN w:val="0"/>
        <w:spacing w:after="0" w:line="273"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 xml:space="preserve">A indicação ou a manutenção do preposto da empresa poderá ser recusada pelo órgão ou entidade, desde que devidamente justificada, devendo a empresa designar outro para o exercício da </w:t>
      </w:r>
      <w:r w:rsidRPr="005363B0">
        <w:rPr>
          <w:rFonts w:ascii="Times New Roman" w:eastAsia="Times New Roman" w:hAnsi="Times New Roman" w:cs="Times New Roman"/>
          <w:spacing w:val="-2"/>
          <w:sz w:val="24"/>
          <w:szCs w:val="24"/>
          <w:lang w:val="pt-PT"/>
        </w:rPr>
        <w:t>atividade.</w:t>
      </w:r>
    </w:p>
    <w:p w14:paraId="38A2200A" w14:textId="77777777" w:rsidR="00721B05" w:rsidRPr="005363B0" w:rsidRDefault="00721B05" w:rsidP="004F7B1C">
      <w:pPr>
        <w:widowControl w:val="0"/>
        <w:numPr>
          <w:ilvl w:val="2"/>
          <w:numId w:val="34"/>
        </w:numPr>
        <w:tabs>
          <w:tab w:val="left" w:pos="426"/>
          <w:tab w:val="left" w:pos="86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Atender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determinações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regulares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emitidas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pelo Gestor</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Fiscal</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 ainda da Autoridade Superior.</w:t>
      </w:r>
    </w:p>
    <w:p w14:paraId="3EB40131" w14:textId="77777777" w:rsidR="00721B05" w:rsidRPr="005363B0" w:rsidRDefault="00721B05" w:rsidP="004F7B1C">
      <w:pPr>
        <w:widowControl w:val="0"/>
        <w:numPr>
          <w:ilvl w:val="2"/>
          <w:numId w:val="34"/>
        </w:numPr>
        <w:tabs>
          <w:tab w:val="left" w:pos="426"/>
          <w:tab w:val="left" w:pos="885"/>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Alocar os empregados necessários, com habilitação e conhecimento adequados, ao perfeito cumprimento das cláusulas desta ata, fornecendo os materiais, equipamentos, ferramentas e utensílios demandados, cuja quantidade, qualidade e tecnologia deverão atender às recomendações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boa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técnica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legislação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regência.</w:t>
      </w:r>
    </w:p>
    <w:p w14:paraId="1A9E7B50" w14:textId="77777777" w:rsidR="00721B05" w:rsidRPr="005363B0" w:rsidRDefault="00721B05" w:rsidP="004F7B1C">
      <w:pPr>
        <w:widowControl w:val="0"/>
        <w:numPr>
          <w:ilvl w:val="2"/>
          <w:numId w:val="34"/>
        </w:numPr>
        <w:tabs>
          <w:tab w:val="left" w:pos="426"/>
          <w:tab w:val="left" w:pos="859"/>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Reparar,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corrigir,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remover,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reconstruir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substituir,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suas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expensas,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parte,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 prazo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fixado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Gestor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Fiscal</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serviços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quais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verificarem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vícios,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defeitos ou incorreções resultantes da execução ou dos materiais empregados.</w:t>
      </w:r>
    </w:p>
    <w:p w14:paraId="4CED5C9E" w14:textId="77777777" w:rsidR="00721B05" w:rsidRPr="005363B0" w:rsidRDefault="00721B05" w:rsidP="004F7B1C">
      <w:pPr>
        <w:widowControl w:val="0"/>
        <w:numPr>
          <w:ilvl w:val="2"/>
          <w:numId w:val="34"/>
        </w:numPr>
        <w:tabs>
          <w:tab w:val="left" w:pos="426"/>
          <w:tab w:val="left" w:pos="888"/>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Responsabilizar-se pelos vícios e danos decorrentes da execução do objeto, bem como por todo e qualquer dano causado à Administração ou terceiros, não reduzindo essa responsabilidade a fiscalização ou 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acompanhamento da execução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contratual pelo Contratante, que ficará autorizado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 descontar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pagamentos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devidos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garantia,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exigida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edital,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valor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correspondente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aos danos sofridos.</w:t>
      </w:r>
    </w:p>
    <w:p w14:paraId="4906E7D9" w14:textId="77777777" w:rsidR="00721B05" w:rsidRPr="005363B0" w:rsidRDefault="00721B05" w:rsidP="004F7B1C">
      <w:pPr>
        <w:widowControl w:val="0"/>
        <w:numPr>
          <w:ilvl w:val="2"/>
          <w:numId w:val="34"/>
        </w:numPr>
        <w:tabs>
          <w:tab w:val="left" w:pos="426"/>
          <w:tab w:val="left" w:pos="86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contratar,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durante</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vigência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8"/>
          <w:sz w:val="24"/>
          <w:szCs w:val="24"/>
          <w:lang w:val="pt-PT"/>
        </w:rPr>
        <w:t xml:space="preserve"> ata de registro de preços</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cônjuge,</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companheiro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parente</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linha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reta, colateral ou por afinidade, até o terceiro grau, de dirigente do contratante ou do Fiscal ou Gestor do contrato, nos termos do Artigo 48, parágrafo único, da Lei Federal nº14.133/2021.</w:t>
      </w:r>
    </w:p>
    <w:p w14:paraId="28F9507E" w14:textId="77777777" w:rsidR="00721B05" w:rsidRPr="005363B0" w:rsidRDefault="00721B05" w:rsidP="004F7B1C">
      <w:pPr>
        <w:widowControl w:val="0"/>
        <w:numPr>
          <w:ilvl w:val="2"/>
          <w:numId w:val="34"/>
        </w:numPr>
        <w:tabs>
          <w:tab w:val="left" w:pos="426"/>
          <w:tab w:val="left" w:pos="92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 administração.</w:t>
      </w:r>
    </w:p>
    <w:p w14:paraId="7F91B162" w14:textId="77777777" w:rsidR="00721B05" w:rsidRPr="005363B0" w:rsidRDefault="00721B05" w:rsidP="004F7B1C">
      <w:pPr>
        <w:widowControl w:val="0"/>
        <w:numPr>
          <w:ilvl w:val="2"/>
          <w:numId w:val="34"/>
        </w:numPr>
        <w:tabs>
          <w:tab w:val="left" w:pos="426"/>
          <w:tab w:val="left" w:pos="873"/>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Comunicar ao Fiscal da ata, no prazo de 24 (vinte e quatro) horas, qualquer ocorrência anormal.</w:t>
      </w:r>
    </w:p>
    <w:p w14:paraId="134F04F9" w14:textId="77777777" w:rsidR="00721B05" w:rsidRPr="005363B0" w:rsidRDefault="00721B05" w:rsidP="004F7B1C">
      <w:pPr>
        <w:widowControl w:val="0"/>
        <w:numPr>
          <w:ilvl w:val="2"/>
          <w:numId w:val="34"/>
        </w:numPr>
        <w:tabs>
          <w:tab w:val="left" w:pos="426"/>
          <w:tab w:val="left" w:pos="868"/>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Prestar todo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esclarecimento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ou informação solicitada pela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administração ou por seus prepostos, garantindo-lhes o acesso, a qualquer tempo, ao local dos trabalhos, bem como aos documentos relativos à execução do empreendimento.</w:t>
      </w:r>
    </w:p>
    <w:p w14:paraId="597E8E69" w14:textId="77777777" w:rsidR="00721B05" w:rsidRPr="005363B0" w:rsidRDefault="00721B05" w:rsidP="004F7B1C">
      <w:pPr>
        <w:widowControl w:val="0"/>
        <w:numPr>
          <w:ilvl w:val="2"/>
          <w:numId w:val="34"/>
        </w:numPr>
        <w:tabs>
          <w:tab w:val="left" w:pos="426"/>
          <w:tab w:val="left" w:pos="105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 xml:space="preserve">Paralisar, por determinação do administração, qualquer atividade que não esteja sendo executada de acordo com a boa técnica ou que ponha em risco a segurança de pessoas ou bens de </w:t>
      </w:r>
      <w:r w:rsidRPr="005363B0">
        <w:rPr>
          <w:rFonts w:ascii="Times New Roman" w:eastAsia="Times New Roman" w:hAnsi="Times New Roman" w:cs="Times New Roman"/>
          <w:spacing w:val="-2"/>
          <w:sz w:val="24"/>
          <w:szCs w:val="24"/>
          <w:lang w:val="pt-PT"/>
        </w:rPr>
        <w:t>terceiros.</w:t>
      </w:r>
    </w:p>
    <w:p w14:paraId="672A36B2" w14:textId="77777777" w:rsidR="00721B05" w:rsidRPr="005363B0" w:rsidRDefault="00721B05" w:rsidP="004F7B1C">
      <w:pPr>
        <w:widowControl w:val="0"/>
        <w:numPr>
          <w:ilvl w:val="2"/>
          <w:numId w:val="34"/>
        </w:numPr>
        <w:tabs>
          <w:tab w:val="left" w:pos="426"/>
          <w:tab w:val="left" w:pos="101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Promover a guarda, manutenção e vigilância de materiais, ferramentas, e tudo o que for necessário à execução do objeto, durante a vigência do presente Instrumento.</w:t>
      </w:r>
    </w:p>
    <w:p w14:paraId="598141B9" w14:textId="77777777" w:rsidR="00721B05" w:rsidRPr="005363B0" w:rsidRDefault="00721B05" w:rsidP="004F7B1C">
      <w:pPr>
        <w:widowControl w:val="0"/>
        <w:numPr>
          <w:ilvl w:val="2"/>
          <w:numId w:val="34"/>
        </w:numPr>
        <w:tabs>
          <w:tab w:val="left" w:pos="426"/>
          <w:tab w:val="left" w:pos="97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Conduzir</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trabalhos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estrita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observância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normas</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legislação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pertinente,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cumprindo 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determinações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Poderes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Públicos,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mantendo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sempre limpo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 local dos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serviços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 nas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melhores condições de segurança e disciplina.</w:t>
      </w:r>
    </w:p>
    <w:p w14:paraId="4EC34819" w14:textId="77777777" w:rsidR="00721B05" w:rsidRPr="005363B0" w:rsidRDefault="00721B05" w:rsidP="004F7B1C">
      <w:pPr>
        <w:widowControl w:val="0"/>
        <w:numPr>
          <w:ilvl w:val="2"/>
          <w:numId w:val="34"/>
        </w:numPr>
        <w:tabs>
          <w:tab w:val="left" w:pos="426"/>
          <w:tab w:val="left" w:pos="102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Submeter previamente, por escrito, a administração, para análise e aprovação, quaisquer mudanças nos métodos executivos que fujam às especificações do memorial descritivo ou instrumento congênere.</w:t>
      </w:r>
    </w:p>
    <w:p w14:paraId="34B1C485" w14:textId="77777777" w:rsidR="00721B05" w:rsidRPr="005363B0" w:rsidRDefault="00721B05" w:rsidP="004F7B1C">
      <w:pPr>
        <w:widowControl w:val="0"/>
        <w:numPr>
          <w:ilvl w:val="2"/>
          <w:numId w:val="34"/>
        </w:numPr>
        <w:tabs>
          <w:tab w:val="left" w:pos="426"/>
          <w:tab w:val="left" w:pos="102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Não permitir a utilização de qualquer trabalho do menor de dezesseis anos, exceto na condição de aprendiz para os maiores de quatorze anos, nem permitir a utilização do trabalho do menor de 18 (dezoito) anos em trabalho noturno, perigoso ou insalubre.</w:t>
      </w:r>
    </w:p>
    <w:p w14:paraId="22CCE933" w14:textId="77777777" w:rsidR="00721B05" w:rsidRPr="005363B0" w:rsidRDefault="00721B05" w:rsidP="004F7B1C">
      <w:pPr>
        <w:widowControl w:val="0"/>
        <w:numPr>
          <w:ilvl w:val="2"/>
          <w:numId w:val="34"/>
        </w:numPr>
        <w:tabs>
          <w:tab w:val="left" w:pos="426"/>
          <w:tab w:val="left" w:pos="1101"/>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Manter durante toda a vigência da ata, em compatibilidade com as obrigações assumidas, todas as condições exigidas para habilitação na licitação, ou para qualificação, na contratação direta.</w:t>
      </w:r>
    </w:p>
    <w:p w14:paraId="2A1B1CED" w14:textId="77777777" w:rsidR="00721B05" w:rsidRPr="005363B0" w:rsidRDefault="00721B05" w:rsidP="004F7B1C">
      <w:pPr>
        <w:widowControl w:val="0"/>
        <w:numPr>
          <w:ilvl w:val="2"/>
          <w:numId w:val="34"/>
        </w:numPr>
        <w:tabs>
          <w:tab w:val="left" w:pos="426"/>
          <w:tab w:val="left" w:pos="102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lastRenderedPageBreak/>
        <w:t>Guardar sigilo sobre todas as informações obtidas em decorrência do cumprimento da presente ata de registro de preços.</w:t>
      </w:r>
    </w:p>
    <w:p w14:paraId="6D3169F1" w14:textId="77777777" w:rsidR="00721B05" w:rsidRPr="005363B0" w:rsidRDefault="00721B05" w:rsidP="004F7B1C">
      <w:pPr>
        <w:widowControl w:val="0"/>
        <w:numPr>
          <w:ilvl w:val="2"/>
          <w:numId w:val="34"/>
        </w:numPr>
        <w:tabs>
          <w:tab w:val="left" w:pos="426"/>
          <w:tab w:val="left" w:pos="97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Arcar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ônus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decorrente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eventual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equívoco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dimensionamento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quantitativos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de sua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inclusive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quanto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custos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variáveis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decorrentes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fatores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futuros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incertos,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devendo complementá-los, caso o previsto inicialmente em sua proposta não seja satisfatório para o atendimento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exceto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ocorrer</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algum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eventos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arrolados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no Artigo 124, inciso II, alínea “d”, da Lei Federal nº14.133/2021.</w:t>
      </w:r>
    </w:p>
    <w:p w14:paraId="1BBA2516" w14:textId="77777777" w:rsidR="00721B05" w:rsidRPr="005363B0" w:rsidRDefault="00721B05" w:rsidP="004F7B1C">
      <w:pPr>
        <w:widowControl w:val="0"/>
        <w:numPr>
          <w:ilvl w:val="2"/>
          <w:numId w:val="34"/>
        </w:numPr>
        <w:tabs>
          <w:tab w:val="left" w:pos="426"/>
          <w:tab w:val="left" w:pos="995"/>
        </w:tabs>
        <w:autoSpaceDE w:val="0"/>
        <w:autoSpaceDN w:val="0"/>
        <w:spacing w:after="0" w:line="273"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Cumprir, além dos postulados legais vigentes de âmbito federal, estadual ou municipal, as normas de segurança do Contratante.</w:t>
      </w:r>
    </w:p>
    <w:p w14:paraId="4F2D6B13" w14:textId="77777777" w:rsidR="00721B05" w:rsidRPr="005363B0" w:rsidRDefault="00721B05" w:rsidP="004F7B1C">
      <w:pPr>
        <w:widowControl w:val="0"/>
        <w:tabs>
          <w:tab w:val="left" w:pos="426"/>
        </w:tabs>
        <w:autoSpaceDE w:val="0"/>
        <w:autoSpaceDN w:val="0"/>
        <w:spacing w:after="0" w:line="255" w:lineRule="exact"/>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b/>
          <w:spacing w:val="27"/>
          <w:sz w:val="24"/>
          <w:szCs w:val="24"/>
          <w:lang w:val="pt-PT"/>
        </w:rPr>
        <w:t xml:space="preserve">18.  </w:t>
      </w:r>
      <w:r w:rsidRPr="005363B0">
        <w:rPr>
          <w:rFonts w:ascii="Times New Roman" w:eastAsia="Times New Roman" w:hAnsi="Times New Roman" w:cs="Times New Roman"/>
          <w:b/>
          <w:sz w:val="24"/>
          <w:szCs w:val="24"/>
          <w:lang w:val="pt-PT"/>
        </w:rPr>
        <w:t>DAS</w:t>
      </w:r>
      <w:r w:rsidRPr="005363B0">
        <w:rPr>
          <w:rFonts w:ascii="Times New Roman" w:eastAsia="Times New Roman" w:hAnsi="Times New Roman" w:cs="Times New Roman"/>
          <w:b/>
          <w:spacing w:val="27"/>
          <w:sz w:val="24"/>
          <w:szCs w:val="24"/>
          <w:lang w:val="pt-PT"/>
        </w:rPr>
        <w:t xml:space="preserve"> </w:t>
      </w:r>
      <w:r w:rsidRPr="005363B0">
        <w:rPr>
          <w:rFonts w:ascii="Times New Roman" w:eastAsia="Times New Roman" w:hAnsi="Times New Roman" w:cs="Times New Roman"/>
          <w:b/>
          <w:sz w:val="24"/>
          <w:szCs w:val="24"/>
          <w:lang w:val="pt-PT"/>
        </w:rPr>
        <w:t>OBRIGAÇÕES</w:t>
      </w:r>
      <w:r w:rsidRPr="005363B0">
        <w:rPr>
          <w:rFonts w:ascii="Times New Roman" w:eastAsia="Times New Roman" w:hAnsi="Times New Roman" w:cs="Times New Roman"/>
          <w:b/>
          <w:spacing w:val="26"/>
          <w:sz w:val="24"/>
          <w:szCs w:val="24"/>
          <w:lang w:val="pt-PT"/>
        </w:rPr>
        <w:t xml:space="preserve"> </w:t>
      </w:r>
      <w:r w:rsidRPr="005363B0">
        <w:rPr>
          <w:rFonts w:ascii="Times New Roman" w:eastAsia="Times New Roman" w:hAnsi="Times New Roman" w:cs="Times New Roman"/>
          <w:b/>
          <w:sz w:val="24"/>
          <w:szCs w:val="24"/>
          <w:lang w:val="pt-PT"/>
        </w:rPr>
        <w:t>PERTINENTES</w:t>
      </w:r>
      <w:r w:rsidRPr="005363B0">
        <w:rPr>
          <w:rFonts w:ascii="Times New Roman" w:eastAsia="Times New Roman" w:hAnsi="Times New Roman" w:cs="Times New Roman"/>
          <w:b/>
          <w:spacing w:val="27"/>
          <w:sz w:val="24"/>
          <w:szCs w:val="24"/>
          <w:lang w:val="pt-PT"/>
        </w:rPr>
        <w:t xml:space="preserve"> </w:t>
      </w:r>
      <w:r w:rsidRPr="005363B0">
        <w:rPr>
          <w:rFonts w:ascii="Times New Roman" w:eastAsia="Times New Roman" w:hAnsi="Times New Roman" w:cs="Times New Roman"/>
          <w:b/>
          <w:sz w:val="24"/>
          <w:szCs w:val="24"/>
          <w:lang w:val="pt-PT"/>
        </w:rPr>
        <w:t>À</w:t>
      </w:r>
      <w:r w:rsidRPr="005363B0">
        <w:rPr>
          <w:rFonts w:ascii="Times New Roman" w:eastAsia="Times New Roman" w:hAnsi="Times New Roman" w:cs="Times New Roman"/>
          <w:b/>
          <w:spacing w:val="27"/>
          <w:sz w:val="24"/>
          <w:szCs w:val="24"/>
          <w:lang w:val="pt-PT"/>
        </w:rPr>
        <w:t xml:space="preserve"> </w:t>
      </w:r>
      <w:r w:rsidRPr="005363B0">
        <w:rPr>
          <w:rFonts w:ascii="Times New Roman" w:eastAsia="Times New Roman" w:hAnsi="Times New Roman" w:cs="Times New Roman"/>
          <w:b/>
          <w:spacing w:val="-4"/>
          <w:sz w:val="24"/>
          <w:szCs w:val="24"/>
          <w:lang w:val="pt-PT"/>
        </w:rPr>
        <w:t>LGPD</w:t>
      </w:r>
    </w:p>
    <w:p w14:paraId="1C718694" w14:textId="77777777" w:rsidR="00721B05" w:rsidRPr="005363B0" w:rsidRDefault="00721B05" w:rsidP="004F7B1C">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18.1 As partes deverão cumprir a Lei Federal nº13.709, de 14 de agosto de 2018 (LGPD), quanto a todos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pessoais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tenham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acesso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razão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certame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administrativo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que eventualmente venha a ser firmado, a partir da apresentação da proposta no procedimento de contratação, independentemente de declaração ou de aceitação expressa.</w:t>
      </w:r>
    </w:p>
    <w:p w14:paraId="4A44AAF7" w14:textId="77777777" w:rsidR="00721B05" w:rsidRPr="005363B0" w:rsidRDefault="00721B05" w:rsidP="004F7B1C">
      <w:pPr>
        <w:widowControl w:val="0"/>
        <w:tabs>
          <w:tab w:val="left" w:pos="426"/>
          <w:tab w:val="left" w:pos="70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18.2Os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obtidos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somente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poderão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utilizados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finalidades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justificaram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seu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acesso e de acordo com a boa-fé e com os princípios do Artigo 6º da LGPD.</w:t>
      </w:r>
    </w:p>
    <w:p w14:paraId="475F9F58" w14:textId="77777777" w:rsidR="00721B05" w:rsidRPr="005363B0" w:rsidRDefault="00721B05" w:rsidP="004F7B1C">
      <w:pPr>
        <w:widowControl w:val="0"/>
        <w:tabs>
          <w:tab w:val="left" w:pos="426"/>
          <w:tab w:val="left" w:pos="686"/>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18.3É</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vedado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compartilhamento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terceiros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obtidos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fora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permitidas</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 xml:space="preserve">em </w:t>
      </w:r>
      <w:r w:rsidRPr="005363B0">
        <w:rPr>
          <w:rFonts w:ascii="Times New Roman" w:eastAsia="Times New Roman" w:hAnsi="Times New Roman" w:cs="Times New Roman"/>
          <w:spacing w:val="-4"/>
          <w:sz w:val="24"/>
          <w:szCs w:val="24"/>
          <w:lang w:val="pt-PT"/>
        </w:rPr>
        <w:t>Lei.</w:t>
      </w:r>
    </w:p>
    <w:p w14:paraId="3A70D619" w14:textId="77777777" w:rsidR="00721B05" w:rsidRPr="005363B0" w:rsidRDefault="00721B05" w:rsidP="004F7B1C">
      <w:pPr>
        <w:widowControl w:val="0"/>
        <w:tabs>
          <w:tab w:val="left" w:pos="426"/>
          <w:tab w:val="left" w:pos="683"/>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18.4A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deverá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informada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05</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(cinco)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dias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úteis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todos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contratos de suboperação firmados ou que venham a ser celebrados pelo Contratado.</w:t>
      </w:r>
    </w:p>
    <w:p w14:paraId="15D262D6" w14:textId="77777777" w:rsidR="00721B05" w:rsidRPr="005363B0" w:rsidRDefault="00721B05" w:rsidP="004F7B1C">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18.5Terminado o tratamento dos dados nos termos do artigo 15 da LGPD, é dever do contratado eliminá-los, com exceção das hipóteses do Artigo 16 da LGPD, incluindo aquelas em que houver necessidade de guarda de documentação para fins de comprovação do cumprimento de obrigações legais ou contratuais e somente enquanto não prescritas essas obrigações.</w:t>
      </w:r>
    </w:p>
    <w:p w14:paraId="432678D8" w14:textId="77777777" w:rsidR="00721B05" w:rsidRPr="005363B0" w:rsidRDefault="00721B05" w:rsidP="004F7B1C">
      <w:pPr>
        <w:widowControl w:val="0"/>
        <w:tabs>
          <w:tab w:val="left" w:pos="426"/>
          <w:tab w:val="left" w:pos="710"/>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18.6É dever do contratado orientar e treinar seus empregados sobre os deveres, requisitos e responsabilidades decorrentes da LGPD.</w:t>
      </w:r>
    </w:p>
    <w:p w14:paraId="35F6CCC9" w14:textId="77777777" w:rsidR="00721B05" w:rsidRPr="005363B0" w:rsidRDefault="00721B05" w:rsidP="004F7B1C">
      <w:pPr>
        <w:widowControl w:val="0"/>
        <w:tabs>
          <w:tab w:val="left" w:pos="426"/>
          <w:tab w:val="left" w:pos="703"/>
        </w:tabs>
        <w:autoSpaceDE w:val="0"/>
        <w:autoSpaceDN w:val="0"/>
        <w:spacing w:after="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18.7O Contratado deverá exigir de suboperadores e subcontratados o cumprimento dos deveres da presente cláusula, permanecendo integralmente responsável por garantir sua observância.</w:t>
      </w:r>
    </w:p>
    <w:p w14:paraId="581B1E73" w14:textId="77777777" w:rsidR="00721B05" w:rsidRPr="005363B0" w:rsidRDefault="00721B05" w:rsidP="004F7B1C">
      <w:pPr>
        <w:widowControl w:val="0"/>
        <w:tabs>
          <w:tab w:val="left" w:pos="426"/>
          <w:tab w:val="left" w:pos="705"/>
        </w:tabs>
        <w:autoSpaceDE w:val="0"/>
        <w:autoSpaceDN w:val="0"/>
        <w:spacing w:after="0" w:line="273" w:lineRule="auto"/>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18.8O Contratante poderá realizar diligência para aferir o cumprimento dessa cláusula, devendo o Contratado atender prontamente eventuais pedidos de comprovação formulados.</w:t>
      </w:r>
    </w:p>
    <w:p w14:paraId="236BFD0B"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19.DA</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GARANTIA</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z w:val="24"/>
          <w:szCs w:val="24"/>
          <w:lang w:val="pt-PT"/>
        </w:rPr>
        <w:t xml:space="preserve">DE </w:t>
      </w:r>
      <w:r w:rsidRPr="005363B0">
        <w:rPr>
          <w:rFonts w:ascii="Times New Roman" w:eastAsia="Times New Roman" w:hAnsi="Times New Roman" w:cs="Times New Roman"/>
          <w:b/>
          <w:bCs/>
          <w:spacing w:val="-2"/>
          <w:sz w:val="24"/>
          <w:szCs w:val="24"/>
          <w:lang w:val="pt-PT"/>
        </w:rPr>
        <w:t>EXECUÇÃO</w:t>
      </w:r>
    </w:p>
    <w:p w14:paraId="00D74B9E"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19.1 Não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haverá</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exigência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garantia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contratual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pacing w:val="-2"/>
          <w:sz w:val="24"/>
          <w:szCs w:val="24"/>
          <w:lang w:val="pt-PT"/>
        </w:rPr>
        <w:t>execução.</w:t>
      </w:r>
    </w:p>
    <w:p w14:paraId="5E7C9DD9"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20. DAS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INFRAÇÕES</w:t>
      </w:r>
      <w:r w:rsidRPr="005363B0">
        <w:rPr>
          <w:rFonts w:ascii="Times New Roman" w:eastAsia="Times New Roman" w:hAnsi="Times New Roman" w:cs="Times New Roman"/>
          <w:b/>
          <w:bCs/>
          <w:spacing w:val="-4"/>
          <w:sz w:val="24"/>
          <w:szCs w:val="24"/>
          <w:lang w:val="pt-PT"/>
        </w:rPr>
        <w:t xml:space="preserve"> </w:t>
      </w:r>
      <w:r w:rsidRPr="005363B0">
        <w:rPr>
          <w:rFonts w:ascii="Times New Roman" w:eastAsia="Times New Roman" w:hAnsi="Times New Roman" w:cs="Times New Roman"/>
          <w:b/>
          <w:bCs/>
          <w:sz w:val="24"/>
          <w:szCs w:val="24"/>
          <w:lang w:val="pt-PT"/>
        </w:rPr>
        <w:t>E</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z w:val="24"/>
          <w:szCs w:val="24"/>
          <w:lang w:val="pt-PT"/>
        </w:rPr>
        <w:t>SANÇÕES</w:t>
      </w:r>
      <w:r w:rsidRPr="005363B0">
        <w:rPr>
          <w:rFonts w:ascii="Times New Roman" w:eastAsia="Times New Roman" w:hAnsi="Times New Roman" w:cs="Times New Roman"/>
          <w:b/>
          <w:bCs/>
          <w:spacing w:val="-3"/>
          <w:sz w:val="24"/>
          <w:szCs w:val="24"/>
          <w:lang w:val="pt-PT"/>
        </w:rPr>
        <w:t xml:space="preserve"> </w:t>
      </w:r>
      <w:r w:rsidRPr="005363B0">
        <w:rPr>
          <w:rFonts w:ascii="Times New Roman" w:eastAsia="Times New Roman" w:hAnsi="Times New Roman" w:cs="Times New Roman"/>
          <w:b/>
          <w:bCs/>
          <w:spacing w:val="-2"/>
          <w:sz w:val="24"/>
          <w:szCs w:val="24"/>
          <w:lang w:val="pt-PT"/>
        </w:rPr>
        <w:t>ADMINISTRATIVAS</w:t>
      </w:r>
    </w:p>
    <w:p w14:paraId="6DC0898A" w14:textId="77777777" w:rsidR="00721B05" w:rsidRPr="005363B0" w:rsidRDefault="00721B05" w:rsidP="004F7B1C">
      <w:pPr>
        <w:widowControl w:val="0"/>
        <w:tabs>
          <w:tab w:val="left" w:pos="426"/>
          <w:tab w:val="left" w:pos="691"/>
        </w:tabs>
        <w:autoSpaceDE w:val="0"/>
        <w:autoSpaceDN w:val="0"/>
        <w:spacing w:after="0" w:line="240" w:lineRule="auto"/>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 Comete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infração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administrativa,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termos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Federal</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nº14.133/2021,</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 detentora da ata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pacing w:val="-4"/>
          <w:sz w:val="24"/>
          <w:szCs w:val="24"/>
          <w:lang w:val="pt-PT"/>
        </w:rPr>
        <w:t>que:</w:t>
      </w:r>
    </w:p>
    <w:p w14:paraId="0E69542B" w14:textId="77777777" w:rsidR="00721B05" w:rsidRPr="005363B0" w:rsidRDefault="00721B05" w:rsidP="004F7B1C">
      <w:pPr>
        <w:widowControl w:val="0"/>
        <w:numPr>
          <w:ilvl w:val="0"/>
          <w:numId w:val="5"/>
        </w:numPr>
        <w:tabs>
          <w:tab w:val="left" w:pos="426"/>
          <w:tab w:val="left" w:pos="480"/>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ata de registro de preços</w:t>
      </w:r>
      <w:r w:rsidRPr="005363B0">
        <w:rPr>
          <w:rFonts w:ascii="Times New Roman" w:eastAsia="Times New Roman" w:hAnsi="Times New Roman" w:cs="Times New Roman"/>
          <w:spacing w:val="-2"/>
          <w:sz w:val="24"/>
          <w:szCs w:val="24"/>
          <w:lang w:val="pt-PT"/>
        </w:rPr>
        <w:t>;</w:t>
      </w:r>
    </w:p>
    <w:p w14:paraId="79CEB1C9" w14:textId="77777777" w:rsidR="00721B05" w:rsidRPr="005363B0" w:rsidRDefault="00721B05" w:rsidP="004F7B1C">
      <w:pPr>
        <w:widowControl w:val="0"/>
        <w:numPr>
          <w:ilvl w:val="0"/>
          <w:numId w:val="5"/>
        </w:numPr>
        <w:tabs>
          <w:tab w:val="left" w:pos="426"/>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ata de registro de preços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cause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grave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dano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funcionamento dos serviços públicos ou ao interesse coletivo;</w:t>
      </w:r>
    </w:p>
    <w:p w14:paraId="098766C1" w14:textId="77777777" w:rsidR="00721B05" w:rsidRPr="005363B0" w:rsidRDefault="00721B05" w:rsidP="004F7B1C">
      <w:pPr>
        <w:widowControl w:val="0"/>
        <w:numPr>
          <w:ilvl w:val="0"/>
          <w:numId w:val="5"/>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ata de registro de preços;</w:t>
      </w:r>
    </w:p>
    <w:p w14:paraId="2A7DC1F9" w14:textId="77777777" w:rsidR="00721B05" w:rsidRPr="005363B0" w:rsidRDefault="00721B05" w:rsidP="004F7B1C">
      <w:pPr>
        <w:widowControl w:val="0"/>
        <w:numPr>
          <w:ilvl w:val="0"/>
          <w:numId w:val="5"/>
        </w:numPr>
        <w:tabs>
          <w:tab w:val="left" w:pos="426"/>
          <w:tab w:val="left" w:pos="492"/>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deixar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entregar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documentação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exigida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certame;</w:t>
      </w:r>
    </w:p>
    <w:p w14:paraId="3587285A" w14:textId="77777777" w:rsidR="00721B05" w:rsidRPr="005363B0" w:rsidRDefault="00721B05" w:rsidP="004F7B1C">
      <w:pPr>
        <w:widowControl w:val="0"/>
        <w:numPr>
          <w:ilvl w:val="0"/>
          <w:numId w:val="5"/>
        </w:numPr>
        <w:tabs>
          <w:tab w:val="left" w:pos="426"/>
          <w:tab w:val="left" w:pos="467"/>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manter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proposta,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salvo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decorrência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fato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superveniente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devidamente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justificado;</w:t>
      </w:r>
    </w:p>
    <w:p w14:paraId="1D23D5B2" w14:textId="77777777" w:rsidR="00721B05" w:rsidRPr="005363B0" w:rsidRDefault="00721B05" w:rsidP="004F7B1C">
      <w:pPr>
        <w:widowControl w:val="0"/>
        <w:numPr>
          <w:ilvl w:val="0"/>
          <w:numId w:val="5"/>
        </w:numPr>
        <w:tabs>
          <w:tab w:val="left" w:pos="426"/>
          <w:tab w:val="left" w:pos="487"/>
        </w:tabs>
        <w:autoSpaceDE w:val="0"/>
        <w:autoSpaceDN w:val="0"/>
        <w:spacing w:after="0" w:line="240" w:lineRule="auto"/>
        <w:ind w:left="0" w:right="237"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celebrar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 xml:space="preserve">a </w:t>
      </w:r>
      <w:r w:rsidRPr="005363B0">
        <w:rPr>
          <w:rFonts w:ascii="Times New Roman" w:eastAsia="Times New Roman" w:hAnsi="Times New Roman" w:cs="Times New Roman"/>
          <w:spacing w:val="-4"/>
          <w:sz w:val="24"/>
          <w:szCs w:val="24"/>
          <w:lang w:val="pt-PT"/>
        </w:rPr>
        <w:t>ata de registro de preços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entregar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documentação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exigida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quando convocado dentro do prazo de validade de sua proposta;</w:t>
      </w:r>
    </w:p>
    <w:p w14:paraId="02C9CEB5" w14:textId="77777777" w:rsidR="00721B05" w:rsidRPr="005363B0" w:rsidRDefault="00721B05" w:rsidP="004F7B1C">
      <w:pPr>
        <w:widowControl w:val="0"/>
        <w:numPr>
          <w:ilvl w:val="0"/>
          <w:numId w:val="5"/>
        </w:numPr>
        <w:tabs>
          <w:tab w:val="left" w:pos="426"/>
          <w:tab w:val="left" w:pos="470"/>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lastRenderedPageBreak/>
        <w:t>ensejar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retardamento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entrega</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sem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motivo</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pacing w:val="-2"/>
          <w:sz w:val="24"/>
          <w:szCs w:val="24"/>
          <w:lang w:val="pt-PT"/>
        </w:rPr>
        <w:t>justificado;</w:t>
      </w:r>
    </w:p>
    <w:p w14:paraId="130B9C58" w14:textId="77777777" w:rsidR="00721B05" w:rsidRPr="005363B0" w:rsidRDefault="00721B05" w:rsidP="004F7B1C">
      <w:pPr>
        <w:widowControl w:val="0"/>
        <w:numPr>
          <w:ilvl w:val="0"/>
          <w:numId w:val="5"/>
        </w:numPr>
        <w:tabs>
          <w:tab w:val="left" w:pos="426"/>
          <w:tab w:val="left" w:pos="506"/>
        </w:tabs>
        <w:autoSpaceDE w:val="0"/>
        <w:autoSpaceDN w:val="0"/>
        <w:spacing w:after="0" w:line="240" w:lineRule="auto"/>
        <w:ind w:left="0" w:right="24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apresentar declaração ou documentação falsa exigida para o certame ou prestar declaração falsa durante a dispensa eletrônica ou execução da ata de registro de preços;</w:t>
      </w:r>
    </w:p>
    <w:p w14:paraId="3F79A45A" w14:textId="77777777" w:rsidR="00721B05" w:rsidRPr="005363B0" w:rsidRDefault="00721B05" w:rsidP="004F7B1C">
      <w:pPr>
        <w:widowControl w:val="0"/>
        <w:numPr>
          <w:ilvl w:val="0"/>
          <w:numId w:val="5"/>
        </w:numPr>
        <w:tabs>
          <w:tab w:val="left" w:pos="426"/>
        </w:tabs>
        <w:autoSpaceDE w:val="0"/>
        <w:autoSpaceDN w:val="0"/>
        <w:spacing w:after="0" w:line="263" w:lineRule="exact"/>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fraudar</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contratação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praticar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fraudulento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 xml:space="preserve">da </w:t>
      </w:r>
      <w:r w:rsidRPr="005363B0">
        <w:rPr>
          <w:rFonts w:ascii="Times New Roman" w:eastAsia="Times New Roman" w:hAnsi="Times New Roman" w:cs="Times New Roman"/>
          <w:spacing w:val="-4"/>
          <w:sz w:val="24"/>
          <w:szCs w:val="24"/>
          <w:lang w:val="pt-PT"/>
        </w:rPr>
        <w:t>ata de registro de preços</w:t>
      </w:r>
      <w:r w:rsidRPr="005363B0">
        <w:rPr>
          <w:rFonts w:ascii="Times New Roman" w:eastAsia="Times New Roman" w:hAnsi="Times New Roman" w:cs="Times New Roman"/>
          <w:spacing w:val="-2"/>
          <w:sz w:val="24"/>
          <w:szCs w:val="24"/>
          <w:lang w:val="pt-PT"/>
        </w:rPr>
        <w:t>;</w:t>
      </w:r>
    </w:p>
    <w:p w14:paraId="38A2ED02" w14:textId="77777777" w:rsidR="00721B05" w:rsidRPr="005363B0" w:rsidRDefault="00721B05" w:rsidP="004F7B1C">
      <w:pPr>
        <w:widowControl w:val="0"/>
        <w:numPr>
          <w:ilvl w:val="0"/>
          <w:numId w:val="5"/>
        </w:numPr>
        <w:tabs>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comportar-se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modo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inidôneo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cometer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fraude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qualquer</w:t>
      </w:r>
      <w:r w:rsidRPr="005363B0">
        <w:rPr>
          <w:rFonts w:ascii="Times New Roman" w:eastAsia="Times New Roman" w:hAnsi="Times New Roman" w:cs="Times New Roman"/>
          <w:spacing w:val="-2"/>
          <w:sz w:val="24"/>
          <w:szCs w:val="24"/>
          <w:lang w:val="pt-PT"/>
        </w:rPr>
        <w:t xml:space="preserve"> natureza;</w:t>
      </w:r>
    </w:p>
    <w:p w14:paraId="5D6B372C" w14:textId="77777777" w:rsidR="00721B05" w:rsidRPr="005363B0" w:rsidRDefault="00721B05" w:rsidP="004F7B1C">
      <w:pPr>
        <w:widowControl w:val="0"/>
        <w:numPr>
          <w:ilvl w:val="0"/>
          <w:numId w:val="5"/>
        </w:numPr>
        <w:tabs>
          <w:tab w:val="left" w:pos="426"/>
          <w:tab w:val="left" w:pos="494"/>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praticar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ilícitos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vistas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frustrar</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objetivos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contratação;</w:t>
      </w:r>
    </w:p>
    <w:p w14:paraId="75307DD4" w14:textId="77777777" w:rsidR="00721B05" w:rsidRPr="005363B0" w:rsidRDefault="00721B05" w:rsidP="004F7B1C">
      <w:pPr>
        <w:widowControl w:val="0"/>
        <w:numPr>
          <w:ilvl w:val="0"/>
          <w:numId w:val="5"/>
        </w:numPr>
        <w:tabs>
          <w:tab w:val="left" w:pos="426"/>
        </w:tabs>
        <w:autoSpaceDE w:val="0"/>
        <w:autoSpaceDN w:val="0"/>
        <w:spacing w:after="0" w:line="240" w:lineRule="auto"/>
        <w:ind w:left="0" w:firstLine="0"/>
        <w:jc w:val="both"/>
        <w:rPr>
          <w:rFonts w:ascii="Times New Roman" w:eastAsia="Times New Roman" w:hAnsi="Times New Roman" w:cs="Times New Roman"/>
          <w:b/>
          <w:sz w:val="24"/>
          <w:szCs w:val="24"/>
          <w:lang w:val="pt-PT"/>
        </w:rPr>
      </w:pPr>
      <w:r w:rsidRPr="005363B0">
        <w:rPr>
          <w:rFonts w:ascii="Times New Roman" w:eastAsia="Times New Roman" w:hAnsi="Times New Roman" w:cs="Times New Roman"/>
          <w:sz w:val="24"/>
          <w:szCs w:val="24"/>
          <w:lang w:val="pt-PT"/>
        </w:rPr>
        <w:t>praticar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lesivo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previsto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 Artigo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5º</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Lei</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Federal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nº12.846/2013.</w:t>
      </w:r>
    </w:p>
    <w:p w14:paraId="60582EF7" w14:textId="77777777" w:rsidR="00721B05" w:rsidRPr="005363B0" w:rsidRDefault="00721B05" w:rsidP="004F7B1C">
      <w:pPr>
        <w:widowControl w:val="0"/>
        <w:tabs>
          <w:tab w:val="left" w:pos="426"/>
          <w:tab w:val="left" w:pos="727"/>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bCs/>
          <w:sz w:val="24"/>
          <w:szCs w:val="24"/>
          <w:lang w:val="pt-PT"/>
        </w:rPr>
        <w:t xml:space="preserve">20.2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aplicadas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responsável</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pelas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infrações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administrativas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acima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descritas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32"/>
          <w:sz w:val="24"/>
          <w:szCs w:val="24"/>
          <w:lang w:val="pt-PT"/>
        </w:rPr>
        <w:t xml:space="preserve"> </w:t>
      </w:r>
      <w:r w:rsidRPr="005363B0">
        <w:rPr>
          <w:rFonts w:ascii="Times New Roman" w:eastAsia="Times New Roman" w:hAnsi="Times New Roman" w:cs="Times New Roman"/>
          <w:sz w:val="24"/>
          <w:szCs w:val="24"/>
          <w:lang w:val="pt-PT"/>
        </w:rPr>
        <w:t xml:space="preserve">seguintes </w:t>
      </w:r>
      <w:r w:rsidRPr="005363B0">
        <w:rPr>
          <w:rFonts w:ascii="Times New Roman" w:eastAsia="Times New Roman" w:hAnsi="Times New Roman" w:cs="Times New Roman"/>
          <w:spacing w:val="-2"/>
          <w:sz w:val="24"/>
          <w:szCs w:val="24"/>
          <w:lang w:val="pt-PT"/>
        </w:rPr>
        <w:t>sanções:</w:t>
      </w:r>
    </w:p>
    <w:p w14:paraId="320EAACC" w14:textId="77777777" w:rsidR="00721B05" w:rsidRPr="005363B0" w:rsidRDefault="00721B05" w:rsidP="004F7B1C">
      <w:pPr>
        <w:widowControl w:val="0"/>
        <w:numPr>
          <w:ilvl w:val="0"/>
          <w:numId w:val="4"/>
        </w:numPr>
        <w:tabs>
          <w:tab w:val="left" w:pos="426"/>
          <w:tab w:val="left" w:pos="453"/>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Advertência</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Contratado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causa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à</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parcial</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sempre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 justificar a imposição de penalidade mais grave.</w:t>
      </w:r>
    </w:p>
    <w:p w14:paraId="77BB319E" w14:textId="77777777" w:rsidR="00721B05" w:rsidRPr="005363B0" w:rsidRDefault="00721B05" w:rsidP="004F7B1C">
      <w:pPr>
        <w:widowControl w:val="0"/>
        <w:numPr>
          <w:ilvl w:val="0"/>
          <w:numId w:val="4"/>
        </w:numPr>
        <w:tabs>
          <w:tab w:val="left" w:pos="426"/>
        </w:tabs>
        <w:autoSpaceDE w:val="0"/>
        <w:autoSpaceDN w:val="0"/>
        <w:spacing w:after="0" w:line="263" w:lineRule="exact"/>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Impedimento</w:t>
      </w:r>
      <w:r w:rsidRPr="005363B0">
        <w:rPr>
          <w:rFonts w:ascii="Times New Roman" w:eastAsia="Times New Roman" w:hAnsi="Times New Roman" w:cs="Times New Roman"/>
          <w:b/>
          <w:spacing w:val="-1"/>
          <w:sz w:val="24"/>
          <w:szCs w:val="24"/>
          <w:lang w:val="pt-PT"/>
        </w:rPr>
        <w:t xml:space="preserve"> </w:t>
      </w:r>
      <w:r w:rsidRPr="005363B0">
        <w:rPr>
          <w:rFonts w:ascii="Times New Roman" w:eastAsia="Times New Roman" w:hAnsi="Times New Roman" w:cs="Times New Roman"/>
          <w:b/>
          <w:sz w:val="24"/>
          <w:szCs w:val="24"/>
          <w:lang w:val="pt-PT"/>
        </w:rPr>
        <w:t>de</w:t>
      </w:r>
      <w:r w:rsidRPr="005363B0">
        <w:rPr>
          <w:rFonts w:ascii="Times New Roman" w:eastAsia="Times New Roman" w:hAnsi="Times New Roman" w:cs="Times New Roman"/>
          <w:b/>
          <w:spacing w:val="-2"/>
          <w:sz w:val="24"/>
          <w:szCs w:val="24"/>
          <w:lang w:val="pt-PT"/>
        </w:rPr>
        <w:t xml:space="preserve"> </w:t>
      </w:r>
      <w:r w:rsidRPr="005363B0">
        <w:rPr>
          <w:rFonts w:ascii="Times New Roman" w:eastAsia="Times New Roman" w:hAnsi="Times New Roman" w:cs="Times New Roman"/>
          <w:b/>
          <w:sz w:val="24"/>
          <w:szCs w:val="24"/>
          <w:lang w:val="pt-PT"/>
        </w:rPr>
        <w:t>licitar</w:t>
      </w:r>
      <w:r w:rsidRPr="005363B0">
        <w:rPr>
          <w:rFonts w:ascii="Times New Roman" w:eastAsia="Times New Roman" w:hAnsi="Times New Roman" w:cs="Times New Roman"/>
          <w:b/>
          <w:spacing w:val="-1"/>
          <w:sz w:val="24"/>
          <w:szCs w:val="24"/>
          <w:lang w:val="pt-PT"/>
        </w:rPr>
        <w:t xml:space="preserve"> </w:t>
      </w:r>
      <w:r w:rsidRPr="005363B0">
        <w:rPr>
          <w:rFonts w:ascii="Times New Roman" w:eastAsia="Times New Roman" w:hAnsi="Times New Roman" w:cs="Times New Roman"/>
          <w:b/>
          <w:sz w:val="24"/>
          <w:szCs w:val="24"/>
          <w:lang w:val="pt-PT"/>
        </w:rPr>
        <w:t>e</w:t>
      </w:r>
      <w:r w:rsidRPr="005363B0">
        <w:rPr>
          <w:rFonts w:ascii="Times New Roman" w:eastAsia="Times New Roman" w:hAnsi="Times New Roman" w:cs="Times New Roman"/>
          <w:b/>
          <w:spacing w:val="-2"/>
          <w:sz w:val="24"/>
          <w:szCs w:val="24"/>
          <w:lang w:val="pt-PT"/>
        </w:rPr>
        <w:t xml:space="preserve"> </w:t>
      </w:r>
      <w:r w:rsidRPr="005363B0">
        <w:rPr>
          <w:rFonts w:ascii="Times New Roman" w:eastAsia="Times New Roman" w:hAnsi="Times New Roman" w:cs="Times New Roman"/>
          <w:b/>
          <w:sz w:val="24"/>
          <w:szCs w:val="24"/>
          <w:lang w:val="pt-PT"/>
        </w:rPr>
        <w:t>contratar</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praticadas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condutas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descritas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alíneas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b,</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 xml:space="preserve">c, </w:t>
      </w:r>
      <w:r w:rsidRPr="005363B0">
        <w:rPr>
          <w:rFonts w:ascii="Times New Roman" w:eastAsia="Times New Roman" w:hAnsi="Times New Roman" w:cs="Times New Roman"/>
          <w:spacing w:val="-5"/>
          <w:sz w:val="24"/>
          <w:szCs w:val="24"/>
          <w:lang w:val="pt-PT"/>
        </w:rPr>
        <w:t xml:space="preserve">d,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f</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g</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subitem</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acima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deste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sempre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justificar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imposição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penalidade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 xml:space="preserve">mais </w:t>
      </w:r>
      <w:r w:rsidRPr="005363B0">
        <w:rPr>
          <w:rFonts w:ascii="Times New Roman" w:eastAsia="Times New Roman" w:hAnsi="Times New Roman" w:cs="Times New Roman"/>
          <w:spacing w:val="-2"/>
          <w:sz w:val="24"/>
          <w:szCs w:val="24"/>
          <w:lang w:val="pt-PT"/>
        </w:rPr>
        <w:t>grave.</w:t>
      </w:r>
    </w:p>
    <w:p w14:paraId="636B6E9C" w14:textId="77777777" w:rsidR="00721B05" w:rsidRPr="005363B0" w:rsidRDefault="00721B05" w:rsidP="004F7B1C">
      <w:pPr>
        <w:widowControl w:val="0"/>
        <w:numPr>
          <w:ilvl w:val="0"/>
          <w:numId w:val="4"/>
        </w:numPr>
        <w:tabs>
          <w:tab w:val="left" w:pos="426"/>
          <w:tab w:val="left" w:pos="635"/>
        </w:tabs>
        <w:autoSpaceDE w:val="0"/>
        <w:autoSpaceDN w:val="0"/>
        <w:spacing w:after="0" w:line="240" w:lineRule="auto"/>
        <w:ind w:left="0" w:right="23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Declaração de inidoneidade para</w:t>
      </w:r>
      <w:r w:rsidRPr="005363B0">
        <w:rPr>
          <w:rFonts w:ascii="Times New Roman" w:eastAsia="Times New Roman" w:hAnsi="Times New Roman" w:cs="Times New Roman"/>
          <w:b/>
          <w:spacing w:val="-1"/>
          <w:sz w:val="24"/>
          <w:szCs w:val="24"/>
          <w:lang w:val="pt-PT"/>
        </w:rPr>
        <w:t xml:space="preserve"> </w:t>
      </w:r>
      <w:r w:rsidRPr="005363B0">
        <w:rPr>
          <w:rFonts w:ascii="Times New Roman" w:eastAsia="Times New Roman" w:hAnsi="Times New Roman" w:cs="Times New Roman"/>
          <w:b/>
          <w:sz w:val="24"/>
          <w:szCs w:val="24"/>
          <w:lang w:val="pt-PT"/>
        </w:rPr>
        <w:t>licitar e contratar</w:t>
      </w:r>
      <w:r w:rsidRPr="005363B0">
        <w:rPr>
          <w:rFonts w:ascii="Times New Roman" w:eastAsia="Times New Roman" w:hAnsi="Times New Roman" w:cs="Times New Roman"/>
          <w:sz w:val="24"/>
          <w:szCs w:val="24"/>
          <w:lang w:val="pt-PT"/>
        </w:rPr>
        <w:t>, quando praticadas as condutas descritas nas alíneas h, i, j, k e l do subitem acima deste Contrato, bem como nas alíneas b, c, d, e, f e g, que justifiquem a imposição de penalidade mais grave.</w:t>
      </w:r>
    </w:p>
    <w:p w14:paraId="2B7F4C63" w14:textId="77777777" w:rsidR="00721B05" w:rsidRPr="005363B0" w:rsidRDefault="00721B05" w:rsidP="004F7B1C">
      <w:pPr>
        <w:widowControl w:val="0"/>
        <w:numPr>
          <w:ilvl w:val="0"/>
          <w:numId w:val="4"/>
        </w:numPr>
        <w:tabs>
          <w:tab w:val="left" w:pos="426"/>
          <w:tab w:val="left" w:pos="619"/>
        </w:tabs>
        <w:autoSpaceDE w:val="0"/>
        <w:autoSpaceDN w:val="0"/>
        <w:spacing w:after="0" w:line="264" w:lineRule="exact"/>
        <w:ind w:left="0" w:firstLine="0"/>
        <w:jc w:val="both"/>
        <w:outlineLvl w:val="3"/>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pacing w:val="-2"/>
          <w:sz w:val="24"/>
          <w:szCs w:val="24"/>
          <w:lang w:val="pt-PT"/>
        </w:rPr>
        <w:t>Multa:</w:t>
      </w:r>
    </w:p>
    <w:p w14:paraId="4DA23327" w14:textId="77777777" w:rsidR="00721B05" w:rsidRPr="005363B0" w:rsidRDefault="00721B05" w:rsidP="004F7B1C">
      <w:pPr>
        <w:widowControl w:val="0"/>
        <w:numPr>
          <w:ilvl w:val="1"/>
          <w:numId w:val="4"/>
        </w:numPr>
        <w:tabs>
          <w:tab w:val="left" w:pos="426"/>
        </w:tabs>
        <w:autoSpaceDE w:val="0"/>
        <w:autoSpaceDN w:val="0"/>
        <w:spacing w:after="0" w:line="240" w:lineRule="auto"/>
        <w:ind w:left="0" w:right="232"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moratória de 0,5% (cinco décimos por cento) por dia de atraso injustificado sobre o valor da parcela inadimplida, até o limite de 30 dias, podendo, também, ser rescindido o contrato.</w:t>
      </w:r>
    </w:p>
    <w:p w14:paraId="62913A0E" w14:textId="77777777" w:rsidR="00721B05" w:rsidRPr="005363B0" w:rsidRDefault="00721B05" w:rsidP="004F7B1C">
      <w:pPr>
        <w:widowControl w:val="0"/>
        <w:tabs>
          <w:tab w:val="left" w:pos="426"/>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b/>
          <w:sz w:val="24"/>
          <w:szCs w:val="24"/>
          <w:lang w:val="pt-PT"/>
        </w:rPr>
        <w:t>a)</w:t>
      </w:r>
      <w:r w:rsidRPr="005363B0">
        <w:rPr>
          <w:rFonts w:ascii="Times New Roman" w:eastAsia="Times New Roman" w:hAnsi="Times New Roman" w:cs="Times New Roman"/>
          <w:b/>
          <w:spacing w:val="-6"/>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atraso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superior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30</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(trinta)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dias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autoriza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promover</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rescisão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por descumprimento ou cumprimento irregular de suas cláusulas, conforme dispõe o inciso I do Artigo 137 da Lei Federal nº14.133/2021.</w:t>
      </w:r>
    </w:p>
    <w:p w14:paraId="786D1196" w14:textId="77777777" w:rsidR="00721B05" w:rsidRPr="005363B0" w:rsidRDefault="00721B05" w:rsidP="004F7B1C">
      <w:pPr>
        <w:widowControl w:val="0"/>
        <w:numPr>
          <w:ilvl w:val="1"/>
          <w:numId w:val="4"/>
        </w:numPr>
        <w:tabs>
          <w:tab w:val="left" w:pos="426"/>
        </w:tabs>
        <w:autoSpaceDE w:val="0"/>
        <w:autoSpaceDN w:val="0"/>
        <w:spacing w:after="0" w:line="240" w:lineRule="auto"/>
        <w:ind w:left="0" w:right="235"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compensatória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15</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(quinze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cento)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sobre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valor</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total</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inexecução total do objeto, podendo, também, ser rescindido o contrato.</w:t>
      </w:r>
    </w:p>
    <w:p w14:paraId="0B4893EB" w14:textId="77777777" w:rsidR="00721B05" w:rsidRPr="005363B0" w:rsidRDefault="00721B05" w:rsidP="004F7B1C">
      <w:pPr>
        <w:widowControl w:val="0"/>
        <w:tabs>
          <w:tab w:val="left" w:pos="426"/>
          <w:tab w:val="left" w:pos="693"/>
        </w:tabs>
        <w:autoSpaceDE w:val="0"/>
        <w:autoSpaceDN w:val="0"/>
        <w:spacing w:after="0"/>
        <w:ind w:right="24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20.3Aplicação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previstas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neste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Contrato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exclui,</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alguma,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obrigação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 reparação integral do dano causado à Contratante.</w:t>
      </w:r>
    </w:p>
    <w:p w14:paraId="7A5F4B8D" w14:textId="77777777" w:rsidR="00721B05" w:rsidRPr="005363B0" w:rsidRDefault="00721B05" w:rsidP="004F7B1C">
      <w:pPr>
        <w:widowControl w:val="0"/>
        <w:tabs>
          <w:tab w:val="left" w:pos="426"/>
          <w:tab w:val="left" w:pos="695"/>
        </w:tabs>
        <w:autoSpaceDE w:val="0"/>
        <w:autoSpaceDN w:val="0"/>
        <w:spacing w:after="0" w:line="273" w:lineRule="auto"/>
        <w:ind w:right="24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20.4 Todas as sanções previstas neste Contrato poderão ser</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aplicadas cumulativamente com a</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multa (Artigo 156, §7º da Lei Federal nº14.131/2021).</w:t>
      </w:r>
    </w:p>
    <w:p w14:paraId="34E24E5E" w14:textId="77777777" w:rsidR="00721B05" w:rsidRPr="005363B0" w:rsidRDefault="00721B05" w:rsidP="004F7B1C">
      <w:pPr>
        <w:widowControl w:val="0"/>
        <w:tabs>
          <w:tab w:val="left" w:pos="426"/>
          <w:tab w:val="left" w:pos="691"/>
        </w:tabs>
        <w:autoSpaceDE w:val="0"/>
        <w:autoSpaceDN w:val="0"/>
        <w:spacing w:after="0"/>
        <w:ind w:right="234"/>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20.5 Antes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aplicação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multa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facultada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defesa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interessado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15</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(quinze)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dias úteis, contado da data de sua intimação.</w:t>
      </w:r>
    </w:p>
    <w:p w14:paraId="68E54696" w14:textId="77777777" w:rsidR="00721B05" w:rsidRPr="005363B0" w:rsidRDefault="00721B05" w:rsidP="004F7B1C">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20.6 Se a multa aplicada e as indenizações cabíveis forem superiores ao valor do pagamento eventualmente devido pelo Contratante ao Contratado, além da perda desse valor, a diferença será descontada da garantia prestada ou será cobrada judicialmente.</w:t>
      </w:r>
    </w:p>
    <w:p w14:paraId="3ED1CB8C" w14:textId="77777777" w:rsidR="00721B05" w:rsidRPr="005363B0" w:rsidRDefault="00721B05" w:rsidP="004F7B1C">
      <w:pPr>
        <w:widowControl w:val="0"/>
        <w:tabs>
          <w:tab w:val="left" w:pos="426"/>
          <w:tab w:val="left" w:pos="744"/>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20.7 Previamente ao encaminhamento à cobrança judicial, a multa poderá ser recolhida administrativamente no prazo máximo de 10 (dez) dias, a contar da data do recebimento da comunicação enviada pela autoridade competente.</w:t>
      </w:r>
    </w:p>
    <w:p w14:paraId="117A98A6" w14:textId="77777777" w:rsidR="00721B05" w:rsidRPr="005363B0" w:rsidRDefault="00721B05" w:rsidP="004F7B1C">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20.8 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aplicação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realizar-se-á</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processo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administrativo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assegure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contraditório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 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ampla</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defesa</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Contratado,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observando-se</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procedimento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previsto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caput</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parágrafos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Artigo 158 da Lei Federal nº 14.133/2021, para as penalidades de impedimento de licitar e contratar e de declaração de inidoneidade para licitar ou contratar.</w:t>
      </w:r>
    </w:p>
    <w:p w14:paraId="273EC32A" w14:textId="77777777" w:rsidR="00721B05" w:rsidRPr="005363B0" w:rsidRDefault="00721B05" w:rsidP="004F7B1C">
      <w:pPr>
        <w:widowControl w:val="0"/>
        <w:tabs>
          <w:tab w:val="left" w:pos="426"/>
          <w:tab w:val="left" w:pos="691"/>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20.9 Na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aplicação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considerados:</w:t>
      </w:r>
    </w:p>
    <w:p w14:paraId="2DD1F834"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lastRenderedPageBreak/>
        <w: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natureza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gravidade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infração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cometida;</w:t>
      </w:r>
    </w:p>
    <w:p w14:paraId="6B2BA37A"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peculiaridades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pacing w:val="-2"/>
          <w:sz w:val="24"/>
          <w:szCs w:val="24"/>
          <w:lang w:val="pt-PT"/>
        </w:rPr>
        <w:t>concreto;</w:t>
      </w:r>
    </w:p>
    <w:p w14:paraId="042B6F31"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circunstâncias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agravantes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atenuantes;</w:t>
      </w:r>
    </w:p>
    <w:p w14:paraId="1155659F" w14:textId="77777777" w:rsidR="00721B05" w:rsidRPr="005363B0" w:rsidRDefault="00721B05" w:rsidP="004F7B1C">
      <w:pPr>
        <w:widowControl w:val="0"/>
        <w:numPr>
          <w:ilvl w:val="0"/>
          <w:numId w:val="3"/>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danos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dela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provierem</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pacing w:val="-2"/>
          <w:sz w:val="24"/>
          <w:szCs w:val="24"/>
          <w:lang w:val="pt-PT"/>
        </w:rPr>
        <w:t>Contratante;</w:t>
      </w:r>
    </w:p>
    <w:p w14:paraId="14284ECB" w14:textId="77777777" w:rsidR="00721B05" w:rsidRPr="005363B0" w:rsidRDefault="00721B05" w:rsidP="004F7B1C">
      <w:pPr>
        <w:widowControl w:val="0"/>
        <w:numPr>
          <w:ilvl w:val="0"/>
          <w:numId w:val="3"/>
        </w:numPr>
        <w:tabs>
          <w:tab w:val="left" w:pos="426"/>
          <w:tab w:val="left" w:pos="939"/>
        </w:tabs>
        <w:autoSpaceDE w:val="0"/>
        <w:autoSpaceDN w:val="0"/>
        <w:spacing w:after="0" w:line="273" w:lineRule="auto"/>
        <w:ind w:left="0" w:right="238"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implantação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aperfeiçoamento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programa</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integridade,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conforme</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normas</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e orientações dos órgãos de controle.</w:t>
      </w:r>
    </w:p>
    <w:p w14:paraId="696386E7" w14:textId="77777777" w:rsidR="00721B05" w:rsidRPr="005363B0" w:rsidRDefault="00721B05" w:rsidP="004F7B1C">
      <w:pPr>
        <w:widowControl w:val="0"/>
        <w:tabs>
          <w:tab w:val="left" w:pos="426"/>
          <w:tab w:val="left" w:pos="810"/>
        </w:tabs>
        <w:autoSpaceDE w:val="0"/>
        <w:autoSpaceDN w:val="0"/>
        <w:spacing w:after="0"/>
        <w:ind w:right="22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20.10 Os atos previstos como infrações administrativas na Lei Federal nº14.133/2021, ou em outras leis de licitações e contratos da Administração Pública que também sejam tipificados como atos lesivos na Lei Federal nº12.846/2013, serão apurados e julgados conjuntamente, nos mesmos autos, observados o rito procedimental e autoridade competente definidos na referida Lei.</w:t>
      </w:r>
    </w:p>
    <w:p w14:paraId="2A3B3EDC" w14:textId="77777777" w:rsidR="00721B05" w:rsidRPr="005363B0" w:rsidRDefault="00721B05" w:rsidP="004F7B1C">
      <w:pPr>
        <w:widowControl w:val="0"/>
        <w:tabs>
          <w:tab w:val="left" w:pos="426"/>
          <w:tab w:val="left" w:pos="818"/>
        </w:tabs>
        <w:autoSpaceDE w:val="0"/>
        <w:autoSpaceDN w:val="0"/>
        <w:spacing w:after="0"/>
        <w:ind w:right="23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20.11 A personalidade jurídica do Contratado poderá ser desconsiderada sempre que utilizada com abuso do direito para facilitar, encobrir ou dissimular a prática dos atos ilícitos previstos neste Contrato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provocar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confusão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patrimonial,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nesse</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caso,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todos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efeitos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aplicadas à pessoa jurídica serão estendidos aos seus administradores e sócios com poderes de administração, à pessoa jurídica sucessora ou à empresa do mesmo ramo com relação de coligação ou controle, de fato ou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direito,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com 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Contratado,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observados, em todos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casos, o contraditório,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ampla defesa e a obrigatoriedade de análise jurídica prévia.</w:t>
      </w:r>
    </w:p>
    <w:p w14:paraId="3DE749D3" w14:textId="77777777" w:rsidR="00721B05" w:rsidRPr="005363B0" w:rsidRDefault="00721B05" w:rsidP="004F7B1C">
      <w:pPr>
        <w:widowControl w:val="0"/>
        <w:tabs>
          <w:tab w:val="left" w:pos="426"/>
          <w:tab w:val="left" w:pos="872"/>
        </w:tabs>
        <w:autoSpaceDE w:val="0"/>
        <w:autoSpaceDN w:val="0"/>
        <w:spacing w:after="0"/>
        <w:ind w:right="232"/>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20.12 O Contratante deverá, no prazo máximo 15 (quinze) dias úteis, contado da data de aplicação 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sanção,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informar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manter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atualizados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dados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relativos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às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sanções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ela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aplicadas,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fins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de publicidade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Cadastro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Nacional</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Empresas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Inidôneas</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Suspensas</w:t>
      </w:r>
      <w:r w:rsidRPr="005363B0">
        <w:rPr>
          <w:rFonts w:ascii="Times New Roman" w:eastAsia="Times New Roman" w:hAnsi="Times New Roman" w:cs="Times New Roman"/>
          <w:spacing w:val="-15"/>
          <w:sz w:val="24"/>
          <w:szCs w:val="24"/>
          <w:lang w:val="pt-PT"/>
        </w:rPr>
        <w:t xml:space="preserve"> </w:t>
      </w:r>
      <w:r w:rsidRPr="005363B0">
        <w:rPr>
          <w:rFonts w:ascii="Times New Roman" w:eastAsia="Times New Roman" w:hAnsi="Times New Roman" w:cs="Times New Roman"/>
          <w:sz w:val="24"/>
          <w:szCs w:val="24"/>
          <w:lang w:val="pt-PT"/>
        </w:rPr>
        <w:t>(CEIS)</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Cadastro</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Nacional de Empresas Punidas (CNEP), instituídos no âmbito do Poder Executivo Federal.</w:t>
      </w:r>
    </w:p>
    <w:p w14:paraId="6D07FD90" w14:textId="77777777" w:rsidR="00721B05" w:rsidRPr="005363B0" w:rsidRDefault="00721B05" w:rsidP="004F7B1C">
      <w:pPr>
        <w:widowControl w:val="0"/>
        <w:tabs>
          <w:tab w:val="left" w:pos="426"/>
          <w:tab w:val="left" w:pos="815"/>
        </w:tabs>
        <w:autoSpaceDE w:val="0"/>
        <w:autoSpaceDN w:val="0"/>
        <w:spacing w:after="0" w:line="273" w:lineRule="auto"/>
        <w:ind w:right="23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20.13 As sanções de impedimento de licitar e contratar e declaração de inidoneidade para licitar ou contratar são passíveis de reabilitação na forma do Artigo 163 da Lei Federal nº 14.133/21.</w:t>
      </w:r>
    </w:p>
    <w:p w14:paraId="66977C50"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21. DA</w:t>
      </w:r>
      <w:r w:rsidRPr="005363B0">
        <w:rPr>
          <w:rFonts w:ascii="Times New Roman" w:eastAsia="Times New Roman" w:hAnsi="Times New Roman" w:cs="Times New Roman"/>
          <w:b/>
          <w:bCs/>
          <w:spacing w:val="22"/>
          <w:sz w:val="24"/>
          <w:szCs w:val="24"/>
          <w:lang w:val="pt-PT"/>
        </w:rPr>
        <w:t xml:space="preserve"> </w:t>
      </w:r>
      <w:r w:rsidRPr="005363B0">
        <w:rPr>
          <w:rFonts w:ascii="Times New Roman" w:eastAsia="Times New Roman" w:hAnsi="Times New Roman" w:cs="Times New Roman"/>
          <w:b/>
          <w:bCs/>
          <w:sz w:val="24"/>
          <w:szCs w:val="24"/>
          <w:lang w:val="pt-PT"/>
        </w:rPr>
        <w:t>EXTINÇÃO</w:t>
      </w:r>
      <w:r w:rsidRPr="005363B0">
        <w:rPr>
          <w:rFonts w:ascii="Times New Roman" w:eastAsia="Times New Roman" w:hAnsi="Times New Roman" w:cs="Times New Roman"/>
          <w:b/>
          <w:bCs/>
          <w:spacing w:val="25"/>
          <w:sz w:val="24"/>
          <w:szCs w:val="24"/>
          <w:lang w:val="pt-PT"/>
        </w:rPr>
        <w:t xml:space="preserve"> </w:t>
      </w:r>
      <w:r w:rsidRPr="005363B0">
        <w:rPr>
          <w:rFonts w:ascii="Times New Roman" w:eastAsia="Times New Roman" w:hAnsi="Times New Roman" w:cs="Times New Roman"/>
          <w:b/>
          <w:bCs/>
          <w:spacing w:val="-2"/>
          <w:sz w:val="24"/>
          <w:szCs w:val="24"/>
          <w:lang w:val="pt-PT"/>
        </w:rPr>
        <w:t>CONTRATUAL</w:t>
      </w:r>
    </w:p>
    <w:p w14:paraId="5C8904C5" w14:textId="77777777" w:rsidR="00721B05" w:rsidRPr="005363B0" w:rsidRDefault="00721B05" w:rsidP="004F7B1C">
      <w:pPr>
        <w:widowControl w:val="0"/>
        <w:tabs>
          <w:tab w:val="left" w:pos="426"/>
          <w:tab w:val="left" w:pos="710"/>
        </w:tabs>
        <w:autoSpaceDE w:val="0"/>
        <w:autoSpaceDN w:val="0"/>
        <w:spacing w:after="0" w:line="273" w:lineRule="auto"/>
        <w:ind w:right="23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21.1 A ata de registro de preços se extingue quando vencido o prazo nele estipulado, independentemente de terem sido cumpridas ou não as obrigações de ambas as partes contraentes.</w:t>
      </w:r>
    </w:p>
    <w:p w14:paraId="0F88CF23" w14:textId="77777777" w:rsidR="00721B05" w:rsidRPr="005363B0" w:rsidRDefault="00721B05" w:rsidP="004F7B1C">
      <w:pPr>
        <w:widowControl w:val="0"/>
        <w:tabs>
          <w:tab w:val="left" w:pos="426"/>
          <w:tab w:val="left" w:pos="683"/>
        </w:tabs>
        <w:autoSpaceDE w:val="0"/>
        <w:autoSpaceDN w:val="0"/>
        <w:spacing w:after="0"/>
        <w:ind w:right="234"/>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21.2 A ata de registro de preços pode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extinto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antes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prazo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nele</w:t>
      </w:r>
      <w:r w:rsidRPr="005363B0">
        <w:rPr>
          <w:rFonts w:ascii="Times New Roman" w:eastAsia="Times New Roman" w:hAnsi="Times New Roman" w:cs="Times New Roman"/>
          <w:spacing w:val="-13"/>
          <w:sz w:val="24"/>
          <w:szCs w:val="24"/>
          <w:lang w:val="pt-PT"/>
        </w:rPr>
        <w:t xml:space="preserve"> </w:t>
      </w:r>
      <w:r w:rsidRPr="005363B0">
        <w:rPr>
          <w:rFonts w:ascii="Times New Roman" w:eastAsia="Times New Roman" w:hAnsi="Times New Roman" w:cs="Times New Roman"/>
          <w:sz w:val="24"/>
          <w:szCs w:val="24"/>
          <w:lang w:val="pt-PT"/>
        </w:rPr>
        <w:t>fixado,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sem</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ônus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Administração,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esta não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dispuser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créditos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orçamentários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sua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continuidade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quando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entender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 xml:space="preserve"> ata de registro de preços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não mais lhe oferece vantagem.</w:t>
      </w:r>
    </w:p>
    <w:p w14:paraId="0E7F35D4" w14:textId="77777777" w:rsidR="00721B05" w:rsidRPr="005363B0" w:rsidRDefault="00721B05" w:rsidP="004F7B1C">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21.3 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extinção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nesta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ocorrerá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próxima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data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aniversário</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ata de registro de preços,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desde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haja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 notificação do contratado pelo contratante nesse sentido com pelo menos 02 (dois) meses de antecedência desse dia.</w:t>
      </w:r>
    </w:p>
    <w:p w14:paraId="4140BDC3" w14:textId="77777777" w:rsidR="00721B05" w:rsidRPr="005363B0" w:rsidRDefault="00721B05" w:rsidP="004F7B1C">
      <w:pPr>
        <w:widowControl w:val="0"/>
        <w:tabs>
          <w:tab w:val="left" w:pos="426"/>
          <w:tab w:val="left" w:pos="688"/>
        </w:tabs>
        <w:autoSpaceDE w:val="0"/>
        <w:autoSpaceDN w:val="0"/>
        <w:spacing w:after="0"/>
        <w:ind w:right="22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21.4 Caso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notificação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não-continuidade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da ata de registro de preços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trata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este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subitem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ocorra</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com</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menos de</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(dois)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meses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aniversário,</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extinção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contratual</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ocorrerá</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após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(dois)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meses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data da comunicação.</w:t>
      </w:r>
    </w:p>
    <w:p w14:paraId="6BBCC112" w14:textId="77777777" w:rsidR="00721B05" w:rsidRPr="005363B0" w:rsidRDefault="00721B05" w:rsidP="004F7B1C">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21.5 A ata de registro de preços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pode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ser</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extinta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antes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cumpridas</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obrigações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nele</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estipuladas,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antes</w:t>
      </w:r>
      <w:r w:rsidRPr="005363B0">
        <w:rPr>
          <w:rFonts w:ascii="Times New Roman" w:eastAsia="Times New Roman" w:hAnsi="Times New Roman" w:cs="Times New Roman"/>
          <w:spacing w:val="-8"/>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prazo nela fixado, por algum dos motivos previstos no Artigo 137 da NLLC, bem como amigavelmente, assegurados o contraditório e a ampla defesa.</w:t>
      </w:r>
    </w:p>
    <w:p w14:paraId="4347CA92" w14:textId="77777777" w:rsidR="00721B05" w:rsidRPr="005363B0" w:rsidRDefault="00721B05" w:rsidP="004F7B1C">
      <w:pPr>
        <w:widowControl w:val="0"/>
        <w:tabs>
          <w:tab w:val="left" w:pos="426"/>
          <w:tab w:val="left" w:pos="686"/>
        </w:tabs>
        <w:autoSpaceDE w:val="0"/>
        <w:autoSpaceDN w:val="0"/>
        <w:spacing w:after="0"/>
        <w:ind w:right="231"/>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lastRenderedPageBreak/>
        <w:t>21.6 Nesta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hipótese,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aplicam-se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também</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Artigos</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138</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139</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mesma</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4"/>
          <w:sz w:val="24"/>
          <w:szCs w:val="24"/>
          <w:lang w:val="pt-PT"/>
        </w:rPr>
        <w:t>Lei.</w:t>
      </w:r>
    </w:p>
    <w:p w14:paraId="343326C5" w14:textId="77777777" w:rsidR="00721B05" w:rsidRPr="005363B0" w:rsidRDefault="00721B05" w:rsidP="004F7B1C">
      <w:pPr>
        <w:widowControl w:val="0"/>
        <w:tabs>
          <w:tab w:val="left" w:pos="426"/>
          <w:tab w:val="left" w:pos="683"/>
        </w:tabs>
        <w:autoSpaceDE w:val="0"/>
        <w:autoSpaceDN w:val="0"/>
        <w:spacing w:after="0" w:line="273" w:lineRule="auto"/>
        <w:ind w:right="23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21.7 A</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alteração</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social</w:t>
      </w:r>
      <w:r w:rsidRPr="005363B0">
        <w:rPr>
          <w:rFonts w:ascii="Times New Roman" w:eastAsia="Times New Roman" w:hAnsi="Times New Roman" w:cs="Times New Roman"/>
          <w:spacing w:val="-9"/>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modificação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finalidade</w:t>
      </w:r>
      <w:r w:rsidRPr="005363B0">
        <w:rPr>
          <w:rFonts w:ascii="Times New Roman" w:eastAsia="Times New Roman" w:hAnsi="Times New Roman" w:cs="Times New Roman"/>
          <w:spacing w:val="-1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10"/>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estrutura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empresa</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12"/>
          <w:sz w:val="24"/>
          <w:szCs w:val="24"/>
          <w:lang w:val="pt-PT"/>
        </w:rPr>
        <w:t xml:space="preserve"> </w:t>
      </w:r>
      <w:r w:rsidRPr="005363B0">
        <w:rPr>
          <w:rFonts w:ascii="Times New Roman" w:eastAsia="Times New Roman" w:hAnsi="Times New Roman" w:cs="Times New Roman"/>
          <w:sz w:val="24"/>
          <w:szCs w:val="24"/>
          <w:lang w:val="pt-PT"/>
        </w:rPr>
        <w:t>ensejará</w:t>
      </w:r>
      <w:r w:rsidRPr="005363B0">
        <w:rPr>
          <w:rFonts w:ascii="Times New Roman" w:eastAsia="Times New Roman" w:hAnsi="Times New Roman" w:cs="Times New Roman"/>
          <w:spacing w:val="-11"/>
          <w:sz w:val="24"/>
          <w:szCs w:val="24"/>
          <w:lang w:val="pt-PT"/>
        </w:rPr>
        <w:t xml:space="preserve"> </w:t>
      </w:r>
      <w:r w:rsidRPr="005363B0">
        <w:rPr>
          <w:rFonts w:ascii="Times New Roman" w:eastAsia="Times New Roman" w:hAnsi="Times New Roman" w:cs="Times New Roman"/>
          <w:sz w:val="24"/>
          <w:szCs w:val="24"/>
          <w:lang w:val="pt-PT"/>
        </w:rPr>
        <w:t>rescisão se não restringir sua capacidade de concluir o contrato.</w:t>
      </w:r>
    </w:p>
    <w:p w14:paraId="29632457" w14:textId="77777777" w:rsidR="00721B05" w:rsidRPr="005363B0" w:rsidRDefault="00721B05" w:rsidP="004F7B1C">
      <w:pPr>
        <w:widowControl w:val="0"/>
        <w:tabs>
          <w:tab w:val="left" w:pos="426"/>
          <w:tab w:val="left" w:pos="710"/>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21.8 Se a operação implicar mudança da pessoa jurídica contratada, deverá ser formalizado termo aditivo para alteração subjetiva.</w:t>
      </w:r>
    </w:p>
    <w:p w14:paraId="5B75F01A" w14:textId="77777777" w:rsidR="00721B05" w:rsidRPr="005363B0" w:rsidRDefault="00721B05" w:rsidP="004F7B1C">
      <w:pPr>
        <w:widowControl w:val="0"/>
        <w:tabs>
          <w:tab w:val="left" w:pos="426"/>
          <w:tab w:val="left" w:pos="691"/>
        </w:tabs>
        <w:autoSpaceDE w:val="0"/>
        <w:autoSpaceDN w:val="0"/>
        <w:spacing w:after="0" w:line="263" w:lineRule="exact"/>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21.9 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termo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rescisão,</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sempre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possível,</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pacing w:val="-2"/>
          <w:sz w:val="24"/>
          <w:szCs w:val="24"/>
          <w:lang w:val="pt-PT"/>
        </w:rPr>
        <w:t>precedido:</w:t>
      </w:r>
    </w:p>
    <w:p w14:paraId="5688EEC2" w14:textId="77777777" w:rsidR="00721B05" w:rsidRPr="005363B0" w:rsidRDefault="00721B05" w:rsidP="004F7B1C">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Balanço</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eventos</w:t>
      </w:r>
      <w:r w:rsidRPr="005363B0">
        <w:rPr>
          <w:rFonts w:ascii="Times New Roman" w:eastAsia="Times New Roman" w:hAnsi="Times New Roman" w:cs="Times New Roman"/>
          <w:spacing w:val="-7"/>
          <w:sz w:val="24"/>
          <w:szCs w:val="24"/>
          <w:lang w:val="pt-PT"/>
        </w:rPr>
        <w:t xml:space="preserve"> </w:t>
      </w:r>
      <w:r w:rsidRPr="005363B0">
        <w:rPr>
          <w:rFonts w:ascii="Times New Roman" w:eastAsia="Times New Roman" w:hAnsi="Times New Roman" w:cs="Times New Roman"/>
          <w:sz w:val="24"/>
          <w:szCs w:val="24"/>
          <w:lang w:val="pt-PT"/>
        </w:rPr>
        <w:t>contratuais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já</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cumpridos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ou</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parcialmente</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pacing w:val="-2"/>
          <w:sz w:val="24"/>
          <w:szCs w:val="24"/>
          <w:lang w:val="pt-PT"/>
        </w:rPr>
        <w:t>cumpridos.</w:t>
      </w:r>
    </w:p>
    <w:p w14:paraId="5E3C7618" w14:textId="77777777" w:rsidR="00721B05" w:rsidRPr="005363B0" w:rsidRDefault="00721B05" w:rsidP="004F7B1C">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Relação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pagamentos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já</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efetuados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ainda</w:t>
      </w:r>
      <w:r w:rsidRPr="005363B0">
        <w:rPr>
          <w:rFonts w:ascii="Times New Roman" w:eastAsia="Times New Roman" w:hAnsi="Times New Roman" w:cs="Times New Roman"/>
          <w:spacing w:val="-2"/>
          <w:sz w:val="24"/>
          <w:szCs w:val="24"/>
          <w:lang w:val="pt-PT"/>
        </w:rPr>
        <w:t xml:space="preserve"> devidos.</w:t>
      </w:r>
    </w:p>
    <w:p w14:paraId="508B6CF4" w14:textId="77777777" w:rsidR="00721B05" w:rsidRPr="005363B0" w:rsidRDefault="00721B05" w:rsidP="004F7B1C">
      <w:pPr>
        <w:widowControl w:val="0"/>
        <w:numPr>
          <w:ilvl w:val="0"/>
          <w:numId w:val="2"/>
        </w:numPr>
        <w:tabs>
          <w:tab w:val="left" w:pos="426"/>
          <w:tab w:val="left" w:pos="939"/>
        </w:tabs>
        <w:autoSpaceDE w:val="0"/>
        <w:autoSpaceDN w:val="0"/>
        <w:spacing w:after="0" w:line="240" w:lineRule="auto"/>
        <w:ind w:left="0" w:firstLine="0"/>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Indenizações</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pacing w:val="-2"/>
          <w:sz w:val="24"/>
          <w:szCs w:val="24"/>
          <w:lang w:val="pt-PT"/>
        </w:rPr>
        <w:t>multas.</w:t>
      </w:r>
    </w:p>
    <w:p w14:paraId="0FDFBE9C"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22. DA</w:t>
      </w:r>
      <w:r w:rsidRPr="005363B0">
        <w:rPr>
          <w:rFonts w:ascii="Times New Roman" w:eastAsia="Times New Roman" w:hAnsi="Times New Roman" w:cs="Times New Roman"/>
          <w:b/>
          <w:bCs/>
          <w:spacing w:val="21"/>
          <w:sz w:val="24"/>
          <w:szCs w:val="24"/>
          <w:lang w:val="pt-PT"/>
        </w:rPr>
        <w:t xml:space="preserve"> </w:t>
      </w:r>
      <w:r w:rsidRPr="005363B0">
        <w:rPr>
          <w:rFonts w:ascii="Times New Roman" w:eastAsia="Times New Roman" w:hAnsi="Times New Roman" w:cs="Times New Roman"/>
          <w:b/>
          <w:bCs/>
          <w:sz w:val="24"/>
          <w:szCs w:val="24"/>
          <w:lang w:val="pt-PT"/>
        </w:rPr>
        <w:t>DOTAÇÃO</w:t>
      </w:r>
      <w:r w:rsidRPr="005363B0">
        <w:rPr>
          <w:rFonts w:ascii="Times New Roman" w:eastAsia="Times New Roman" w:hAnsi="Times New Roman" w:cs="Times New Roman"/>
          <w:b/>
          <w:bCs/>
          <w:spacing w:val="25"/>
          <w:sz w:val="24"/>
          <w:szCs w:val="24"/>
          <w:lang w:val="pt-PT"/>
        </w:rPr>
        <w:t xml:space="preserve"> </w:t>
      </w:r>
      <w:r w:rsidRPr="005363B0">
        <w:rPr>
          <w:rFonts w:ascii="Times New Roman" w:eastAsia="Times New Roman" w:hAnsi="Times New Roman" w:cs="Times New Roman"/>
          <w:b/>
          <w:bCs/>
          <w:spacing w:val="-2"/>
          <w:sz w:val="24"/>
          <w:szCs w:val="24"/>
          <w:lang w:val="pt-PT"/>
        </w:rPr>
        <w:t>ORÇAMENTÁRIA</w:t>
      </w:r>
    </w:p>
    <w:p w14:paraId="15A024B7" w14:textId="77777777" w:rsidR="00721B05" w:rsidRPr="005363B0" w:rsidRDefault="00721B05" w:rsidP="004F7B1C">
      <w:pPr>
        <w:widowControl w:val="0"/>
        <w:tabs>
          <w:tab w:val="left" w:pos="426"/>
          <w:tab w:val="left" w:pos="741"/>
        </w:tabs>
        <w:autoSpaceDE w:val="0"/>
        <w:autoSpaceDN w:val="0"/>
        <w:spacing w:after="0"/>
        <w:ind w:right="239"/>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 xml:space="preserve">As despesas decorrentes da presente contratação correrão à conta de recursos específicos consignados no Orçamento deste exercício, </w:t>
      </w:r>
      <w:r w:rsidRPr="005363B0">
        <w:rPr>
          <w:rFonts w:ascii="Times New Roman" w:eastAsia="Calibri" w:hAnsi="Times New Roman" w:cs="Times New Roman"/>
          <w:sz w:val="24"/>
          <w:szCs w:val="24"/>
          <w:lang w:val="pt-PT"/>
        </w:rPr>
        <w:t xml:space="preserve">Será informada por ocasião da Autorização de Fornecimento – AF. </w:t>
      </w:r>
    </w:p>
    <w:p w14:paraId="3BAD433E"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23. DOS</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z w:val="24"/>
          <w:szCs w:val="24"/>
          <w:lang w:val="pt-PT"/>
        </w:rPr>
        <w:t>CASOS</w:t>
      </w:r>
      <w:r w:rsidRPr="005363B0">
        <w:rPr>
          <w:rFonts w:ascii="Times New Roman" w:eastAsia="Times New Roman" w:hAnsi="Times New Roman" w:cs="Times New Roman"/>
          <w:b/>
          <w:bCs/>
          <w:spacing w:val="19"/>
          <w:sz w:val="24"/>
          <w:szCs w:val="24"/>
          <w:lang w:val="pt-PT"/>
        </w:rPr>
        <w:t xml:space="preserve"> </w:t>
      </w:r>
      <w:r w:rsidRPr="005363B0">
        <w:rPr>
          <w:rFonts w:ascii="Times New Roman" w:eastAsia="Times New Roman" w:hAnsi="Times New Roman" w:cs="Times New Roman"/>
          <w:b/>
          <w:bCs/>
          <w:spacing w:val="-2"/>
          <w:sz w:val="24"/>
          <w:szCs w:val="24"/>
          <w:lang w:val="pt-PT"/>
        </w:rPr>
        <w:t>OMISSOS</w:t>
      </w:r>
    </w:p>
    <w:p w14:paraId="00F9754C" w14:textId="77777777" w:rsidR="00721B05" w:rsidRPr="005363B0" w:rsidRDefault="00721B05" w:rsidP="004F7B1C">
      <w:pPr>
        <w:widowControl w:val="0"/>
        <w:tabs>
          <w:tab w:val="left" w:pos="426"/>
          <w:tab w:val="left" w:pos="703"/>
        </w:tabs>
        <w:autoSpaceDE w:val="0"/>
        <w:autoSpaceDN w:val="0"/>
        <w:spacing w:after="0"/>
        <w:ind w:right="227"/>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Os casos omissos serão decididos pela ADMINISTRAÇÃO, segundo as disposições contidas na Lei Federal nº 14.133/2021, e demais normas federais aplicáveis e, subsidiariamente, segundo as disposições contidas na Lei Federal nº 8.078/1990 (Código de Defesa do Consumidor) e demais normas e princípios gerais dos Contratos.</w:t>
      </w:r>
    </w:p>
    <w:p w14:paraId="7D159AEE" w14:textId="77777777" w:rsidR="00721B05" w:rsidRPr="005363B0" w:rsidRDefault="00721B05" w:rsidP="004F7B1C">
      <w:pPr>
        <w:widowControl w:val="0"/>
        <w:tabs>
          <w:tab w:val="left" w:pos="426"/>
          <w:tab w:val="left" w:pos="593"/>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24. DA</w:t>
      </w:r>
      <w:r w:rsidRPr="005363B0">
        <w:rPr>
          <w:rFonts w:ascii="Times New Roman" w:eastAsia="Times New Roman" w:hAnsi="Times New Roman" w:cs="Times New Roman"/>
          <w:b/>
          <w:bCs/>
          <w:spacing w:val="-2"/>
          <w:sz w:val="24"/>
          <w:szCs w:val="24"/>
          <w:lang w:val="pt-PT"/>
        </w:rPr>
        <w:t xml:space="preserve"> FISCALIZAÇÃO</w:t>
      </w:r>
    </w:p>
    <w:p w14:paraId="41EEF788" w14:textId="2EDD7961" w:rsidR="00721B05" w:rsidRPr="005363B0" w:rsidRDefault="00721B05" w:rsidP="00D87543">
      <w:pPr>
        <w:widowControl w:val="0"/>
        <w:tabs>
          <w:tab w:val="left" w:pos="426"/>
          <w:tab w:val="left" w:pos="763"/>
          <w:tab w:val="left" w:pos="2701"/>
          <w:tab w:val="left" w:pos="3375"/>
          <w:tab w:val="left" w:pos="3998"/>
          <w:tab w:val="left" w:pos="5162"/>
          <w:tab w:val="left" w:pos="6888"/>
        </w:tabs>
        <w:autoSpaceDE w:val="0"/>
        <w:autoSpaceDN w:val="0"/>
        <w:spacing w:after="0"/>
        <w:ind w:right="226"/>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noProof/>
          <w:sz w:val="24"/>
          <w:szCs w:val="24"/>
          <w:lang w:eastAsia="pt-BR"/>
        </w:rPr>
        <mc:AlternateContent>
          <mc:Choice Requires="wps">
            <w:drawing>
              <wp:anchor distT="0" distB="0" distL="0" distR="0" simplePos="0" relativeHeight="251667456" behindDoc="0" locked="0" layoutInCell="1" allowOverlap="1" wp14:anchorId="6ED7A221" wp14:editId="6173B09E">
                <wp:simplePos x="0" y="0"/>
                <wp:positionH relativeFrom="page">
                  <wp:posOffset>972616</wp:posOffset>
                </wp:positionH>
                <wp:positionV relativeFrom="paragraph">
                  <wp:posOffset>576656</wp:posOffset>
                </wp:positionV>
                <wp:extent cx="1097280" cy="1270"/>
                <wp:effectExtent l="0" t="0" r="0" b="0"/>
                <wp:wrapNone/>
                <wp:docPr id="134" name="Forma Livre: Forma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7280" cy="1270"/>
                        </a:xfrm>
                        <a:custGeom>
                          <a:avLst/>
                          <a:gdLst/>
                          <a:ahLst/>
                          <a:cxnLst/>
                          <a:rect l="l" t="t" r="r" b="b"/>
                          <a:pathLst>
                            <a:path w="1097280">
                              <a:moveTo>
                                <a:pt x="0" y="0"/>
                              </a:moveTo>
                              <a:lnTo>
                                <a:pt x="1097280" y="0"/>
                              </a:lnTo>
                            </a:path>
                          </a:pathLst>
                        </a:custGeom>
                        <a:ln w="5939">
                          <a:solidFill>
                            <a:srgbClr val="000000"/>
                          </a:solidFill>
                          <a:prstDash val="solid"/>
                        </a:ln>
                      </wps:spPr>
                      <wps:bodyPr wrap="square" lIns="0" tIns="0" rIns="0" bIns="0" rtlCol="0">
                        <a:prstTxWarp prst="textNoShape">
                          <a:avLst/>
                        </a:prstTxWarp>
                        <a:noAutofit/>
                      </wps:bodyPr>
                    </wps:wsp>
                  </a:graphicData>
                </a:graphic>
              </wp:anchor>
            </w:drawing>
          </mc:Choice>
          <mc:Fallback xmlns:a="http://schemas.openxmlformats.org/drawingml/2006/main" xmlns:a14="http://schemas.microsoft.com/office/drawing/2010/main">
            <w:pict w14:anchorId="32228BB8">
              <v:shape id="Forma Livre: Forma 6" style="position:absolute;margin-left:76.6pt;margin-top:45.4pt;width:86.4pt;height:.1pt;z-index:251667456;visibility:visible;mso-wrap-style:square;mso-wrap-distance-left:0;mso-wrap-distance-top:0;mso-wrap-distance-right:0;mso-wrap-distance-bottom:0;mso-position-horizontal:absolute;mso-position-horizontal-relative:page;mso-position-vertical:absolute;mso-position-vertical-relative:text;v-text-anchor:top" coordsize="1097280,1270" o:spid="_x0000_s1026" filled="f" strokeweight=".16497mm" path="m,l109728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" w14:anchorId="06BC9A3B">
                <v:path arrowok="t"/>
                <w10:wrap anchorx="page"/>
              </v:shape>
            </w:pict>
          </mc:Fallback>
        </mc:AlternateContent>
      </w:r>
      <w:r w:rsidRPr="005363B0">
        <w:rPr>
          <w:rFonts w:ascii="Times New Roman" w:eastAsia="Times New Roman" w:hAnsi="Times New Roman" w:cs="Times New Roman"/>
          <w:sz w:val="24"/>
          <w:szCs w:val="24"/>
          <w:lang w:val="pt-PT"/>
        </w:rPr>
        <w:t>A</w:t>
      </w:r>
      <w:r w:rsidRPr="005363B0">
        <w:rPr>
          <w:rFonts w:ascii="Times New Roman" w:eastAsia="Times New Roman" w:hAnsi="Times New Roman" w:cs="Times New Roman"/>
          <w:spacing w:val="69"/>
          <w:sz w:val="24"/>
          <w:szCs w:val="24"/>
          <w:lang w:val="pt-PT"/>
        </w:rPr>
        <w:t xml:space="preserve"> </w:t>
      </w:r>
      <w:r w:rsidRPr="005363B0">
        <w:rPr>
          <w:rFonts w:ascii="Times New Roman" w:eastAsia="Times New Roman" w:hAnsi="Times New Roman" w:cs="Times New Roman"/>
          <w:sz w:val="24"/>
          <w:szCs w:val="24"/>
          <w:lang w:val="pt-PT"/>
        </w:rPr>
        <w:t>fiscalização</w:t>
      </w:r>
      <w:r w:rsidRPr="005363B0">
        <w:rPr>
          <w:rFonts w:ascii="Times New Roman" w:eastAsia="Times New Roman" w:hAnsi="Times New Roman" w:cs="Times New Roman"/>
          <w:spacing w:val="70"/>
          <w:sz w:val="24"/>
          <w:szCs w:val="24"/>
          <w:lang w:val="pt-PT"/>
        </w:rPr>
        <w:t xml:space="preserve"> </w:t>
      </w:r>
      <w:r w:rsidRPr="005363B0">
        <w:rPr>
          <w:rFonts w:ascii="Times New Roman" w:eastAsia="Times New Roman" w:hAnsi="Times New Roman" w:cs="Times New Roman"/>
          <w:sz w:val="24"/>
          <w:szCs w:val="24"/>
          <w:lang w:val="pt-PT"/>
        </w:rPr>
        <w:t>pela</w:t>
      </w:r>
      <w:r w:rsidRPr="005363B0">
        <w:rPr>
          <w:rFonts w:ascii="Times New Roman" w:eastAsia="Times New Roman" w:hAnsi="Times New Roman" w:cs="Times New Roman"/>
          <w:spacing w:val="69"/>
          <w:sz w:val="24"/>
          <w:szCs w:val="24"/>
          <w:lang w:val="pt-PT"/>
        </w:rPr>
        <w:t xml:space="preserve"> </w:t>
      </w:r>
      <w:r w:rsidRPr="005363B0">
        <w:rPr>
          <w:rFonts w:ascii="Times New Roman" w:eastAsia="Times New Roman" w:hAnsi="Times New Roman" w:cs="Times New Roman"/>
          <w:sz w:val="24"/>
          <w:szCs w:val="24"/>
          <w:lang w:val="pt-PT"/>
        </w:rPr>
        <w:t>totalidade</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prestação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serviços</w:t>
      </w:r>
      <w:r w:rsidRPr="005363B0">
        <w:rPr>
          <w:rFonts w:ascii="Times New Roman" w:eastAsia="Times New Roman" w:hAnsi="Times New Roman" w:cs="Times New Roman"/>
          <w:spacing w:val="69"/>
          <w:sz w:val="24"/>
          <w:szCs w:val="24"/>
          <w:lang w:val="pt-PT"/>
        </w:rPr>
        <w:t xml:space="preserve"> </w:t>
      </w:r>
      <w:r w:rsidRPr="005363B0">
        <w:rPr>
          <w:rFonts w:ascii="Times New Roman" w:eastAsia="Times New Roman" w:hAnsi="Times New Roman" w:cs="Times New Roman"/>
          <w:sz w:val="24"/>
          <w:szCs w:val="24"/>
          <w:lang w:val="pt-PT"/>
        </w:rPr>
        <w:t>objeto</w:t>
      </w:r>
      <w:r w:rsidRPr="005363B0">
        <w:rPr>
          <w:rFonts w:ascii="Times New Roman" w:eastAsia="Times New Roman" w:hAnsi="Times New Roman" w:cs="Times New Roman"/>
          <w:spacing w:val="70"/>
          <w:sz w:val="24"/>
          <w:szCs w:val="24"/>
          <w:lang w:val="pt-PT"/>
        </w:rPr>
        <w:t xml:space="preserve"> </w:t>
      </w:r>
      <w:r w:rsidRPr="005363B0">
        <w:rPr>
          <w:rFonts w:ascii="Times New Roman" w:eastAsia="Times New Roman" w:hAnsi="Times New Roman" w:cs="Times New Roman"/>
          <w:sz w:val="24"/>
          <w:szCs w:val="24"/>
          <w:lang w:val="pt-PT"/>
        </w:rPr>
        <w:t>do</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71"/>
          <w:sz w:val="24"/>
          <w:szCs w:val="24"/>
          <w:lang w:val="pt-PT"/>
        </w:rPr>
        <w:t xml:space="preserve"> </w:t>
      </w:r>
      <w:r w:rsidRPr="005363B0">
        <w:rPr>
          <w:rFonts w:ascii="Times New Roman" w:eastAsia="Times New Roman" w:hAnsi="Times New Roman" w:cs="Times New Roman"/>
          <w:sz w:val="24"/>
          <w:szCs w:val="24"/>
          <w:lang w:val="pt-PT"/>
        </w:rPr>
        <w:t>Instrumento Administrativo,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será</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realizada</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pelo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Município</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Contratante</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através</w:t>
      </w:r>
      <w:r w:rsidRPr="005363B0">
        <w:rPr>
          <w:rFonts w:ascii="Times New Roman" w:eastAsia="Times New Roman" w:hAnsi="Times New Roman" w:cs="Times New Roman"/>
          <w:spacing w:val="80"/>
          <w:sz w:val="24"/>
          <w:szCs w:val="24"/>
          <w:lang w:val="pt-PT"/>
        </w:rPr>
        <w:t xml:space="preserve"> </w:t>
      </w:r>
      <w:r w:rsidRPr="005363B0">
        <w:rPr>
          <w:rFonts w:ascii="Times New Roman" w:eastAsia="Times New Roman" w:hAnsi="Times New Roman" w:cs="Times New Roman"/>
          <w:sz w:val="24"/>
          <w:szCs w:val="24"/>
          <w:lang w:val="pt-PT"/>
        </w:rPr>
        <w:t>do(s)</w:t>
      </w:r>
      <w:r w:rsidRPr="005363B0">
        <w:rPr>
          <w:rFonts w:ascii="Times New Roman" w:eastAsia="Times New Roman" w:hAnsi="Times New Roman" w:cs="Times New Roman"/>
          <w:spacing w:val="80"/>
          <w:sz w:val="24"/>
          <w:szCs w:val="24"/>
          <w:lang w:val="pt-PT"/>
        </w:rPr>
        <w:t xml:space="preserve"> </w:t>
      </w:r>
      <w:r w:rsidRPr="00D87543">
        <w:rPr>
          <w:rFonts w:ascii="Times New Roman" w:eastAsia="Times New Roman" w:hAnsi="Times New Roman" w:cs="Times New Roman"/>
          <w:sz w:val="24"/>
          <w:szCs w:val="24"/>
          <w:lang w:val="pt-PT"/>
        </w:rPr>
        <w:t>GESTOR(ES),</w:t>
      </w:r>
      <w:r w:rsidRPr="005363B0">
        <w:rPr>
          <w:rFonts w:ascii="Times New Roman" w:eastAsia="Times New Roman" w:hAnsi="Times New Roman" w:cs="Times New Roman"/>
          <w:spacing w:val="80"/>
          <w:sz w:val="24"/>
          <w:szCs w:val="24"/>
          <w:lang w:val="pt-PT"/>
        </w:rPr>
        <w:t xml:space="preserve"> </w:t>
      </w:r>
      <w:r w:rsidRPr="00D87543">
        <w:rPr>
          <w:rFonts w:ascii="Times New Roman" w:eastAsia="Times New Roman" w:hAnsi="Times New Roman" w:cs="Times New Roman"/>
          <w:sz w:val="24"/>
          <w:szCs w:val="24"/>
          <w:lang w:val="pt-PT"/>
        </w:rPr>
        <w:t>SR.</w:t>
      </w:r>
      <w:r w:rsidRPr="005363B0">
        <w:rPr>
          <w:rFonts w:ascii="Times New Roman" w:eastAsia="Times New Roman" w:hAnsi="Times New Roman" w:cs="Times New Roman"/>
          <w:spacing w:val="40"/>
          <w:sz w:val="24"/>
          <w:szCs w:val="24"/>
          <w:lang w:val="pt-PT"/>
        </w:rPr>
        <w:t xml:space="preserve"> </w:t>
      </w:r>
      <w:r w:rsidRPr="005363B0">
        <w:rPr>
          <w:rFonts w:ascii="Times New Roman" w:eastAsia="Times New Roman" w:hAnsi="Times New Roman" w:cs="Times New Roman"/>
          <w:spacing w:val="-10"/>
          <w:sz w:val="24"/>
          <w:szCs w:val="24"/>
          <w:lang w:val="pt-PT"/>
        </w:rPr>
        <w:t>(</w:t>
      </w: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6"/>
          <w:sz w:val="24"/>
          <w:szCs w:val="24"/>
          <w:lang w:val="pt-PT"/>
        </w:rPr>
        <w:t>),</w:t>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10"/>
          <w:sz w:val="24"/>
          <w:szCs w:val="24"/>
          <w:lang w:val="pt-PT"/>
        </w:rPr>
        <w:t>e</w:t>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2"/>
          <w:sz w:val="24"/>
          <w:szCs w:val="24"/>
          <w:lang w:val="pt-PT"/>
        </w:rPr>
        <w:t>pelo(s)</w:t>
      </w:r>
      <w:r w:rsidRPr="005363B0">
        <w:rPr>
          <w:rFonts w:ascii="Times New Roman" w:eastAsia="Times New Roman" w:hAnsi="Times New Roman" w:cs="Times New Roman"/>
          <w:sz w:val="24"/>
          <w:szCs w:val="24"/>
          <w:lang w:val="pt-PT"/>
        </w:rPr>
        <w:tab/>
      </w:r>
      <w:r w:rsidRPr="005363B0">
        <w:rPr>
          <w:rFonts w:ascii="Times New Roman" w:eastAsia="Times New Roman" w:hAnsi="Times New Roman" w:cs="Times New Roman"/>
          <w:spacing w:val="-2"/>
          <w:sz w:val="24"/>
          <w:szCs w:val="24"/>
          <w:u w:val="single"/>
          <w:lang w:val="pt-PT"/>
        </w:rPr>
        <w:t>FISCAL(IS)</w:t>
      </w:r>
      <w:r w:rsidRPr="005363B0">
        <w:rPr>
          <w:rFonts w:ascii="Times New Roman" w:eastAsia="Times New Roman" w:hAnsi="Times New Roman" w:cs="Times New Roman"/>
          <w:spacing w:val="-2"/>
          <w:sz w:val="24"/>
          <w:szCs w:val="24"/>
          <w:lang w:val="pt-PT"/>
        </w:rPr>
        <w:t>,</w:t>
      </w:r>
      <w:r w:rsidRPr="005363B0">
        <w:rPr>
          <w:rFonts w:ascii="Times New Roman" w:eastAsia="Times New Roman" w:hAnsi="Times New Roman" w:cs="Times New Roman"/>
          <w:sz w:val="24"/>
          <w:szCs w:val="24"/>
          <w:lang w:val="pt-PT"/>
        </w:rPr>
        <w:t xml:space="preserve"> </w:t>
      </w:r>
      <w:r w:rsidRPr="005363B0">
        <w:rPr>
          <w:rFonts w:ascii="Times New Roman" w:eastAsia="Times New Roman" w:hAnsi="Times New Roman" w:cs="Times New Roman"/>
          <w:spacing w:val="-4"/>
          <w:sz w:val="24"/>
          <w:szCs w:val="24"/>
          <w:lang w:val="pt-PT"/>
        </w:rPr>
        <w:t>SR.</w:t>
      </w:r>
      <w:r w:rsidR="00D87543">
        <w:rPr>
          <w:rFonts w:ascii="Times New Roman" w:eastAsia="Times New Roman" w:hAnsi="Times New Roman" w:cs="Times New Roman"/>
          <w:sz w:val="24"/>
          <w:szCs w:val="24"/>
          <w:lang w:val="pt-PT"/>
        </w:rPr>
        <w:t>____</w:t>
      </w:r>
      <w:r w:rsidRPr="005363B0">
        <w:rPr>
          <w:rFonts w:ascii="Times New Roman" w:eastAsia="Times New Roman" w:hAnsi="Times New Roman" w:cs="Times New Roman"/>
          <w:sz w:val="24"/>
          <w:szCs w:val="24"/>
          <w:u w:val="single"/>
          <w:lang w:val="pt-PT"/>
        </w:rPr>
        <w:tab/>
      </w:r>
      <w:r w:rsidR="007F41BB">
        <w:rPr>
          <w:rFonts w:ascii="Times New Roman" w:eastAsia="Times New Roman" w:hAnsi="Times New Roman" w:cs="Times New Roman"/>
          <w:sz w:val="24"/>
          <w:szCs w:val="24"/>
          <w:u w:val="single"/>
          <w:lang w:val="pt-PT"/>
        </w:rPr>
        <w:t xml:space="preserve">  </w:t>
      </w:r>
      <w:r w:rsidRPr="005363B0">
        <w:rPr>
          <w:rFonts w:ascii="Times New Roman" w:eastAsia="Times New Roman" w:hAnsi="Times New Roman" w:cs="Times New Roman"/>
          <w:spacing w:val="-10"/>
          <w:sz w:val="24"/>
          <w:szCs w:val="24"/>
          <w:lang w:val="pt-PT"/>
        </w:rPr>
        <w:t>(</w:t>
      </w:r>
      <w:r w:rsidRPr="005363B0">
        <w:rPr>
          <w:rFonts w:ascii="Times New Roman" w:eastAsia="Times New Roman" w:hAnsi="Times New Roman" w:cs="Times New Roman"/>
          <w:sz w:val="24"/>
          <w:szCs w:val="24"/>
          <w:u w:val="single"/>
          <w:lang w:val="pt-PT"/>
        </w:rPr>
        <w:t xml:space="preserve">                 </w:t>
      </w:r>
      <w:r w:rsidRPr="005363B0">
        <w:rPr>
          <w:rFonts w:ascii="Times New Roman" w:eastAsia="Times New Roman" w:hAnsi="Times New Roman" w:cs="Times New Roman"/>
          <w:spacing w:val="-5"/>
          <w:sz w:val="24"/>
          <w:szCs w:val="24"/>
          <w:lang w:val="pt-PT"/>
        </w:rPr>
        <w:t>).</w:t>
      </w:r>
    </w:p>
    <w:p w14:paraId="079AF7D3"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25. DA</w:t>
      </w:r>
      <w:r w:rsidRPr="005363B0">
        <w:rPr>
          <w:rFonts w:ascii="Times New Roman" w:eastAsia="Times New Roman" w:hAnsi="Times New Roman" w:cs="Times New Roman"/>
          <w:b/>
          <w:bCs/>
          <w:spacing w:val="-2"/>
          <w:sz w:val="24"/>
          <w:szCs w:val="24"/>
          <w:lang w:val="pt-PT"/>
        </w:rPr>
        <w:t xml:space="preserve"> PUBLICAÇÃO</w:t>
      </w:r>
    </w:p>
    <w:p w14:paraId="5F21FDD7" w14:textId="77777777" w:rsidR="00721B05" w:rsidRPr="005363B0" w:rsidRDefault="00721B05" w:rsidP="004F7B1C">
      <w:pPr>
        <w:widowControl w:val="0"/>
        <w:tabs>
          <w:tab w:val="left" w:pos="426"/>
          <w:tab w:val="left" w:pos="744"/>
        </w:tabs>
        <w:autoSpaceDE w:val="0"/>
        <w:autoSpaceDN w:val="0"/>
        <w:spacing w:after="0"/>
        <w:ind w:right="23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Incumbirá à CONTRATANTE providenciar a publicação deste instrumento nos termos e condições previstas na Lei Federal nº 14.133/2021.</w:t>
      </w:r>
    </w:p>
    <w:p w14:paraId="3614170B" w14:textId="77777777" w:rsidR="00721B05" w:rsidRPr="005363B0" w:rsidRDefault="00721B05" w:rsidP="004F7B1C">
      <w:pPr>
        <w:widowControl w:val="0"/>
        <w:tabs>
          <w:tab w:val="left" w:pos="426"/>
        </w:tabs>
        <w:autoSpaceDE w:val="0"/>
        <w:autoSpaceDN w:val="0"/>
        <w:spacing w:after="0" w:line="240" w:lineRule="auto"/>
        <w:jc w:val="both"/>
        <w:outlineLvl w:val="2"/>
        <w:rPr>
          <w:rFonts w:ascii="Times New Roman" w:eastAsia="Times New Roman" w:hAnsi="Times New Roman" w:cs="Times New Roman"/>
          <w:b/>
          <w:bCs/>
          <w:sz w:val="24"/>
          <w:szCs w:val="24"/>
          <w:lang w:val="pt-PT"/>
        </w:rPr>
      </w:pPr>
      <w:r w:rsidRPr="005363B0">
        <w:rPr>
          <w:rFonts w:ascii="Times New Roman" w:eastAsia="Times New Roman" w:hAnsi="Times New Roman" w:cs="Times New Roman"/>
          <w:b/>
          <w:bCs/>
          <w:sz w:val="24"/>
          <w:szCs w:val="24"/>
          <w:lang w:val="pt-PT"/>
        </w:rPr>
        <w:t>26. DO</w:t>
      </w:r>
      <w:r w:rsidRPr="005363B0">
        <w:rPr>
          <w:rFonts w:ascii="Times New Roman" w:eastAsia="Times New Roman" w:hAnsi="Times New Roman" w:cs="Times New Roman"/>
          <w:b/>
          <w:bCs/>
          <w:spacing w:val="-1"/>
          <w:sz w:val="24"/>
          <w:szCs w:val="24"/>
          <w:lang w:val="pt-PT"/>
        </w:rPr>
        <w:t xml:space="preserve"> </w:t>
      </w:r>
      <w:r w:rsidRPr="005363B0">
        <w:rPr>
          <w:rFonts w:ascii="Times New Roman" w:eastAsia="Times New Roman" w:hAnsi="Times New Roman" w:cs="Times New Roman"/>
          <w:b/>
          <w:bCs/>
          <w:spacing w:val="-4"/>
          <w:sz w:val="24"/>
          <w:szCs w:val="24"/>
          <w:lang w:val="pt-PT"/>
        </w:rPr>
        <w:t>FORO</w:t>
      </w:r>
    </w:p>
    <w:p w14:paraId="3BC4D717" w14:textId="77777777" w:rsidR="00721B05" w:rsidRPr="005363B0" w:rsidRDefault="00721B05" w:rsidP="004F7B1C">
      <w:pPr>
        <w:widowControl w:val="0"/>
        <w:tabs>
          <w:tab w:val="left" w:pos="426"/>
          <w:tab w:val="left" w:pos="693"/>
        </w:tabs>
        <w:autoSpaceDE w:val="0"/>
        <w:autoSpaceDN w:val="0"/>
        <w:spacing w:after="0"/>
        <w:ind w:right="228"/>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ab/>
        <w:t>Fica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eleito pelas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partes, em comum acordo, o Foro da Comarca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Tenente Portela- RS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para dirimir os</w:t>
      </w:r>
      <w:r w:rsidRPr="005363B0">
        <w:rPr>
          <w:rFonts w:ascii="Times New Roman" w:eastAsia="Times New Roman" w:hAnsi="Times New Roman" w:cs="Times New Roman"/>
          <w:spacing w:val="-1"/>
          <w:sz w:val="24"/>
          <w:szCs w:val="24"/>
          <w:lang w:val="pt-PT"/>
        </w:rPr>
        <w:t xml:space="preserve"> </w:t>
      </w:r>
      <w:r w:rsidRPr="005363B0">
        <w:rPr>
          <w:rFonts w:ascii="Times New Roman" w:eastAsia="Times New Roman" w:hAnsi="Times New Roman" w:cs="Times New Roman"/>
          <w:sz w:val="24"/>
          <w:szCs w:val="24"/>
          <w:lang w:val="pt-PT"/>
        </w:rPr>
        <w:t>litígios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decorrerem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execução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desta Ata de Registro de Preços 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não</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possam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ser compostos pela conciliação, conforme Artigo 92, §1º da Lei Federal nº 14.133/21.</w:t>
      </w:r>
    </w:p>
    <w:p w14:paraId="02DDAE5E" w14:textId="3258069C" w:rsidR="00721B05" w:rsidRPr="005363B0"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sz w:val="24"/>
          <w:szCs w:val="24"/>
          <w:lang w:val="pt-PT"/>
        </w:rPr>
      </w:pP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assim,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estarem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justas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e acordadas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as</w:t>
      </w:r>
      <w:r w:rsidRPr="005363B0">
        <w:rPr>
          <w:rFonts w:ascii="Times New Roman" w:eastAsia="Times New Roman" w:hAnsi="Times New Roman" w:cs="Times New Roman"/>
          <w:spacing w:val="-3"/>
          <w:sz w:val="24"/>
          <w:szCs w:val="24"/>
          <w:lang w:val="pt-PT"/>
        </w:rPr>
        <w:t xml:space="preserve"> </w:t>
      </w:r>
      <w:r w:rsidRPr="005363B0">
        <w:rPr>
          <w:rFonts w:ascii="Times New Roman" w:eastAsia="Times New Roman" w:hAnsi="Times New Roman" w:cs="Times New Roman"/>
          <w:sz w:val="24"/>
          <w:szCs w:val="24"/>
          <w:lang w:val="pt-PT"/>
        </w:rPr>
        <w:t>partes,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firmam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presente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instrumento,</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em</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(duas)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vias, 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igual</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teor</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forma,</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juntamente</w:t>
      </w:r>
      <w:r w:rsidRPr="005363B0">
        <w:rPr>
          <w:rFonts w:ascii="Times New Roman" w:eastAsia="Times New Roman" w:hAnsi="Times New Roman" w:cs="Times New Roman"/>
          <w:spacing w:val="-4"/>
          <w:sz w:val="24"/>
          <w:szCs w:val="24"/>
          <w:lang w:val="pt-PT"/>
        </w:rPr>
        <w:t xml:space="preserve"> </w:t>
      </w:r>
      <w:r w:rsidRPr="005363B0">
        <w:rPr>
          <w:rFonts w:ascii="Times New Roman" w:eastAsia="Times New Roman" w:hAnsi="Times New Roman" w:cs="Times New Roman"/>
          <w:sz w:val="24"/>
          <w:szCs w:val="24"/>
          <w:lang w:val="pt-PT"/>
        </w:rPr>
        <w:t>na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presença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de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02</w:t>
      </w:r>
      <w:r w:rsidRPr="005363B0">
        <w:rPr>
          <w:rFonts w:ascii="Times New Roman" w:eastAsia="Times New Roman" w:hAnsi="Times New Roman" w:cs="Times New Roman"/>
          <w:spacing w:val="-5"/>
          <w:sz w:val="24"/>
          <w:szCs w:val="24"/>
          <w:lang w:val="pt-PT"/>
        </w:rPr>
        <w:t xml:space="preserve"> </w:t>
      </w:r>
      <w:r w:rsidRPr="005363B0">
        <w:rPr>
          <w:rFonts w:ascii="Times New Roman" w:eastAsia="Times New Roman" w:hAnsi="Times New Roman" w:cs="Times New Roman"/>
          <w:sz w:val="24"/>
          <w:szCs w:val="24"/>
          <w:lang w:val="pt-PT"/>
        </w:rPr>
        <w:t>(duas)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testemunhas,</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para</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que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gere</w:t>
      </w:r>
      <w:r w:rsidRPr="005363B0">
        <w:rPr>
          <w:rFonts w:ascii="Times New Roman" w:eastAsia="Times New Roman" w:hAnsi="Times New Roman" w:cs="Times New Roman"/>
          <w:spacing w:val="-2"/>
          <w:sz w:val="24"/>
          <w:szCs w:val="24"/>
          <w:lang w:val="pt-PT"/>
        </w:rPr>
        <w:t xml:space="preserve"> </w:t>
      </w:r>
      <w:r w:rsidRPr="005363B0">
        <w:rPr>
          <w:rFonts w:ascii="Times New Roman" w:eastAsia="Times New Roman" w:hAnsi="Times New Roman" w:cs="Times New Roman"/>
          <w:sz w:val="24"/>
          <w:szCs w:val="24"/>
          <w:lang w:val="pt-PT"/>
        </w:rPr>
        <w:t>seus</w:t>
      </w:r>
      <w:r w:rsidRPr="005363B0">
        <w:rPr>
          <w:rFonts w:ascii="Times New Roman" w:eastAsia="Times New Roman" w:hAnsi="Times New Roman" w:cs="Times New Roman"/>
          <w:spacing w:val="-6"/>
          <w:sz w:val="24"/>
          <w:szCs w:val="24"/>
          <w:lang w:val="pt-PT"/>
        </w:rPr>
        <w:t xml:space="preserve"> </w:t>
      </w:r>
      <w:r w:rsidRPr="005363B0">
        <w:rPr>
          <w:rFonts w:ascii="Times New Roman" w:eastAsia="Times New Roman" w:hAnsi="Times New Roman" w:cs="Times New Roman"/>
          <w:sz w:val="24"/>
          <w:szCs w:val="24"/>
          <w:lang w:val="pt-PT"/>
        </w:rPr>
        <w:t>jurídicos e legais efeitos.</w:t>
      </w:r>
    </w:p>
    <w:p w14:paraId="0D7707A5" w14:textId="1B52D0CC" w:rsidR="00721B05" w:rsidRDefault="00721B05" w:rsidP="004C4C17">
      <w:pPr>
        <w:widowControl w:val="0"/>
        <w:tabs>
          <w:tab w:val="left" w:pos="426"/>
        </w:tabs>
        <w:autoSpaceDE w:val="0"/>
        <w:autoSpaceDN w:val="0"/>
        <w:spacing w:after="0"/>
        <w:ind w:right="234"/>
        <w:rPr>
          <w:rFonts w:ascii="Times New Roman" w:eastAsia="Times New Roman" w:hAnsi="Times New Roman" w:cs="Times New Roman"/>
          <w:spacing w:val="-2"/>
          <w:sz w:val="24"/>
          <w:szCs w:val="24"/>
          <w:lang w:val="pt-PT"/>
        </w:rPr>
      </w:pPr>
      <w:r w:rsidRPr="005363B0">
        <w:rPr>
          <w:rFonts w:ascii="Times New Roman" w:eastAsia="Times New Roman" w:hAnsi="Times New Roman" w:cs="Times New Roman"/>
          <w:sz w:val="24"/>
          <w:szCs w:val="24"/>
          <w:lang w:val="pt-PT"/>
        </w:rPr>
        <w:t xml:space="preserve">Miraguaí – RS, </w:t>
      </w: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z w:val="24"/>
          <w:szCs w:val="24"/>
          <w:lang w:val="pt-PT"/>
        </w:rPr>
        <w:t xml:space="preserve">de </w:t>
      </w:r>
      <w:r w:rsidRPr="005363B0">
        <w:rPr>
          <w:rFonts w:ascii="Times New Roman" w:eastAsia="Times New Roman" w:hAnsi="Times New Roman" w:cs="Times New Roman"/>
          <w:sz w:val="24"/>
          <w:szCs w:val="24"/>
          <w:u w:val="single"/>
          <w:lang w:val="pt-PT"/>
        </w:rPr>
        <w:tab/>
      </w:r>
      <w:r w:rsidRPr="005363B0">
        <w:rPr>
          <w:rFonts w:ascii="Times New Roman" w:eastAsia="Times New Roman" w:hAnsi="Times New Roman" w:cs="Times New Roman"/>
          <w:sz w:val="24"/>
          <w:szCs w:val="24"/>
          <w:lang w:val="pt-PT"/>
        </w:rPr>
        <w:t xml:space="preserve">de </w:t>
      </w:r>
      <w:r w:rsidRPr="005363B0">
        <w:rPr>
          <w:rFonts w:ascii="Times New Roman" w:eastAsia="Times New Roman" w:hAnsi="Times New Roman" w:cs="Times New Roman"/>
          <w:spacing w:val="-2"/>
          <w:sz w:val="24"/>
          <w:szCs w:val="24"/>
          <w:lang w:val="pt-PT"/>
        </w:rPr>
        <w:t>202</w:t>
      </w:r>
      <w:r w:rsidR="005948DE" w:rsidRPr="005363B0">
        <w:rPr>
          <w:rFonts w:ascii="Times New Roman" w:eastAsia="Times New Roman" w:hAnsi="Times New Roman" w:cs="Times New Roman"/>
          <w:spacing w:val="-2"/>
          <w:sz w:val="24"/>
          <w:szCs w:val="24"/>
          <w:lang w:val="pt-PT"/>
        </w:rPr>
        <w:t>5</w:t>
      </w:r>
      <w:r w:rsidRPr="005363B0">
        <w:rPr>
          <w:rFonts w:ascii="Times New Roman" w:eastAsia="Times New Roman" w:hAnsi="Times New Roman" w:cs="Times New Roman"/>
          <w:spacing w:val="-2"/>
          <w:sz w:val="24"/>
          <w:szCs w:val="24"/>
          <w:lang w:val="pt-PT"/>
        </w:rPr>
        <w:t>.</w:t>
      </w:r>
    </w:p>
    <w:p w14:paraId="3BECF70D" w14:textId="77777777" w:rsidR="002001F5" w:rsidRPr="005363B0" w:rsidRDefault="002001F5" w:rsidP="004C4C17">
      <w:pPr>
        <w:widowControl w:val="0"/>
        <w:tabs>
          <w:tab w:val="left" w:pos="426"/>
        </w:tabs>
        <w:autoSpaceDE w:val="0"/>
        <w:autoSpaceDN w:val="0"/>
        <w:spacing w:after="0"/>
        <w:ind w:right="234"/>
        <w:rPr>
          <w:rFonts w:ascii="Times New Roman" w:eastAsia="Times New Roman" w:hAnsi="Times New Roman" w:cs="Times New Roman"/>
          <w:spacing w:val="-2"/>
          <w:sz w:val="24"/>
          <w:szCs w:val="24"/>
          <w:lang w:val="pt-PT"/>
        </w:rPr>
      </w:pPr>
    </w:p>
    <w:p w14:paraId="32CABACE" w14:textId="77777777" w:rsidR="00721B05" w:rsidRPr="005363B0" w:rsidRDefault="00721B05" w:rsidP="00721B05">
      <w:pPr>
        <w:widowControl w:val="0"/>
        <w:tabs>
          <w:tab w:val="left" w:pos="426"/>
        </w:tabs>
        <w:autoSpaceDE w:val="0"/>
        <w:autoSpaceDN w:val="0"/>
        <w:spacing w:after="0"/>
        <w:ind w:right="234"/>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______________________________                     ____________________________</w:t>
      </w:r>
    </w:p>
    <w:p w14:paraId="266D37B8" w14:textId="77777777" w:rsidR="00721B05" w:rsidRPr="005363B0" w:rsidRDefault="00721B05" w:rsidP="00721B05">
      <w:pPr>
        <w:widowControl w:val="0"/>
        <w:tabs>
          <w:tab w:val="left" w:pos="426"/>
          <w:tab w:val="left" w:pos="5310"/>
        </w:tabs>
        <w:autoSpaceDE w:val="0"/>
        <w:autoSpaceDN w:val="0"/>
        <w:spacing w:after="0" w:line="240" w:lineRule="auto"/>
        <w:ind w:right="140"/>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Representante</w:t>
      </w:r>
      <w:r w:rsidRPr="005363B0">
        <w:rPr>
          <w:rFonts w:ascii="Times New Roman" w:eastAsia="Times New Roman" w:hAnsi="Times New Roman" w:cs="Times New Roman"/>
          <w:spacing w:val="-6"/>
          <w:lang w:val="pt-PT"/>
        </w:rPr>
        <w:t xml:space="preserve"> </w:t>
      </w:r>
      <w:r w:rsidRPr="005363B0">
        <w:rPr>
          <w:rFonts w:ascii="Times New Roman" w:eastAsia="Times New Roman" w:hAnsi="Times New Roman" w:cs="Times New Roman"/>
          <w:lang w:val="pt-PT"/>
        </w:rPr>
        <w:t>legal</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Administração</w:t>
      </w:r>
      <w:r w:rsidRPr="005363B0">
        <w:rPr>
          <w:rFonts w:ascii="Times New Roman" w:eastAsia="Times New Roman" w:hAnsi="Times New Roman" w:cs="Times New Roman"/>
          <w:spacing w:val="-2"/>
          <w:lang w:val="pt-PT"/>
        </w:rPr>
        <w:t xml:space="preserve">                         R</w:t>
      </w:r>
      <w:r w:rsidRPr="005363B0">
        <w:rPr>
          <w:rFonts w:ascii="Times New Roman" w:eastAsia="Times New Roman" w:hAnsi="Times New Roman" w:cs="Times New Roman"/>
          <w:lang w:val="pt-PT"/>
        </w:rPr>
        <w:t>epresentante</w:t>
      </w:r>
      <w:r w:rsidRPr="005363B0">
        <w:rPr>
          <w:rFonts w:ascii="Times New Roman" w:eastAsia="Times New Roman" w:hAnsi="Times New Roman" w:cs="Times New Roman"/>
          <w:spacing w:val="-4"/>
          <w:lang w:val="pt-PT"/>
        </w:rPr>
        <w:t xml:space="preserve"> </w:t>
      </w:r>
      <w:r w:rsidRPr="005363B0">
        <w:rPr>
          <w:rFonts w:ascii="Times New Roman" w:eastAsia="Times New Roman" w:hAnsi="Times New Roman" w:cs="Times New Roman"/>
          <w:lang w:val="pt-PT"/>
        </w:rPr>
        <w:t>legal</w:t>
      </w:r>
      <w:r w:rsidRPr="005363B0">
        <w:rPr>
          <w:rFonts w:ascii="Times New Roman" w:eastAsia="Times New Roman" w:hAnsi="Times New Roman" w:cs="Times New Roman"/>
          <w:spacing w:val="-3"/>
          <w:lang w:val="pt-PT"/>
        </w:rPr>
        <w:t xml:space="preserve"> </w:t>
      </w:r>
      <w:r w:rsidRPr="005363B0">
        <w:rPr>
          <w:rFonts w:ascii="Times New Roman" w:eastAsia="Times New Roman" w:hAnsi="Times New Roman" w:cs="Times New Roman"/>
          <w:lang w:val="pt-PT"/>
        </w:rPr>
        <w:t>da Detentora da Ata</w:t>
      </w:r>
    </w:p>
    <w:p w14:paraId="46FF613D"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lang w:val="pt-PT"/>
        </w:rPr>
      </w:pPr>
    </w:p>
    <w:p w14:paraId="4E42415E"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r w:rsidRPr="005363B0">
        <w:rPr>
          <w:rFonts w:ascii="Times New Roman" w:eastAsia="Times New Roman" w:hAnsi="Times New Roman" w:cs="Times New Roman"/>
          <w:spacing w:val="-2"/>
          <w:lang w:val="pt-PT"/>
        </w:rPr>
        <w:t>Testemunhas:</w:t>
      </w:r>
    </w:p>
    <w:p w14:paraId="5ED295AD"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spacing w:val="-2"/>
          <w:lang w:val="pt-PT"/>
        </w:rPr>
      </w:pPr>
    </w:p>
    <w:p w14:paraId="4FC50894" w14:textId="77777777" w:rsidR="00721B05" w:rsidRPr="005363B0" w:rsidRDefault="00721B05" w:rsidP="00721B05">
      <w:pPr>
        <w:widowControl w:val="0"/>
        <w:tabs>
          <w:tab w:val="left" w:pos="426"/>
        </w:tabs>
        <w:autoSpaceDE w:val="0"/>
        <w:autoSpaceDN w:val="0"/>
        <w:spacing w:after="0" w:line="240" w:lineRule="auto"/>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_____________________________</w:t>
      </w:r>
    </w:p>
    <w:p w14:paraId="3D8AFC10" w14:textId="715C9CB1" w:rsidR="00721B05" w:rsidRPr="00D87543" w:rsidRDefault="00721B05" w:rsidP="00721B05">
      <w:pPr>
        <w:widowControl w:val="0"/>
        <w:numPr>
          <w:ilvl w:val="0"/>
          <w:numId w:val="1"/>
        </w:numPr>
        <w:tabs>
          <w:tab w:val="left" w:pos="426"/>
          <w:tab w:val="left" w:pos="939"/>
          <w:tab w:val="left" w:pos="5134"/>
        </w:tabs>
        <w:autoSpaceDE w:val="0"/>
        <w:autoSpaceDN w:val="0"/>
        <w:spacing w:after="0" w:line="240" w:lineRule="auto"/>
        <w:ind w:right="4569"/>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CPF nº</w:t>
      </w:r>
    </w:p>
    <w:p w14:paraId="17F4CB0E" w14:textId="099EDDD8" w:rsidR="00721B05" w:rsidRPr="005363B0" w:rsidRDefault="00721B05" w:rsidP="00721B05">
      <w:pPr>
        <w:widowControl w:val="0"/>
        <w:tabs>
          <w:tab w:val="left" w:pos="426"/>
          <w:tab w:val="left" w:pos="939"/>
          <w:tab w:val="left" w:pos="5134"/>
        </w:tabs>
        <w:autoSpaceDE w:val="0"/>
        <w:autoSpaceDN w:val="0"/>
        <w:spacing w:after="0"/>
        <w:ind w:right="4569"/>
        <w:jc w:val="both"/>
        <w:rPr>
          <w:rFonts w:ascii="Times New Roman" w:eastAsia="Times New Roman" w:hAnsi="Times New Roman" w:cs="Times New Roman"/>
          <w:lang w:val="pt-PT"/>
        </w:rPr>
      </w:pPr>
      <w:r w:rsidRPr="005363B0">
        <w:rPr>
          <w:rFonts w:ascii="Times New Roman" w:eastAsia="Times New Roman" w:hAnsi="Times New Roman" w:cs="Times New Roman"/>
          <w:lang w:val="pt-PT"/>
        </w:rPr>
        <w:t>_____________________________</w:t>
      </w:r>
    </w:p>
    <w:p w14:paraId="21522C3E" w14:textId="0CCE852B" w:rsidR="00721B05" w:rsidRPr="00D87543" w:rsidRDefault="002001F5" w:rsidP="00D87543">
      <w:pPr>
        <w:widowControl w:val="0"/>
        <w:numPr>
          <w:ilvl w:val="0"/>
          <w:numId w:val="1"/>
        </w:numPr>
        <w:tabs>
          <w:tab w:val="left" w:pos="426"/>
          <w:tab w:val="left" w:pos="939"/>
          <w:tab w:val="left" w:pos="5134"/>
        </w:tabs>
        <w:autoSpaceDE w:val="0"/>
        <w:autoSpaceDN w:val="0"/>
        <w:spacing w:after="0" w:line="240" w:lineRule="auto"/>
        <w:ind w:right="4569"/>
        <w:jc w:val="both"/>
        <w:rPr>
          <w:rFonts w:ascii="Times New Roman" w:eastAsia="Times New Roman" w:hAnsi="Times New Roman" w:cs="Times New Roman"/>
          <w:lang w:val="pt-PT"/>
        </w:rPr>
      </w:pPr>
      <w:r>
        <w:rPr>
          <w:rFonts w:ascii="Times New Roman" w:eastAsia="Times New Roman" w:hAnsi="Times New Roman" w:cs="Times New Roman"/>
          <w:lang w:val="pt-PT"/>
        </w:rPr>
        <w:t xml:space="preserve"> </w:t>
      </w:r>
      <w:r w:rsidR="00721B05" w:rsidRPr="005363B0">
        <w:rPr>
          <w:rFonts w:ascii="Times New Roman" w:eastAsia="Times New Roman" w:hAnsi="Times New Roman" w:cs="Times New Roman"/>
          <w:lang w:val="pt-PT"/>
        </w:rPr>
        <w:t>CPF nº</w:t>
      </w:r>
    </w:p>
    <w:sectPr w:rsidR="00721B05" w:rsidRPr="00D87543" w:rsidSect="007F41BB">
      <w:headerReference w:type="default" r:id="rId27"/>
      <w:footerReference w:type="default" r:id="rId28"/>
      <w:pgSz w:w="11906" w:h="16838"/>
      <w:pgMar w:top="2552" w:right="879" w:bottom="14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DBF163" w14:textId="77777777" w:rsidR="00F35723" w:rsidRDefault="00F35723">
      <w:pPr>
        <w:spacing w:after="0" w:line="240" w:lineRule="auto"/>
      </w:pPr>
      <w:r>
        <w:separator/>
      </w:r>
    </w:p>
  </w:endnote>
  <w:endnote w:type="continuationSeparator" w:id="0">
    <w:p w14:paraId="5661E415" w14:textId="77777777" w:rsidR="00F35723" w:rsidRDefault="00F35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onotype Sorts">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B93F84" w14:textId="77777777" w:rsidR="00164EE0" w:rsidRDefault="00721B05">
    <w:pPr>
      <w:pStyle w:val="Corpodetexto"/>
      <w:spacing w:line="14" w:lineRule="auto"/>
      <w:ind w:left="0"/>
      <w:rPr>
        <w:sz w:val="20"/>
      </w:rPr>
    </w:pPr>
    <w:r>
      <w:rPr>
        <w:noProof/>
        <w:lang w:val="pt-BR" w:eastAsia="pt-BR"/>
      </w:rPr>
      <mc:AlternateContent>
        <mc:Choice Requires="wps">
          <w:drawing>
            <wp:anchor distT="0" distB="0" distL="0" distR="0" simplePos="0" relativeHeight="251659264" behindDoc="1" locked="0" layoutInCell="1" allowOverlap="1" wp14:anchorId="24A46973" wp14:editId="526E3166">
              <wp:simplePos x="0" y="0"/>
              <wp:positionH relativeFrom="page">
                <wp:posOffset>6025134</wp:posOffset>
              </wp:positionH>
              <wp:positionV relativeFrom="page">
                <wp:posOffset>10357046</wp:posOffset>
              </wp:positionV>
              <wp:extent cx="830580" cy="139065"/>
              <wp:effectExtent l="0" t="0" r="0" b="0"/>
              <wp:wrapNone/>
              <wp:docPr id="86"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0580" cy="139065"/>
                      </a:xfrm>
                      <a:prstGeom prst="rect">
                        <a:avLst/>
                      </a:prstGeom>
                    </wps:spPr>
                    <wps:txbx>
                      <w:txbxContent>
                        <w:p w14:paraId="686A00FA" w14:textId="77777777" w:rsidR="00164EE0" w:rsidRDefault="00721B05">
                          <w:pPr>
                            <w:spacing w:before="14"/>
                            <w:ind w:left="20"/>
                            <w:rPr>
                              <w:sz w:val="16"/>
                            </w:rPr>
                          </w:pPr>
                          <w:r>
                            <w:rPr>
                              <w:color w:val="585858"/>
                              <w:sz w:val="16"/>
                            </w:rPr>
                            <w:t>P</w:t>
                          </w:r>
                          <w:r>
                            <w:rPr>
                              <w:color w:val="585858"/>
                              <w:spacing w:val="19"/>
                              <w:sz w:val="16"/>
                            </w:rPr>
                            <w:t xml:space="preserve"> </w:t>
                          </w:r>
                          <w:proofErr w:type="spellStart"/>
                          <w:r>
                            <w:rPr>
                              <w:color w:val="585858"/>
                              <w:sz w:val="16"/>
                            </w:rPr>
                            <w:t>á</w:t>
                          </w:r>
                          <w:proofErr w:type="spellEnd"/>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wps:txbx>
                    <wps:bodyPr wrap="square" lIns="0" tIns="0" rIns="0" bIns="0" rtlCol="0">
                      <a:noAutofit/>
                    </wps:bodyPr>
                  </wps:wsp>
                </a:graphicData>
              </a:graphic>
            </wp:anchor>
          </w:drawing>
        </mc:Choice>
        <mc:Fallback>
          <w:pict>
            <v:shapetype w14:anchorId="24A46973" id="_x0000_t202" coordsize="21600,21600" o:spt="202" path="m,l,21600r21600,l21600,xe">
              <v:stroke joinstyle="miter"/>
              <v:path gradientshapeok="t" o:connecttype="rect"/>
            </v:shapetype>
            <v:shape id="Caixa de Texto 7" o:spid="_x0000_s1026" type="#_x0000_t202" style="position:absolute;margin-left:474.4pt;margin-top:815.5pt;width:65.4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" filled="f" stroked="f">
              <v:textbox inset="0,0,0,0">
                <w:txbxContent>
                  <w:p w14:paraId="686A00FA" w14:textId="77777777" w:rsidR="00164EE0" w:rsidRDefault="00721B05">
                    <w:pPr>
                      <w:spacing w:before="14"/>
                      <w:ind w:left="20"/>
                      <w:rPr>
                        <w:sz w:val="16"/>
                      </w:rPr>
                    </w:pPr>
                    <w:r>
                      <w:rPr>
                        <w:color w:val="585858"/>
                        <w:sz w:val="16"/>
                      </w:rPr>
                      <w:t>P</w:t>
                    </w:r>
                    <w:r>
                      <w:rPr>
                        <w:color w:val="585858"/>
                        <w:spacing w:val="19"/>
                        <w:sz w:val="16"/>
                      </w:rPr>
                      <w:t xml:space="preserve"> </w:t>
                    </w:r>
                    <w:proofErr w:type="spellStart"/>
                    <w:r>
                      <w:rPr>
                        <w:color w:val="585858"/>
                        <w:sz w:val="16"/>
                      </w:rPr>
                      <w:t>á</w:t>
                    </w:r>
                    <w:proofErr w:type="spellEnd"/>
                    <w:r>
                      <w:rPr>
                        <w:color w:val="585858"/>
                        <w:spacing w:val="20"/>
                        <w:sz w:val="16"/>
                      </w:rPr>
                      <w:t xml:space="preserve"> </w:t>
                    </w:r>
                    <w:r>
                      <w:rPr>
                        <w:color w:val="585858"/>
                        <w:sz w:val="16"/>
                      </w:rPr>
                      <w:t>g</w:t>
                    </w:r>
                    <w:r>
                      <w:rPr>
                        <w:color w:val="585858"/>
                        <w:spacing w:val="21"/>
                        <w:sz w:val="16"/>
                      </w:rPr>
                      <w:t xml:space="preserve"> </w:t>
                    </w:r>
                    <w:r>
                      <w:rPr>
                        <w:color w:val="585858"/>
                        <w:sz w:val="16"/>
                      </w:rPr>
                      <w:t>i</w:t>
                    </w:r>
                    <w:r>
                      <w:rPr>
                        <w:color w:val="585858"/>
                        <w:spacing w:val="18"/>
                        <w:sz w:val="16"/>
                      </w:rPr>
                      <w:t xml:space="preserve"> </w:t>
                    </w:r>
                    <w:r>
                      <w:rPr>
                        <w:color w:val="585858"/>
                        <w:sz w:val="16"/>
                      </w:rPr>
                      <w:t>n</w:t>
                    </w:r>
                    <w:r>
                      <w:rPr>
                        <w:color w:val="585858"/>
                        <w:spacing w:val="18"/>
                        <w:sz w:val="16"/>
                      </w:rPr>
                      <w:t xml:space="preserve"> </w:t>
                    </w:r>
                    <w:r>
                      <w:rPr>
                        <w:color w:val="585858"/>
                        <w:sz w:val="16"/>
                      </w:rPr>
                      <w:t>a</w:t>
                    </w:r>
                    <w:r>
                      <w:rPr>
                        <w:color w:val="585858"/>
                        <w:spacing w:val="59"/>
                        <w:sz w:val="16"/>
                      </w:rPr>
                      <w:t xml:space="preserve"> </w:t>
                    </w:r>
                    <w:r>
                      <w:rPr>
                        <w:color w:val="585858"/>
                        <w:sz w:val="16"/>
                      </w:rPr>
                      <w:fldChar w:fldCharType="begin"/>
                    </w:r>
                    <w:r>
                      <w:rPr>
                        <w:color w:val="585858"/>
                        <w:sz w:val="16"/>
                      </w:rPr>
                      <w:instrText xml:space="preserve"> PAGE </w:instrText>
                    </w:r>
                    <w:r>
                      <w:rPr>
                        <w:color w:val="585858"/>
                        <w:sz w:val="16"/>
                      </w:rPr>
                      <w:fldChar w:fldCharType="separate"/>
                    </w:r>
                    <w:r w:rsidR="007F1424">
                      <w:rPr>
                        <w:noProof/>
                        <w:color w:val="585858"/>
                        <w:sz w:val="16"/>
                      </w:rPr>
                      <w:t>1</w:t>
                    </w:r>
                    <w:r>
                      <w:rPr>
                        <w:color w:val="585858"/>
                        <w:sz w:val="16"/>
                      </w:rPr>
                      <w:fldChar w:fldCharType="end"/>
                    </w:r>
                    <w:r>
                      <w:rPr>
                        <w:color w:val="585858"/>
                        <w:spacing w:val="-1"/>
                        <w:sz w:val="16"/>
                      </w:rPr>
                      <w:t xml:space="preserve"> </w:t>
                    </w:r>
                    <w:r>
                      <w:rPr>
                        <w:color w:val="585858"/>
                        <w:sz w:val="16"/>
                      </w:rPr>
                      <w:t>|</w:t>
                    </w:r>
                    <w:r>
                      <w:rPr>
                        <w:color w:val="585858"/>
                        <w:spacing w:val="-1"/>
                        <w:sz w:val="16"/>
                      </w:rPr>
                      <w:t xml:space="preserve"> </w:t>
                    </w:r>
                    <w:r>
                      <w:rPr>
                        <w:color w:val="585858"/>
                        <w:spacing w:val="-5"/>
                        <w:sz w:val="16"/>
                      </w:rPr>
                      <w:fldChar w:fldCharType="begin"/>
                    </w:r>
                    <w:r>
                      <w:rPr>
                        <w:color w:val="585858"/>
                        <w:spacing w:val="-5"/>
                        <w:sz w:val="16"/>
                      </w:rPr>
                      <w:instrText xml:space="preserve"> NUMPAGES </w:instrText>
                    </w:r>
                    <w:r>
                      <w:rPr>
                        <w:color w:val="585858"/>
                        <w:spacing w:val="-5"/>
                        <w:sz w:val="16"/>
                      </w:rPr>
                      <w:fldChar w:fldCharType="separate"/>
                    </w:r>
                    <w:r w:rsidR="007F1424">
                      <w:rPr>
                        <w:noProof/>
                        <w:color w:val="585858"/>
                        <w:spacing w:val="-5"/>
                        <w:sz w:val="16"/>
                      </w:rPr>
                      <w:t>39</w:t>
                    </w:r>
                    <w:r>
                      <w:rPr>
                        <w:color w:val="585858"/>
                        <w:spacing w:val="-5"/>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5A6CB" w14:textId="77777777" w:rsidR="00164EE0" w:rsidRDefault="00164EE0">
    <w:pPr>
      <w:pStyle w:val="Corpodetexto"/>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28B00" w14:textId="77777777" w:rsidR="00F35723" w:rsidRDefault="00F35723">
      <w:pPr>
        <w:spacing w:after="0" w:line="240" w:lineRule="auto"/>
      </w:pPr>
      <w:r>
        <w:separator/>
      </w:r>
    </w:p>
  </w:footnote>
  <w:footnote w:type="continuationSeparator" w:id="0">
    <w:p w14:paraId="2BBCD52E" w14:textId="77777777" w:rsidR="00F35723" w:rsidRDefault="00F357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BA171" w14:textId="77777777" w:rsidR="00164EE0" w:rsidRDefault="00164EE0">
    <w:pPr>
      <w:pStyle w:val="Corpodetexto"/>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99E"/>
    <w:multiLevelType w:val="hybridMultilevel"/>
    <w:tmpl w:val="2598C60C"/>
    <w:lvl w:ilvl="0" w:tplc="3D5086F0">
      <w:start w:val="1"/>
      <w:numFmt w:val="lowerLetter"/>
      <w:lvlText w:val="%1)"/>
      <w:lvlJc w:val="left"/>
      <w:pPr>
        <w:ind w:left="231" w:hanging="281"/>
      </w:pPr>
      <w:rPr>
        <w:rFonts w:ascii="Times New Roman" w:eastAsia="Times New Roman" w:hAnsi="Times New Roman" w:cs="Times New Roman" w:hint="default"/>
        <w:b/>
        <w:bCs/>
        <w:i w:val="0"/>
        <w:iCs w:val="0"/>
        <w:spacing w:val="0"/>
        <w:w w:val="100"/>
        <w:sz w:val="23"/>
        <w:szCs w:val="23"/>
        <w:lang w:val="pt-PT" w:eastAsia="en-US" w:bidi="ar-SA"/>
      </w:rPr>
    </w:lvl>
    <w:lvl w:ilvl="1" w:tplc="2AAA2208">
      <w:numFmt w:val="bullet"/>
      <w:lvlText w:val="•"/>
      <w:lvlJc w:val="left"/>
      <w:pPr>
        <w:ind w:left="1186" w:hanging="281"/>
      </w:pPr>
      <w:rPr>
        <w:rFonts w:hint="default"/>
        <w:lang w:val="pt-PT" w:eastAsia="en-US" w:bidi="ar-SA"/>
      </w:rPr>
    </w:lvl>
    <w:lvl w:ilvl="2" w:tplc="CFCC5844">
      <w:numFmt w:val="bullet"/>
      <w:lvlText w:val="•"/>
      <w:lvlJc w:val="left"/>
      <w:pPr>
        <w:ind w:left="2133" w:hanging="281"/>
      </w:pPr>
      <w:rPr>
        <w:rFonts w:hint="default"/>
        <w:lang w:val="pt-PT" w:eastAsia="en-US" w:bidi="ar-SA"/>
      </w:rPr>
    </w:lvl>
    <w:lvl w:ilvl="3" w:tplc="8A28C484">
      <w:numFmt w:val="bullet"/>
      <w:lvlText w:val="•"/>
      <w:lvlJc w:val="left"/>
      <w:pPr>
        <w:ind w:left="3079" w:hanging="281"/>
      </w:pPr>
      <w:rPr>
        <w:rFonts w:hint="default"/>
        <w:lang w:val="pt-PT" w:eastAsia="en-US" w:bidi="ar-SA"/>
      </w:rPr>
    </w:lvl>
    <w:lvl w:ilvl="4" w:tplc="72B878AE">
      <w:numFmt w:val="bullet"/>
      <w:lvlText w:val="•"/>
      <w:lvlJc w:val="left"/>
      <w:pPr>
        <w:ind w:left="4026" w:hanging="281"/>
      </w:pPr>
      <w:rPr>
        <w:rFonts w:hint="default"/>
        <w:lang w:val="pt-PT" w:eastAsia="en-US" w:bidi="ar-SA"/>
      </w:rPr>
    </w:lvl>
    <w:lvl w:ilvl="5" w:tplc="2C90DE42">
      <w:numFmt w:val="bullet"/>
      <w:lvlText w:val="•"/>
      <w:lvlJc w:val="left"/>
      <w:pPr>
        <w:ind w:left="4973" w:hanging="281"/>
      </w:pPr>
      <w:rPr>
        <w:rFonts w:hint="default"/>
        <w:lang w:val="pt-PT" w:eastAsia="en-US" w:bidi="ar-SA"/>
      </w:rPr>
    </w:lvl>
    <w:lvl w:ilvl="6" w:tplc="0FD4911A">
      <w:numFmt w:val="bullet"/>
      <w:lvlText w:val="•"/>
      <w:lvlJc w:val="left"/>
      <w:pPr>
        <w:ind w:left="5919" w:hanging="281"/>
      </w:pPr>
      <w:rPr>
        <w:rFonts w:hint="default"/>
        <w:lang w:val="pt-PT" w:eastAsia="en-US" w:bidi="ar-SA"/>
      </w:rPr>
    </w:lvl>
    <w:lvl w:ilvl="7" w:tplc="3156F968">
      <w:numFmt w:val="bullet"/>
      <w:lvlText w:val="•"/>
      <w:lvlJc w:val="left"/>
      <w:pPr>
        <w:ind w:left="6866" w:hanging="281"/>
      </w:pPr>
      <w:rPr>
        <w:rFonts w:hint="default"/>
        <w:lang w:val="pt-PT" w:eastAsia="en-US" w:bidi="ar-SA"/>
      </w:rPr>
    </w:lvl>
    <w:lvl w:ilvl="8" w:tplc="90300FC8">
      <w:numFmt w:val="bullet"/>
      <w:lvlText w:val="•"/>
      <w:lvlJc w:val="left"/>
      <w:pPr>
        <w:ind w:left="7813" w:hanging="281"/>
      </w:pPr>
      <w:rPr>
        <w:rFonts w:hint="default"/>
        <w:lang w:val="pt-PT" w:eastAsia="en-US" w:bidi="ar-SA"/>
      </w:rPr>
    </w:lvl>
  </w:abstractNum>
  <w:abstractNum w:abstractNumId="1" w15:restartNumberingAfterBreak="0">
    <w:nsid w:val="0629095D"/>
    <w:multiLevelType w:val="hybridMultilevel"/>
    <w:tmpl w:val="BBA40CE0"/>
    <w:lvl w:ilvl="0" w:tplc="55C4C73C">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E36C33DE">
      <w:numFmt w:val="bullet"/>
      <w:lvlText w:val="•"/>
      <w:lvlJc w:val="left"/>
      <w:pPr>
        <w:ind w:left="1816" w:hanging="708"/>
      </w:pPr>
      <w:rPr>
        <w:rFonts w:hint="default"/>
        <w:lang w:val="pt-PT" w:eastAsia="en-US" w:bidi="ar-SA"/>
      </w:rPr>
    </w:lvl>
    <w:lvl w:ilvl="2" w:tplc="3C36363E">
      <w:numFmt w:val="bullet"/>
      <w:lvlText w:val="•"/>
      <w:lvlJc w:val="left"/>
      <w:pPr>
        <w:ind w:left="2693" w:hanging="708"/>
      </w:pPr>
      <w:rPr>
        <w:rFonts w:hint="default"/>
        <w:lang w:val="pt-PT" w:eastAsia="en-US" w:bidi="ar-SA"/>
      </w:rPr>
    </w:lvl>
    <w:lvl w:ilvl="3" w:tplc="39561D36">
      <w:numFmt w:val="bullet"/>
      <w:lvlText w:val="•"/>
      <w:lvlJc w:val="left"/>
      <w:pPr>
        <w:ind w:left="3569" w:hanging="708"/>
      </w:pPr>
      <w:rPr>
        <w:rFonts w:hint="default"/>
        <w:lang w:val="pt-PT" w:eastAsia="en-US" w:bidi="ar-SA"/>
      </w:rPr>
    </w:lvl>
    <w:lvl w:ilvl="4" w:tplc="F6386082">
      <w:numFmt w:val="bullet"/>
      <w:lvlText w:val="•"/>
      <w:lvlJc w:val="left"/>
      <w:pPr>
        <w:ind w:left="4446" w:hanging="708"/>
      </w:pPr>
      <w:rPr>
        <w:rFonts w:hint="default"/>
        <w:lang w:val="pt-PT" w:eastAsia="en-US" w:bidi="ar-SA"/>
      </w:rPr>
    </w:lvl>
    <w:lvl w:ilvl="5" w:tplc="BC3027E4">
      <w:numFmt w:val="bullet"/>
      <w:lvlText w:val="•"/>
      <w:lvlJc w:val="left"/>
      <w:pPr>
        <w:ind w:left="5323" w:hanging="708"/>
      </w:pPr>
      <w:rPr>
        <w:rFonts w:hint="default"/>
        <w:lang w:val="pt-PT" w:eastAsia="en-US" w:bidi="ar-SA"/>
      </w:rPr>
    </w:lvl>
    <w:lvl w:ilvl="6" w:tplc="9A2273DA">
      <w:numFmt w:val="bullet"/>
      <w:lvlText w:val="•"/>
      <w:lvlJc w:val="left"/>
      <w:pPr>
        <w:ind w:left="6199" w:hanging="708"/>
      </w:pPr>
      <w:rPr>
        <w:rFonts w:hint="default"/>
        <w:lang w:val="pt-PT" w:eastAsia="en-US" w:bidi="ar-SA"/>
      </w:rPr>
    </w:lvl>
    <w:lvl w:ilvl="7" w:tplc="0FA456C0">
      <w:numFmt w:val="bullet"/>
      <w:lvlText w:val="•"/>
      <w:lvlJc w:val="left"/>
      <w:pPr>
        <w:ind w:left="7076" w:hanging="708"/>
      </w:pPr>
      <w:rPr>
        <w:rFonts w:hint="default"/>
        <w:lang w:val="pt-PT" w:eastAsia="en-US" w:bidi="ar-SA"/>
      </w:rPr>
    </w:lvl>
    <w:lvl w:ilvl="8" w:tplc="8B304756">
      <w:numFmt w:val="bullet"/>
      <w:lvlText w:val="•"/>
      <w:lvlJc w:val="left"/>
      <w:pPr>
        <w:ind w:left="7953" w:hanging="708"/>
      </w:pPr>
      <w:rPr>
        <w:rFonts w:hint="default"/>
        <w:lang w:val="pt-PT" w:eastAsia="en-US" w:bidi="ar-SA"/>
      </w:rPr>
    </w:lvl>
  </w:abstractNum>
  <w:abstractNum w:abstractNumId="2" w15:restartNumberingAfterBreak="0">
    <w:nsid w:val="0913591D"/>
    <w:multiLevelType w:val="hybridMultilevel"/>
    <w:tmpl w:val="CED4392C"/>
    <w:lvl w:ilvl="0" w:tplc="B080A5E2">
      <w:start w:val="1"/>
      <w:numFmt w:val="upperRoman"/>
      <w:lvlText w:val="%1"/>
      <w:lvlJc w:val="left"/>
      <w:pPr>
        <w:ind w:left="378" w:hanging="147"/>
      </w:pPr>
      <w:rPr>
        <w:rFonts w:ascii="Times New Roman" w:eastAsia="Times New Roman" w:hAnsi="Times New Roman" w:cs="Times New Roman" w:hint="default"/>
        <w:b/>
        <w:bCs/>
        <w:i w:val="0"/>
        <w:iCs w:val="0"/>
        <w:spacing w:val="0"/>
        <w:w w:val="100"/>
        <w:sz w:val="23"/>
        <w:szCs w:val="23"/>
        <w:lang w:val="pt-PT" w:eastAsia="en-US" w:bidi="ar-SA"/>
      </w:rPr>
    </w:lvl>
    <w:lvl w:ilvl="1" w:tplc="612674A0">
      <w:start w:val="1"/>
      <w:numFmt w:val="lowerLetter"/>
      <w:lvlText w:val="%2)"/>
      <w:lvlJc w:val="left"/>
      <w:pPr>
        <w:ind w:left="490" w:hanging="260"/>
      </w:pPr>
      <w:rPr>
        <w:rFonts w:ascii="Times New Roman" w:eastAsia="Times New Roman" w:hAnsi="Times New Roman" w:cs="Times New Roman" w:hint="default"/>
        <w:b/>
        <w:bCs/>
        <w:i w:val="0"/>
        <w:iCs w:val="0"/>
        <w:spacing w:val="0"/>
        <w:w w:val="100"/>
        <w:sz w:val="23"/>
        <w:szCs w:val="23"/>
        <w:lang w:val="pt-PT" w:eastAsia="en-US" w:bidi="ar-SA"/>
      </w:rPr>
    </w:lvl>
    <w:lvl w:ilvl="2" w:tplc="9D880C7E">
      <w:numFmt w:val="bullet"/>
      <w:lvlText w:val="•"/>
      <w:lvlJc w:val="left"/>
      <w:pPr>
        <w:ind w:left="1522" w:hanging="260"/>
      </w:pPr>
      <w:rPr>
        <w:rFonts w:hint="default"/>
        <w:lang w:val="pt-PT" w:eastAsia="en-US" w:bidi="ar-SA"/>
      </w:rPr>
    </w:lvl>
    <w:lvl w:ilvl="3" w:tplc="8A7AD210">
      <w:numFmt w:val="bullet"/>
      <w:lvlText w:val="•"/>
      <w:lvlJc w:val="left"/>
      <w:pPr>
        <w:ind w:left="2545" w:hanging="260"/>
      </w:pPr>
      <w:rPr>
        <w:rFonts w:hint="default"/>
        <w:lang w:val="pt-PT" w:eastAsia="en-US" w:bidi="ar-SA"/>
      </w:rPr>
    </w:lvl>
    <w:lvl w:ilvl="4" w:tplc="37BEE752">
      <w:numFmt w:val="bullet"/>
      <w:lvlText w:val="•"/>
      <w:lvlJc w:val="left"/>
      <w:pPr>
        <w:ind w:left="3568" w:hanging="260"/>
      </w:pPr>
      <w:rPr>
        <w:rFonts w:hint="default"/>
        <w:lang w:val="pt-PT" w:eastAsia="en-US" w:bidi="ar-SA"/>
      </w:rPr>
    </w:lvl>
    <w:lvl w:ilvl="5" w:tplc="F3EA05B8">
      <w:numFmt w:val="bullet"/>
      <w:lvlText w:val="•"/>
      <w:lvlJc w:val="left"/>
      <w:pPr>
        <w:ind w:left="4591" w:hanging="260"/>
      </w:pPr>
      <w:rPr>
        <w:rFonts w:hint="default"/>
        <w:lang w:val="pt-PT" w:eastAsia="en-US" w:bidi="ar-SA"/>
      </w:rPr>
    </w:lvl>
    <w:lvl w:ilvl="6" w:tplc="9EF47A64">
      <w:numFmt w:val="bullet"/>
      <w:lvlText w:val="•"/>
      <w:lvlJc w:val="left"/>
      <w:pPr>
        <w:ind w:left="5614" w:hanging="260"/>
      </w:pPr>
      <w:rPr>
        <w:rFonts w:hint="default"/>
        <w:lang w:val="pt-PT" w:eastAsia="en-US" w:bidi="ar-SA"/>
      </w:rPr>
    </w:lvl>
    <w:lvl w:ilvl="7" w:tplc="AB06780A">
      <w:numFmt w:val="bullet"/>
      <w:lvlText w:val="•"/>
      <w:lvlJc w:val="left"/>
      <w:pPr>
        <w:ind w:left="6637" w:hanging="260"/>
      </w:pPr>
      <w:rPr>
        <w:rFonts w:hint="default"/>
        <w:lang w:val="pt-PT" w:eastAsia="en-US" w:bidi="ar-SA"/>
      </w:rPr>
    </w:lvl>
    <w:lvl w:ilvl="8" w:tplc="AA1C74A0">
      <w:numFmt w:val="bullet"/>
      <w:lvlText w:val="•"/>
      <w:lvlJc w:val="left"/>
      <w:pPr>
        <w:ind w:left="7660" w:hanging="260"/>
      </w:pPr>
      <w:rPr>
        <w:rFonts w:hint="default"/>
        <w:lang w:val="pt-PT" w:eastAsia="en-US" w:bidi="ar-SA"/>
      </w:rPr>
    </w:lvl>
  </w:abstractNum>
  <w:abstractNum w:abstractNumId="3" w15:restartNumberingAfterBreak="0">
    <w:nsid w:val="0B526EDB"/>
    <w:multiLevelType w:val="hybridMultilevel"/>
    <w:tmpl w:val="12C42B48"/>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4" w15:restartNumberingAfterBreak="0">
    <w:nsid w:val="0D3559FE"/>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21614A"/>
    <w:multiLevelType w:val="hybridMultilevel"/>
    <w:tmpl w:val="613E205E"/>
    <w:lvl w:ilvl="0" w:tplc="29F4E4E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7B386FDE">
      <w:numFmt w:val="bullet"/>
      <w:lvlText w:val="•"/>
      <w:lvlJc w:val="left"/>
      <w:pPr>
        <w:ind w:left="1186" w:hanging="262"/>
      </w:pPr>
      <w:rPr>
        <w:rFonts w:hint="default"/>
        <w:lang w:val="pt-PT" w:eastAsia="en-US" w:bidi="ar-SA"/>
      </w:rPr>
    </w:lvl>
    <w:lvl w:ilvl="2" w:tplc="2B42F78C">
      <w:numFmt w:val="bullet"/>
      <w:lvlText w:val="•"/>
      <w:lvlJc w:val="left"/>
      <w:pPr>
        <w:ind w:left="2133" w:hanging="262"/>
      </w:pPr>
      <w:rPr>
        <w:rFonts w:hint="default"/>
        <w:lang w:val="pt-PT" w:eastAsia="en-US" w:bidi="ar-SA"/>
      </w:rPr>
    </w:lvl>
    <w:lvl w:ilvl="3" w:tplc="43C43F16">
      <w:numFmt w:val="bullet"/>
      <w:lvlText w:val="•"/>
      <w:lvlJc w:val="left"/>
      <w:pPr>
        <w:ind w:left="3079" w:hanging="262"/>
      </w:pPr>
      <w:rPr>
        <w:rFonts w:hint="default"/>
        <w:lang w:val="pt-PT" w:eastAsia="en-US" w:bidi="ar-SA"/>
      </w:rPr>
    </w:lvl>
    <w:lvl w:ilvl="4" w:tplc="84EA9B0C">
      <w:numFmt w:val="bullet"/>
      <w:lvlText w:val="•"/>
      <w:lvlJc w:val="left"/>
      <w:pPr>
        <w:ind w:left="4026" w:hanging="262"/>
      </w:pPr>
      <w:rPr>
        <w:rFonts w:hint="default"/>
        <w:lang w:val="pt-PT" w:eastAsia="en-US" w:bidi="ar-SA"/>
      </w:rPr>
    </w:lvl>
    <w:lvl w:ilvl="5" w:tplc="A5E6FDD8">
      <w:numFmt w:val="bullet"/>
      <w:lvlText w:val="•"/>
      <w:lvlJc w:val="left"/>
      <w:pPr>
        <w:ind w:left="4973" w:hanging="262"/>
      </w:pPr>
      <w:rPr>
        <w:rFonts w:hint="default"/>
        <w:lang w:val="pt-PT" w:eastAsia="en-US" w:bidi="ar-SA"/>
      </w:rPr>
    </w:lvl>
    <w:lvl w:ilvl="6" w:tplc="E076AD66">
      <w:numFmt w:val="bullet"/>
      <w:lvlText w:val="•"/>
      <w:lvlJc w:val="left"/>
      <w:pPr>
        <w:ind w:left="5919" w:hanging="262"/>
      </w:pPr>
      <w:rPr>
        <w:rFonts w:hint="default"/>
        <w:lang w:val="pt-PT" w:eastAsia="en-US" w:bidi="ar-SA"/>
      </w:rPr>
    </w:lvl>
    <w:lvl w:ilvl="7" w:tplc="90F6ACCC">
      <w:numFmt w:val="bullet"/>
      <w:lvlText w:val="•"/>
      <w:lvlJc w:val="left"/>
      <w:pPr>
        <w:ind w:left="6866" w:hanging="262"/>
      </w:pPr>
      <w:rPr>
        <w:rFonts w:hint="default"/>
        <w:lang w:val="pt-PT" w:eastAsia="en-US" w:bidi="ar-SA"/>
      </w:rPr>
    </w:lvl>
    <w:lvl w:ilvl="8" w:tplc="7DD85D68">
      <w:numFmt w:val="bullet"/>
      <w:lvlText w:val="•"/>
      <w:lvlJc w:val="left"/>
      <w:pPr>
        <w:ind w:left="7813" w:hanging="262"/>
      </w:pPr>
      <w:rPr>
        <w:rFonts w:hint="default"/>
        <w:lang w:val="pt-PT" w:eastAsia="en-US" w:bidi="ar-SA"/>
      </w:rPr>
    </w:lvl>
  </w:abstractNum>
  <w:abstractNum w:abstractNumId="6" w15:restartNumberingAfterBreak="0">
    <w:nsid w:val="23F3595B"/>
    <w:multiLevelType w:val="hybridMultilevel"/>
    <w:tmpl w:val="6816AABE"/>
    <w:lvl w:ilvl="0" w:tplc="CCF67C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93EC64C4">
      <w:numFmt w:val="bullet"/>
      <w:lvlText w:val="•"/>
      <w:lvlJc w:val="left"/>
      <w:pPr>
        <w:ind w:left="1402" w:hanging="250"/>
      </w:pPr>
      <w:rPr>
        <w:rFonts w:hint="default"/>
        <w:lang w:val="pt-PT" w:eastAsia="en-US" w:bidi="ar-SA"/>
      </w:rPr>
    </w:lvl>
    <w:lvl w:ilvl="2" w:tplc="4F1672AC">
      <w:numFmt w:val="bullet"/>
      <w:lvlText w:val="•"/>
      <w:lvlJc w:val="left"/>
      <w:pPr>
        <w:ind w:left="2325" w:hanging="250"/>
      </w:pPr>
      <w:rPr>
        <w:rFonts w:hint="default"/>
        <w:lang w:val="pt-PT" w:eastAsia="en-US" w:bidi="ar-SA"/>
      </w:rPr>
    </w:lvl>
    <w:lvl w:ilvl="3" w:tplc="A6B02738">
      <w:numFmt w:val="bullet"/>
      <w:lvlText w:val="•"/>
      <w:lvlJc w:val="left"/>
      <w:pPr>
        <w:ind w:left="3247" w:hanging="250"/>
      </w:pPr>
      <w:rPr>
        <w:rFonts w:hint="default"/>
        <w:lang w:val="pt-PT" w:eastAsia="en-US" w:bidi="ar-SA"/>
      </w:rPr>
    </w:lvl>
    <w:lvl w:ilvl="4" w:tplc="0D2CCD52">
      <w:numFmt w:val="bullet"/>
      <w:lvlText w:val="•"/>
      <w:lvlJc w:val="left"/>
      <w:pPr>
        <w:ind w:left="4170" w:hanging="250"/>
      </w:pPr>
      <w:rPr>
        <w:rFonts w:hint="default"/>
        <w:lang w:val="pt-PT" w:eastAsia="en-US" w:bidi="ar-SA"/>
      </w:rPr>
    </w:lvl>
    <w:lvl w:ilvl="5" w:tplc="490CB664">
      <w:numFmt w:val="bullet"/>
      <w:lvlText w:val="•"/>
      <w:lvlJc w:val="left"/>
      <w:pPr>
        <w:ind w:left="5093" w:hanging="250"/>
      </w:pPr>
      <w:rPr>
        <w:rFonts w:hint="default"/>
        <w:lang w:val="pt-PT" w:eastAsia="en-US" w:bidi="ar-SA"/>
      </w:rPr>
    </w:lvl>
    <w:lvl w:ilvl="6" w:tplc="9ADA2A5A">
      <w:numFmt w:val="bullet"/>
      <w:lvlText w:val="•"/>
      <w:lvlJc w:val="left"/>
      <w:pPr>
        <w:ind w:left="6015" w:hanging="250"/>
      </w:pPr>
      <w:rPr>
        <w:rFonts w:hint="default"/>
        <w:lang w:val="pt-PT" w:eastAsia="en-US" w:bidi="ar-SA"/>
      </w:rPr>
    </w:lvl>
    <w:lvl w:ilvl="7" w:tplc="2A5A2612">
      <w:numFmt w:val="bullet"/>
      <w:lvlText w:val="•"/>
      <w:lvlJc w:val="left"/>
      <w:pPr>
        <w:ind w:left="6938" w:hanging="250"/>
      </w:pPr>
      <w:rPr>
        <w:rFonts w:hint="default"/>
        <w:lang w:val="pt-PT" w:eastAsia="en-US" w:bidi="ar-SA"/>
      </w:rPr>
    </w:lvl>
    <w:lvl w:ilvl="8" w:tplc="D7BC04DE">
      <w:numFmt w:val="bullet"/>
      <w:lvlText w:val="•"/>
      <w:lvlJc w:val="left"/>
      <w:pPr>
        <w:ind w:left="7861" w:hanging="250"/>
      </w:pPr>
      <w:rPr>
        <w:rFonts w:hint="default"/>
        <w:lang w:val="pt-PT" w:eastAsia="en-US" w:bidi="ar-SA"/>
      </w:rPr>
    </w:lvl>
  </w:abstractNum>
  <w:abstractNum w:abstractNumId="7" w15:restartNumberingAfterBreak="0">
    <w:nsid w:val="26624A04"/>
    <w:multiLevelType w:val="multilevel"/>
    <w:tmpl w:val="5F6C0AEE"/>
    <w:lvl w:ilvl="0">
      <w:start w:val="6"/>
      <w:numFmt w:val="decimal"/>
      <w:lvlText w:val="%1"/>
      <w:lvlJc w:val="left"/>
      <w:pPr>
        <w:ind w:left="596" w:hanging="365"/>
      </w:pPr>
      <w:rPr>
        <w:rFonts w:hint="default"/>
        <w:lang w:val="pt-PT" w:eastAsia="en-US" w:bidi="ar-SA"/>
      </w:rPr>
    </w:lvl>
    <w:lvl w:ilvl="1">
      <w:start w:val="1"/>
      <w:numFmt w:val="decimal"/>
      <w:lvlText w:val="%1.%2"/>
      <w:lvlJc w:val="left"/>
      <w:pPr>
        <w:ind w:left="596" w:hanging="365"/>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533"/>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2623" w:hanging="533"/>
      </w:pPr>
      <w:rPr>
        <w:rFonts w:hint="default"/>
        <w:lang w:val="pt-PT" w:eastAsia="en-US" w:bidi="ar-SA"/>
      </w:rPr>
    </w:lvl>
    <w:lvl w:ilvl="4">
      <w:numFmt w:val="bullet"/>
      <w:lvlText w:val="•"/>
      <w:lvlJc w:val="left"/>
      <w:pPr>
        <w:ind w:left="3635" w:hanging="533"/>
      </w:pPr>
      <w:rPr>
        <w:rFonts w:hint="default"/>
        <w:lang w:val="pt-PT" w:eastAsia="en-US" w:bidi="ar-SA"/>
      </w:rPr>
    </w:lvl>
    <w:lvl w:ilvl="5">
      <w:numFmt w:val="bullet"/>
      <w:lvlText w:val="•"/>
      <w:lvlJc w:val="left"/>
      <w:pPr>
        <w:ind w:left="4647" w:hanging="533"/>
      </w:pPr>
      <w:rPr>
        <w:rFonts w:hint="default"/>
        <w:lang w:val="pt-PT" w:eastAsia="en-US" w:bidi="ar-SA"/>
      </w:rPr>
    </w:lvl>
    <w:lvl w:ilvl="6">
      <w:numFmt w:val="bullet"/>
      <w:lvlText w:val="•"/>
      <w:lvlJc w:val="left"/>
      <w:pPr>
        <w:ind w:left="5659" w:hanging="533"/>
      </w:pPr>
      <w:rPr>
        <w:rFonts w:hint="default"/>
        <w:lang w:val="pt-PT" w:eastAsia="en-US" w:bidi="ar-SA"/>
      </w:rPr>
    </w:lvl>
    <w:lvl w:ilvl="7">
      <w:numFmt w:val="bullet"/>
      <w:lvlText w:val="•"/>
      <w:lvlJc w:val="left"/>
      <w:pPr>
        <w:ind w:left="6670" w:hanging="533"/>
      </w:pPr>
      <w:rPr>
        <w:rFonts w:hint="default"/>
        <w:lang w:val="pt-PT" w:eastAsia="en-US" w:bidi="ar-SA"/>
      </w:rPr>
    </w:lvl>
    <w:lvl w:ilvl="8">
      <w:numFmt w:val="bullet"/>
      <w:lvlText w:val="•"/>
      <w:lvlJc w:val="left"/>
      <w:pPr>
        <w:ind w:left="7682" w:hanging="533"/>
      </w:pPr>
      <w:rPr>
        <w:rFonts w:hint="default"/>
        <w:lang w:val="pt-PT" w:eastAsia="en-US" w:bidi="ar-SA"/>
      </w:rPr>
    </w:lvl>
  </w:abstractNum>
  <w:abstractNum w:abstractNumId="8" w15:restartNumberingAfterBreak="0">
    <w:nsid w:val="28551095"/>
    <w:multiLevelType w:val="hybridMultilevel"/>
    <w:tmpl w:val="B55AEED8"/>
    <w:lvl w:ilvl="0" w:tplc="8C1E05CA">
      <w:start w:val="1"/>
      <w:numFmt w:val="lowerLetter"/>
      <w:lvlText w:val="%1)"/>
      <w:lvlJc w:val="left"/>
      <w:pPr>
        <w:ind w:left="231" w:hanging="279"/>
      </w:pPr>
      <w:rPr>
        <w:rFonts w:ascii="Times New Roman" w:eastAsia="Times New Roman" w:hAnsi="Times New Roman" w:cs="Times New Roman" w:hint="default"/>
        <w:b/>
        <w:bCs/>
        <w:i w:val="0"/>
        <w:iCs w:val="0"/>
        <w:spacing w:val="0"/>
        <w:w w:val="100"/>
        <w:sz w:val="23"/>
        <w:szCs w:val="23"/>
        <w:lang w:val="pt-PT" w:eastAsia="en-US" w:bidi="ar-SA"/>
      </w:rPr>
    </w:lvl>
    <w:lvl w:ilvl="1" w:tplc="6BA642B8">
      <w:numFmt w:val="bullet"/>
      <w:lvlText w:val="•"/>
      <w:lvlJc w:val="left"/>
      <w:pPr>
        <w:ind w:left="1186" w:hanging="279"/>
      </w:pPr>
      <w:rPr>
        <w:rFonts w:hint="default"/>
        <w:lang w:val="pt-PT" w:eastAsia="en-US" w:bidi="ar-SA"/>
      </w:rPr>
    </w:lvl>
    <w:lvl w:ilvl="2" w:tplc="E98E79B8">
      <w:numFmt w:val="bullet"/>
      <w:lvlText w:val="•"/>
      <w:lvlJc w:val="left"/>
      <w:pPr>
        <w:ind w:left="2133" w:hanging="279"/>
      </w:pPr>
      <w:rPr>
        <w:rFonts w:hint="default"/>
        <w:lang w:val="pt-PT" w:eastAsia="en-US" w:bidi="ar-SA"/>
      </w:rPr>
    </w:lvl>
    <w:lvl w:ilvl="3" w:tplc="FA40029E">
      <w:numFmt w:val="bullet"/>
      <w:lvlText w:val="•"/>
      <w:lvlJc w:val="left"/>
      <w:pPr>
        <w:ind w:left="3079" w:hanging="279"/>
      </w:pPr>
      <w:rPr>
        <w:rFonts w:hint="default"/>
        <w:lang w:val="pt-PT" w:eastAsia="en-US" w:bidi="ar-SA"/>
      </w:rPr>
    </w:lvl>
    <w:lvl w:ilvl="4" w:tplc="E438ED1A">
      <w:numFmt w:val="bullet"/>
      <w:lvlText w:val="•"/>
      <w:lvlJc w:val="left"/>
      <w:pPr>
        <w:ind w:left="4026" w:hanging="279"/>
      </w:pPr>
      <w:rPr>
        <w:rFonts w:hint="default"/>
        <w:lang w:val="pt-PT" w:eastAsia="en-US" w:bidi="ar-SA"/>
      </w:rPr>
    </w:lvl>
    <w:lvl w:ilvl="5" w:tplc="85684D0C">
      <w:numFmt w:val="bullet"/>
      <w:lvlText w:val="•"/>
      <w:lvlJc w:val="left"/>
      <w:pPr>
        <w:ind w:left="4973" w:hanging="279"/>
      </w:pPr>
      <w:rPr>
        <w:rFonts w:hint="default"/>
        <w:lang w:val="pt-PT" w:eastAsia="en-US" w:bidi="ar-SA"/>
      </w:rPr>
    </w:lvl>
    <w:lvl w:ilvl="6" w:tplc="467EDF26">
      <w:numFmt w:val="bullet"/>
      <w:lvlText w:val="•"/>
      <w:lvlJc w:val="left"/>
      <w:pPr>
        <w:ind w:left="5919" w:hanging="279"/>
      </w:pPr>
      <w:rPr>
        <w:rFonts w:hint="default"/>
        <w:lang w:val="pt-PT" w:eastAsia="en-US" w:bidi="ar-SA"/>
      </w:rPr>
    </w:lvl>
    <w:lvl w:ilvl="7" w:tplc="72BAE7EC">
      <w:numFmt w:val="bullet"/>
      <w:lvlText w:val="•"/>
      <w:lvlJc w:val="left"/>
      <w:pPr>
        <w:ind w:left="6866" w:hanging="279"/>
      </w:pPr>
      <w:rPr>
        <w:rFonts w:hint="default"/>
        <w:lang w:val="pt-PT" w:eastAsia="en-US" w:bidi="ar-SA"/>
      </w:rPr>
    </w:lvl>
    <w:lvl w:ilvl="8" w:tplc="DBF855B4">
      <w:numFmt w:val="bullet"/>
      <w:lvlText w:val="•"/>
      <w:lvlJc w:val="left"/>
      <w:pPr>
        <w:ind w:left="7813" w:hanging="279"/>
      </w:pPr>
      <w:rPr>
        <w:rFonts w:hint="default"/>
        <w:lang w:val="pt-PT" w:eastAsia="en-US" w:bidi="ar-SA"/>
      </w:rPr>
    </w:lvl>
  </w:abstractNum>
  <w:abstractNum w:abstractNumId="9" w15:restartNumberingAfterBreak="0">
    <w:nsid w:val="378F212A"/>
    <w:multiLevelType w:val="hybridMultilevel"/>
    <w:tmpl w:val="1D9409AE"/>
    <w:lvl w:ilvl="0" w:tplc="B76ADDD2">
      <w:start w:val="1"/>
      <w:numFmt w:val="upperRoman"/>
      <w:lvlText w:val="%1"/>
      <w:lvlJc w:val="left"/>
      <w:pPr>
        <w:ind w:left="366" w:hanging="135"/>
      </w:pPr>
      <w:rPr>
        <w:rFonts w:ascii="Times New Roman" w:eastAsia="Times New Roman" w:hAnsi="Times New Roman" w:cs="Times New Roman" w:hint="default"/>
        <w:b w:val="0"/>
        <w:bCs w:val="0"/>
        <w:i w:val="0"/>
        <w:iCs w:val="0"/>
        <w:spacing w:val="0"/>
        <w:w w:val="100"/>
        <w:sz w:val="23"/>
        <w:szCs w:val="23"/>
        <w:lang w:val="pt-PT" w:eastAsia="en-US" w:bidi="ar-SA"/>
      </w:rPr>
    </w:lvl>
    <w:lvl w:ilvl="1" w:tplc="85DA665A">
      <w:numFmt w:val="bullet"/>
      <w:lvlText w:val="•"/>
      <w:lvlJc w:val="left"/>
      <w:pPr>
        <w:ind w:left="1294" w:hanging="135"/>
      </w:pPr>
      <w:rPr>
        <w:rFonts w:hint="default"/>
        <w:lang w:val="pt-PT" w:eastAsia="en-US" w:bidi="ar-SA"/>
      </w:rPr>
    </w:lvl>
    <w:lvl w:ilvl="2" w:tplc="10CCBF0E">
      <w:numFmt w:val="bullet"/>
      <w:lvlText w:val="•"/>
      <w:lvlJc w:val="left"/>
      <w:pPr>
        <w:ind w:left="2229" w:hanging="135"/>
      </w:pPr>
      <w:rPr>
        <w:rFonts w:hint="default"/>
        <w:lang w:val="pt-PT" w:eastAsia="en-US" w:bidi="ar-SA"/>
      </w:rPr>
    </w:lvl>
    <w:lvl w:ilvl="3" w:tplc="0C185FE0">
      <w:numFmt w:val="bullet"/>
      <w:lvlText w:val="•"/>
      <w:lvlJc w:val="left"/>
      <w:pPr>
        <w:ind w:left="3163" w:hanging="135"/>
      </w:pPr>
      <w:rPr>
        <w:rFonts w:hint="default"/>
        <w:lang w:val="pt-PT" w:eastAsia="en-US" w:bidi="ar-SA"/>
      </w:rPr>
    </w:lvl>
    <w:lvl w:ilvl="4" w:tplc="9A46F8A6">
      <w:numFmt w:val="bullet"/>
      <w:lvlText w:val="•"/>
      <w:lvlJc w:val="left"/>
      <w:pPr>
        <w:ind w:left="4098" w:hanging="135"/>
      </w:pPr>
      <w:rPr>
        <w:rFonts w:hint="default"/>
        <w:lang w:val="pt-PT" w:eastAsia="en-US" w:bidi="ar-SA"/>
      </w:rPr>
    </w:lvl>
    <w:lvl w:ilvl="5" w:tplc="A574EE8C">
      <w:numFmt w:val="bullet"/>
      <w:lvlText w:val="•"/>
      <w:lvlJc w:val="left"/>
      <w:pPr>
        <w:ind w:left="5033" w:hanging="135"/>
      </w:pPr>
      <w:rPr>
        <w:rFonts w:hint="default"/>
        <w:lang w:val="pt-PT" w:eastAsia="en-US" w:bidi="ar-SA"/>
      </w:rPr>
    </w:lvl>
    <w:lvl w:ilvl="6" w:tplc="197064D4">
      <w:numFmt w:val="bullet"/>
      <w:lvlText w:val="•"/>
      <w:lvlJc w:val="left"/>
      <w:pPr>
        <w:ind w:left="5967" w:hanging="135"/>
      </w:pPr>
      <w:rPr>
        <w:rFonts w:hint="default"/>
        <w:lang w:val="pt-PT" w:eastAsia="en-US" w:bidi="ar-SA"/>
      </w:rPr>
    </w:lvl>
    <w:lvl w:ilvl="7" w:tplc="6E448FA4">
      <w:numFmt w:val="bullet"/>
      <w:lvlText w:val="•"/>
      <w:lvlJc w:val="left"/>
      <w:pPr>
        <w:ind w:left="6902" w:hanging="135"/>
      </w:pPr>
      <w:rPr>
        <w:rFonts w:hint="default"/>
        <w:lang w:val="pt-PT" w:eastAsia="en-US" w:bidi="ar-SA"/>
      </w:rPr>
    </w:lvl>
    <w:lvl w:ilvl="8" w:tplc="0D4C9F40">
      <w:numFmt w:val="bullet"/>
      <w:lvlText w:val="•"/>
      <w:lvlJc w:val="left"/>
      <w:pPr>
        <w:ind w:left="7837" w:hanging="135"/>
      </w:pPr>
      <w:rPr>
        <w:rFonts w:hint="default"/>
        <w:lang w:val="pt-PT" w:eastAsia="en-US" w:bidi="ar-SA"/>
      </w:rPr>
    </w:lvl>
  </w:abstractNum>
  <w:abstractNum w:abstractNumId="10" w15:restartNumberingAfterBreak="0">
    <w:nsid w:val="387408C3"/>
    <w:multiLevelType w:val="hybridMultilevel"/>
    <w:tmpl w:val="B748B26E"/>
    <w:lvl w:ilvl="0" w:tplc="9432D7D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4025CD2">
      <w:numFmt w:val="bullet"/>
      <w:lvlText w:val="•"/>
      <w:lvlJc w:val="left"/>
      <w:pPr>
        <w:ind w:left="1402" w:hanging="250"/>
      </w:pPr>
      <w:rPr>
        <w:rFonts w:hint="default"/>
        <w:lang w:val="pt-PT" w:eastAsia="en-US" w:bidi="ar-SA"/>
      </w:rPr>
    </w:lvl>
    <w:lvl w:ilvl="2" w:tplc="5B6004B8">
      <w:numFmt w:val="bullet"/>
      <w:lvlText w:val="•"/>
      <w:lvlJc w:val="left"/>
      <w:pPr>
        <w:ind w:left="2325" w:hanging="250"/>
      </w:pPr>
      <w:rPr>
        <w:rFonts w:hint="default"/>
        <w:lang w:val="pt-PT" w:eastAsia="en-US" w:bidi="ar-SA"/>
      </w:rPr>
    </w:lvl>
    <w:lvl w:ilvl="3" w:tplc="68DC5C66">
      <w:numFmt w:val="bullet"/>
      <w:lvlText w:val="•"/>
      <w:lvlJc w:val="left"/>
      <w:pPr>
        <w:ind w:left="3247" w:hanging="250"/>
      </w:pPr>
      <w:rPr>
        <w:rFonts w:hint="default"/>
        <w:lang w:val="pt-PT" w:eastAsia="en-US" w:bidi="ar-SA"/>
      </w:rPr>
    </w:lvl>
    <w:lvl w:ilvl="4" w:tplc="40B4C2C6">
      <w:numFmt w:val="bullet"/>
      <w:lvlText w:val="•"/>
      <w:lvlJc w:val="left"/>
      <w:pPr>
        <w:ind w:left="4170" w:hanging="250"/>
      </w:pPr>
      <w:rPr>
        <w:rFonts w:hint="default"/>
        <w:lang w:val="pt-PT" w:eastAsia="en-US" w:bidi="ar-SA"/>
      </w:rPr>
    </w:lvl>
    <w:lvl w:ilvl="5" w:tplc="AFB2D552">
      <w:numFmt w:val="bullet"/>
      <w:lvlText w:val="•"/>
      <w:lvlJc w:val="left"/>
      <w:pPr>
        <w:ind w:left="5093" w:hanging="250"/>
      </w:pPr>
      <w:rPr>
        <w:rFonts w:hint="default"/>
        <w:lang w:val="pt-PT" w:eastAsia="en-US" w:bidi="ar-SA"/>
      </w:rPr>
    </w:lvl>
    <w:lvl w:ilvl="6" w:tplc="56380E20">
      <w:numFmt w:val="bullet"/>
      <w:lvlText w:val="•"/>
      <w:lvlJc w:val="left"/>
      <w:pPr>
        <w:ind w:left="6015" w:hanging="250"/>
      </w:pPr>
      <w:rPr>
        <w:rFonts w:hint="default"/>
        <w:lang w:val="pt-PT" w:eastAsia="en-US" w:bidi="ar-SA"/>
      </w:rPr>
    </w:lvl>
    <w:lvl w:ilvl="7" w:tplc="5D5ABD98">
      <w:numFmt w:val="bullet"/>
      <w:lvlText w:val="•"/>
      <w:lvlJc w:val="left"/>
      <w:pPr>
        <w:ind w:left="6938" w:hanging="250"/>
      </w:pPr>
      <w:rPr>
        <w:rFonts w:hint="default"/>
        <w:lang w:val="pt-PT" w:eastAsia="en-US" w:bidi="ar-SA"/>
      </w:rPr>
    </w:lvl>
    <w:lvl w:ilvl="8" w:tplc="0B007968">
      <w:numFmt w:val="bullet"/>
      <w:lvlText w:val="•"/>
      <w:lvlJc w:val="left"/>
      <w:pPr>
        <w:ind w:left="7861" w:hanging="250"/>
      </w:pPr>
      <w:rPr>
        <w:rFonts w:hint="default"/>
        <w:lang w:val="pt-PT" w:eastAsia="en-US" w:bidi="ar-SA"/>
      </w:rPr>
    </w:lvl>
  </w:abstractNum>
  <w:abstractNum w:abstractNumId="11" w15:restartNumberingAfterBreak="0">
    <w:nsid w:val="3C31657E"/>
    <w:multiLevelType w:val="multilevel"/>
    <w:tmpl w:val="D07CACC2"/>
    <w:lvl w:ilvl="0">
      <w:start w:val="20"/>
      <w:numFmt w:val="decimal"/>
      <w:lvlText w:val="%1"/>
      <w:lvlJc w:val="left"/>
      <w:pPr>
        <w:ind w:left="231" w:hanging="629"/>
      </w:pPr>
      <w:rPr>
        <w:rFonts w:hint="default"/>
        <w:lang w:val="pt-PT" w:eastAsia="en-US" w:bidi="ar-SA"/>
      </w:rPr>
    </w:lvl>
    <w:lvl w:ilvl="1">
      <w:start w:val="1"/>
      <w:numFmt w:val="decimal"/>
      <w:lvlText w:val="%1.%2"/>
      <w:lvlJc w:val="left"/>
      <w:pPr>
        <w:ind w:left="231" w:hanging="629"/>
      </w:pPr>
      <w:rPr>
        <w:rFonts w:hint="default"/>
        <w:lang w:val="pt-PT" w:eastAsia="en-US" w:bidi="ar-SA"/>
      </w:rPr>
    </w:lvl>
    <w:lvl w:ilvl="2">
      <w:start w:val="2"/>
      <w:numFmt w:val="decimal"/>
      <w:lvlText w:val="%1.%2.%3"/>
      <w:lvlJc w:val="left"/>
      <w:pPr>
        <w:ind w:left="231" w:hanging="62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3079" w:hanging="629"/>
      </w:pPr>
      <w:rPr>
        <w:rFonts w:hint="default"/>
        <w:lang w:val="pt-PT" w:eastAsia="en-US" w:bidi="ar-SA"/>
      </w:rPr>
    </w:lvl>
    <w:lvl w:ilvl="4">
      <w:numFmt w:val="bullet"/>
      <w:lvlText w:val="•"/>
      <w:lvlJc w:val="left"/>
      <w:pPr>
        <w:ind w:left="4026" w:hanging="629"/>
      </w:pPr>
      <w:rPr>
        <w:rFonts w:hint="default"/>
        <w:lang w:val="pt-PT" w:eastAsia="en-US" w:bidi="ar-SA"/>
      </w:rPr>
    </w:lvl>
    <w:lvl w:ilvl="5">
      <w:numFmt w:val="bullet"/>
      <w:lvlText w:val="•"/>
      <w:lvlJc w:val="left"/>
      <w:pPr>
        <w:ind w:left="4973" w:hanging="629"/>
      </w:pPr>
      <w:rPr>
        <w:rFonts w:hint="default"/>
        <w:lang w:val="pt-PT" w:eastAsia="en-US" w:bidi="ar-SA"/>
      </w:rPr>
    </w:lvl>
    <w:lvl w:ilvl="6">
      <w:numFmt w:val="bullet"/>
      <w:lvlText w:val="•"/>
      <w:lvlJc w:val="left"/>
      <w:pPr>
        <w:ind w:left="5919" w:hanging="629"/>
      </w:pPr>
      <w:rPr>
        <w:rFonts w:hint="default"/>
        <w:lang w:val="pt-PT" w:eastAsia="en-US" w:bidi="ar-SA"/>
      </w:rPr>
    </w:lvl>
    <w:lvl w:ilvl="7">
      <w:numFmt w:val="bullet"/>
      <w:lvlText w:val="•"/>
      <w:lvlJc w:val="left"/>
      <w:pPr>
        <w:ind w:left="6866" w:hanging="629"/>
      </w:pPr>
      <w:rPr>
        <w:rFonts w:hint="default"/>
        <w:lang w:val="pt-PT" w:eastAsia="en-US" w:bidi="ar-SA"/>
      </w:rPr>
    </w:lvl>
    <w:lvl w:ilvl="8">
      <w:numFmt w:val="bullet"/>
      <w:lvlText w:val="•"/>
      <w:lvlJc w:val="left"/>
      <w:pPr>
        <w:ind w:left="7813" w:hanging="629"/>
      </w:pPr>
      <w:rPr>
        <w:rFonts w:hint="default"/>
        <w:lang w:val="pt-PT" w:eastAsia="en-US" w:bidi="ar-SA"/>
      </w:rPr>
    </w:lvl>
  </w:abstractNum>
  <w:abstractNum w:abstractNumId="12" w15:restartNumberingAfterBreak="0">
    <w:nsid w:val="45C27321"/>
    <w:multiLevelType w:val="hybridMultilevel"/>
    <w:tmpl w:val="30DCD5D6"/>
    <w:lvl w:ilvl="0" w:tplc="FAE84986">
      <w:start w:val="1"/>
      <w:numFmt w:val="lowerLetter"/>
      <w:lvlText w:val="%1)"/>
      <w:lvlJc w:val="left"/>
      <w:pPr>
        <w:ind w:left="231" w:hanging="238"/>
      </w:pPr>
      <w:rPr>
        <w:rFonts w:ascii="Arial" w:eastAsia="Times New Roman" w:hAnsi="Arial" w:cs="Arial" w:hint="default"/>
        <w:b/>
        <w:bCs/>
        <w:i w:val="0"/>
        <w:iCs w:val="0"/>
        <w:spacing w:val="0"/>
        <w:w w:val="100"/>
        <w:sz w:val="23"/>
        <w:szCs w:val="23"/>
        <w:lang w:val="pt-PT" w:eastAsia="en-US" w:bidi="ar-SA"/>
      </w:rPr>
    </w:lvl>
    <w:lvl w:ilvl="1" w:tplc="FFDA117E">
      <w:numFmt w:val="bullet"/>
      <w:lvlText w:val="•"/>
      <w:lvlJc w:val="left"/>
      <w:pPr>
        <w:ind w:left="1186" w:hanging="238"/>
      </w:pPr>
      <w:rPr>
        <w:rFonts w:hint="default"/>
        <w:lang w:val="pt-PT" w:eastAsia="en-US" w:bidi="ar-SA"/>
      </w:rPr>
    </w:lvl>
    <w:lvl w:ilvl="2" w:tplc="5A76EA7E">
      <w:numFmt w:val="bullet"/>
      <w:lvlText w:val="•"/>
      <w:lvlJc w:val="left"/>
      <w:pPr>
        <w:ind w:left="2133" w:hanging="238"/>
      </w:pPr>
      <w:rPr>
        <w:rFonts w:hint="default"/>
        <w:lang w:val="pt-PT" w:eastAsia="en-US" w:bidi="ar-SA"/>
      </w:rPr>
    </w:lvl>
    <w:lvl w:ilvl="3" w:tplc="A4A2840E">
      <w:numFmt w:val="bullet"/>
      <w:lvlText w:val="•"/>
      <w:lvlJc w:val="left"/>
      <w:pPr>
        <w:ind w:left="3079" w:hanging="238"/>
      </w:pPr>
      <w:rPr>
        <w:rFonts w:hint="default"/>
        <w:lang w:val="pt-PT" w:eastAsia="en-US" w:bidi="ar-SA"/>
      </w:rPr>
    </w:lvl>
    <w:lvl w:ilvl="4" w:tplc="AC5CE786">
      <w:numFmt w:val="bullet"/>
      <w:lvlText w:val="•"/>
      <w:lvlJc w:val="left"/>
      <w:pPr>
        <w:ind w:left="4026" w:hanging="238"/>
      </w:pPr>
      <w:rPr>
        <w:rFonts w:hint="default"/>
        <w:lang w:val="pt-PT" w:eastAsia="en-US" w:bidi="ar-SA"/>
      </w:rPr>
    </w:lvl>
    <w:lvl w:ilvl="5" w:tplc="B8E845C0">
      <w:numFmt w:val="bullet"/>
      <w:lvlText w:val="•"/>
      <w:lvlJc w:val="left"/>
      <w:pPr>
        <w:ind w:left="4973" w:hanging="238"/>
      </w:pPr>
      <w:rPr>
        <w:rFonts w:hint="default"/>
        <w:lang w:val="pt-PT" w:eastAsia="en-US" w:bidi="ar-SA"/>
      </w:rPr>
    </w:lvl>
    <w:lvl w:ilvl="6" w:tplc="361C25DE">
      <w:numFmt w:val="bullet"/>
      <w:lvlText w:val="•"/>
      <w:lvlJc w:val="left"/>
      <w:pPr>
        <w:ind w:left="5919" w:hanging="238"/>
      </w:pPr>
      <w:rPr>
        <w:rFonts w:hint="default"/>
        <w:lang w:val="pt-PT" w:eastAsia="en-US" w:bidi="ar-SA"/>
      </w:rPr>
    </w:lvl>
    <w:lvl w:ilvl="7" w:tplc="3BFA72D6">
      <w:numFmt w:val="bullet"/>
      <w:lvlText w:val="•"/>
      <w:lvlJc w:val="left"/>
      <w:pPr>
        <w:ind w:left="6866" w:hanging="238"/>
      </w:pPr>
      <w:rPr>
        <w:rFonts w:hint="default"/>
        <w:lang w:val="pt-PT" w:eastAsia="en-US" w:bidi="ar-SA"/>
      </w:rPr>
    </w:lvl>
    <w:lvl w:ilvl="8" w:tplc="148EF6F4">
      <w:numFmt w:val="bullet"/>
      <w:lvlText w:val="•"/>
      <w:lvlJc w:val="left"/>
      <w:pPr>
        <w:ind w:left="7813" w:hanging="238"/>
      </w:pPr>
      <w:rPr>
        <w:rFonts w:hint="default"/>
        <w:lang w:val="pt-PT" w:eastAsia="en-US" w:bidi="ar-SA"/>
      </w:rPr>
    </w:lvl>
  </w:abstractNum>
  <w:abstractNum w:abstractNumId="13" w15:restartNumberingAfterBreak="0">
    <w:nsid w:val="470D012B"/>
    <w:multiLevelType w:val="hybridMultilevel"/>
    <w:tmpl w:val="11A075B6"/>
    <w:lvl w:ilvl="0" w:tplc="578AB75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C1F2E9EC">
      <w:numFmt w:val="bullet"/>
      <w:lvlText w:val="•"/>
      <w:lvlJc w:val="left"/>
      <w:pPr>
        <w:ind w:left="1402" w:hanging="250"/>
      </w:pPr>
      <w:rPr>
        <w:rFonts w:hint="default"/>
        <w:lang w:val="pt-PT" w:eastAsia="en-US" w:bidi="ar-SA"/>
      </w:rPr>
    </w:lvl>
    <w:lvl w:ilvl="2" w:tplc="A7F61C80">
      <w:numFmt w:val="bullet"/>
      <w:lvlText w:val="•"/>
      <w:lvlJc w:val="left"/>
      <w:pPr>
        <w:ind w:left="2325" w:hanging="250"/>
      </w:pPr>
      <w:rPr>
        <w:rFonts w:hint="default"/>
        <w:lang w:val="pt-PT" w:eastAsia="en-US" w:bidi="ar-SA"/>
      </w:rPr>
    </w:lvl>
    <w:lvl w:ilvl="3" w:tplc="B26417BC">
      <w:numFmt w:val="bullet"/>
      <w:lvlText w:val="•"/>
      <w:lvlJc w:val="left"/>
      <w:pPr>
        <w:ind w:left="3247" w:hanging="250"/>
      </w:pPr>
      <w:rPr>
        <w:rFonts w:hint="default"/>
        <w:lang w:val="pt-PT" w:eastAsia="en-US" w:bidi="ar-SA"/>
      </w:rPr>
    </w:lvl>
    <w:lvl w:ilvl="4" w:tplc="081ECEFA">
      <w:numFmt w:val="bullet"/>
      <w:lvlText w:val="•"/>
      <w:lvlJc w:val="left"/>
      <w:pPr>
        <w:ind w:left="4170" w:hanging="250"/>
      </w:pPr>
      <w:rPr>
        <w:rFonts w:hint="default"/>
        <w:lang w:val="pt-PT" w:eastAsia="en-US" w:bidi="ar-SA"/>
      </w:rPr>
    </w:lvl>
    <w:lvl w:ilvl="5" w:tplc="F1B8C384">
      <w:numFmt w:val="bullet"/>
      <w:lvlText w:val="•"/>
      <w:lvlJc w:val="left"/>
      <w:pPr>
        <w:ind w:left="5093" w:hanging="250"/>
      </w:pPr>
      <w:rPr>
        <w:rFonts w:hint="default"/>
        <w:lang w:val="pt-PT" w:eastAsia="en-US" w:bidi="ar-SA"/>
      </w:rPr>
    </w:lvl>
    <w:lvl w:ilvl="6" w:tplc="31AE4BA4">
      <w:numFmt w:val="bullet"/>
      <w:lvlText w:val="•"/>
      <w:lvlJc w:val="left"/>
      <w:pPr>
        <w:ind w:left="6015" w:hanging="250"/>
      </w:pPr>
      <w:rPr>
        <w:rFonts w:hint="default"/>
        <w:lang w:val="pt-PT" w:eastAsia="en-US" w:bidi="ar-SA"/>
      </w:rPr>
    </w:lvl>
    <w:lvl w:ilvl="7" w:tplc="43300D60">
      <w:numFmt w:val="bullet"/>
      <w:lvlText w:val="•"/>
      <w:lvlJc w:val="left"/>
      <w:pPr>
        <w:ind w:left="6938" w:hanging="250"/>
      </w:pPr>
      <w:rPr>
        <w:rFonts w:hint="default"/>
        <w:lang w:val="pt-PT" w:eastAsia="en-US" w:bidi="ar-SA"/>
      </w:rPr>
    </w:lvl>
    <w:lvl w:ilvl="8" w:tplc="6DA01D64">
      <w:numFmt w:val="bullet"/>
      <w:lvlText w:val="•"/>
      <w:lvlJc w:val="left"/>
      <w:pPr>
        <w:ind w:left="7861" w:hanging="250"/>
      </w:pPr>
      <w:rPr>
        <w:rFonts w:hint="default"/>
        <w:lang w:val="pt-PT" w:eastAsia="en-US" w:bidi="ar-SA"/>
      </w:rPr>
    </w:lvl>
  </w:abstractNum>
  <w:abstractNum w:abstractNumId="14" w15:restartNumberingAfterBreak="0">
    <w:nsid w:val="4A8F197F"/>
    <w:multiLevelType w:val="hybridMultilevel"/>
    <w:tmpl w:val="AEF21DF2"/>
    <w:lvl w:ilvl="0" w:tplc="51244B52">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20A6D9B0">
      <w:numFmt w:val="bullet"/>
      <w:lvlText w:val="•"/>
      <w:lvlJc w:val="left"/>
      <w:pPr>
        <w:ind w:left="1402" w:hanging="250"/>
      </w:pPr>
      <w:rPr>
        <w:rFonts w:hint="default"/>
        <w:lang w:val="pt-PT" w:eastAsia="en-US" w:bidi="ar-SA"/>
      </w:rPr>
    </w:lvl>
    <w:lvl w:ilvl="2" w:tplc="CFE41A20">
      <w:numFmt w:val="bullet"/>
      <w:lvlText w:val="•"/>
      <w:lvlJc w:val="left"/>
      <w:pPr>
        <w:ind w:left="2325" w:hanging="250"/>
      </w:pPr>
      <w:rPr>
        <w:rFonts w:hint="default"/>
        <w:lang w:val="pt-PT" w:eastAsia="en-US" w:bidi="ar-SA"/>
      </w:rPr>
    </w:lvl>
    <w:lvl w:ilvl="3" w:tplc="8E469D76">
      <w:numFmt w:val="bullet"/>
      <w:lvlText w:val="•"/>
      <w:lvlJc w:val="left"/>
      <w:pPr>
        <w:ind w:left="3247" w:hanging="250"/>
      </w:pPr>
      <w:rPr>
        <w:rFonts w:hint="default"/>
        <w:lang w:val="pt-PT" w:eastAsia="en-US" w:bidi="ar-SA"/>
      </w:rPr>
    </w:lvl>
    <w:lvl w:ilvl="4" w:tplc="345E762C">
      <w:numFmt w:val="bullet"/>
      <w:lvlText w:val="•"/>
      <w:lvlJc w:val="left"/>
      <w:pPr>
        <w:ind w:left="4170" w:hanging="250"/>
      </w:pPr>
      <w:rPr>
        <w:rFonts w:hint="default"/>
        <w:lang w:val="pt-PT" w:eastAsia="en-US" w:bidi="ar-SA"/>
      </w:rPr>
    </w:lvl>
    <w:lvl w:ilvl="5" w:tplc="F69423FC">
      <w:numFmt w:val="bullet"/>
      <w:lvlText w:val="•"/>
      <w:lvlJc w:val="left"/>
      <w:pPr>
        <w:ind w:left="5093" w:hanging="250"/>
      </w:pPr>
      <w:rPr>
        <w:rFonts w:hint="default"/>
        <w:lang w:val="pt-PT" w:eastAsia="en-US" w:bidi="ar-SA"/>
      </w:rPr>
    </w:lvl>
    <w:lvl w:ilvl="6" w:tplc="E3AE2EC6">
      <w:numFmt w:val="bullet"/>
      <w:lvlText w:val="•"/>
      <w:lvlJc w:val="left"/>
      <w:pPr>
        <w:ind w:left="6015" w:hanging="250"/>
      </w:pPr>
      <w:rPr>
        <w:rFonts w:hint="default"/>
        <w:lang w:val="pt-PT" w:eastAsia="en-US" w:bidi="ar-SA"/>
      </w:rPr>
    </w:lvl>
    <w:lvl w:ilvl="7" w:tplc="F24865C0">
      <w:numFmt w:val="bullet"/>
      <w:lvlText w:val="•"/>
      <w:lvlJc w:val="left"/>
      <w:pPr>
        <w:ind w:left="6938" w:hanging="250"/>
      </w:pPr>
      <w:rPr>
        <w:rFonts w:hint="default"/>
        <w:lang w:val="pt-PT" w:eastAsia="en-US" w:bidi="ar-SA"/>
      </w:rPr>
    </w:lvl>
    <w:lvl w:ilvl="8" w:tplc="04128092">
      <w:numFmt w:val="bullet"/>
      <w:lvlText w:val="•"/>
      <w:lvlJc w:val="left"/>
      <w:pPr>
        <w:ind w:left="7861" w:hanging="250"/>
      </w:pPr>
      <w:rPr>
        <w:rFonts w:hint="default"/>
        <w:lang w:val="pt-PT" w:eastAsia="en-US" w:bidi="ar-SA"/>
      </w:rPr>
    </w:lvl>
  </w:abstractNum>
  <w:abstractNum w:abstractNumId="15" w15:restartNumberingAfterBreak="0">
    <w:nsid w:val="4BB76849"/>
    <w:multiLevelType w:val="hybridMultilevel"/>
    <w:tmpl w:val="2A3EE626"/>
    <w:lvl w:ilvl="0" w:tplc="CD12CF0E">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DFEE5200">
      <w:numFmt w:val="bullet"/>
      <w:lvlText w:val="•"/>
      <w:lvlJc w:val="left"/>
      <w:pPr>
        <w:ind w:left="1816" w:hanging="708"/>
      </w:pPr>
      <w:rPr>
        <w:rFonts w:hint="default"/>
        <w:lang w:val="pt-PT" w:eastAsia="en-US" w:bidi="ar-SA"/>
      </w:rPr>
    </w:lvl>
    <w:lvl w:ilvl="2" w:tplc="4F8E4FD4">
      <w:numFmt w:val="bullet"/>
      <w:lvlText w:val="•"/>
      <w:lvlJc w:val="left"/>
      <w:pPr>
        <w:ind w:left="2693" w:hanging="708"/>
      </w:pPr>
      <w:rPr>
        <w:rFonts w:hint="default"/>
        <w:lang w:val="pt-PT" w:eastAsia="en-US" w:bidi="ar-SA"/>
      </w:rPr>
    </w:lvl>
    <w:lvl w:ilvl="3" w:tplc="11125E18">
      <w:numFmt w:val="bullet"/>
      <w:lvlText w:val="•"/>
      <w:lvlJc w:val="left"/>
      <w:pPr>
        <w:ind w:left="3569" w:hanging="708"/>
      </w:pPr>
      <w:rPr>
        <w:rFonts w:hint="default"/>
        <w:lang w:val="pt-PT" w:eastAsia="en-US" w:bidi="ar-SA"/>
      </w:rPr>
    </w:lvl>
    <w:lvl w:ilvl="4" w:tplc="438CDB4A">
      <w:numFmt w:val="bullet"/>
      <w:lvlText w:val="•"/>
      <w:lvlJc w:val="left"/>
      <w:pPr>
        <w:ind w:left="4446" w:hanging="708"/>
      </w:pPr>
      <w:rPr>
        <w:rFonts w:hint="default"/>
        <w:lang w:val="pt-PT" w:eastAsia="en-US" w:bidi="ar-SA"/>
      </w:rPr>
    </w:lvl>
    <w:lvl w:ilvl="5" w:tplc="32F0A90A">
      <w:numFmt w:val="bullet"/>
      <w:lvlText w:val="•"/>
      <w:lvlJc w:val="left"/>
      <w:pPr>
        <w:ind w:left="5323" w:hanging="708"/>
      </w:pPr>
      <w:rPr>
        <w:rFonts w:hint="default"/>
        <w:lang w:val="pt-PT" w:eastAsia="en-US" w:bidi="ar-SA"/>
      </w:rPr>
    </w:lvl>
    <w:lvl w:ilvl="6" w:tplc="89AE4BD8">
      <w:numFmt w:val="bullet"/>
      <w:lvlText w:val="•"/>
      <w:lvlJc w:val="left"/>
      <w:pPr>
        <w:ind w:left="6199" w:hanging="708"/>
      </w:pPr>
      <w:rPr>
        <w:rFonts w:hint="default"/>
        <w:lang w:val="pt-PT" w:eastAsia="en-US" w:bidi="ar-SA"/>
      </w:rPr>
    </w:lvl>
    <w:lvl w:ilvl="7" w:tplc="F97A4594">
      <w:numFmt w:val="bullet"/>
      <w:lvlText w:val="•"/>
      <w:lvlJc w:val="left"/>
      <w:pPr>
        <w:ind w:left="7076" w:hanging="708"/>
      </w:pPr>
      <w:rPr>
        <w:rFonts w:hint="default"/>
        <w:lang w:val="pt-PT" w:eastAsia="en-US" w:bidi="ar-SA"/>
      </w:rPr>
    </w:lvl>
    <w:lvl w:ilvl="8" w:tplc="CA0CBB28">
      <w:numFmt w:val="bullet"/>
      <w:lvlText w:val="•"/>
      <w:lvlJc w:val="left"/>
      <w:pPr>
        <w:ind w:left="7953" w:hanging="708"/>
      </w:pPr>
      <w:rPr>
        <w:rFonts w:hint="default"/>
        <w:lang w:val="pt-PT" w:eastAsia="en-US" w:bidi="ar-SA"/>
      </w:rPr>
    </w:lvl>
  </w:abstractNum>
  <w:abstractNum w:abstractNumId="16" w15:restartNumberingAfterBreak="0">
    <w:nsid w:val="4CAC2B1E"/>
    <w:multiLevelType w:val="hybridMultilevel"/>
    <w:tmpl w:val="8E92130E"/>
    <w:lvl w:ilvl="0" w:tplc="5FCC89F4">
      <w:start w:val="1"/>
      <w:numFmt w:val="upperRoman"/>
      <w:lvlText w:val="%1"/>
      <w:lvlJc w:val="left"/>
      <w:pPr>
        <w:ind w:left="231" w:hanging="156"/>
      </w:pPr>
      <w:rPr>
        <w:rFonts w:ascii="Times New Roman" w:eastAsia="Times New Roman" w:hAnsi="Times New Roman" w:cs="Times New Roman" w:hint="default"/>
        <w:b/>
        <w:bCs/>
        <w:i w:val="0"/>
        <w:iCs w:val="0"/>
        <w:spacing w:val="0"/>
        <w:w w:val="100"/>
        <w:sz w:val="23"/>
        <w:szCs w:val="23"/>
        <w:lang w:val="pt-PT" w:eastAsia="en-US" w:bidi="ar-SA"/>
      </w:rPr>
    </w:lvl>
    <w:lvl w:ilvl="1" w:tplc="D2BAB008">
      <w:numFmt w:val="bullet"/>
      <w:lvlText w:val="•"/>
      <w:lvlJc w:val="left"/>
      <w:pPr>
        <w:ind w:left="1186" w:hanging="156"/>
      </w:pPr>
      <w:rPr>
        <w:rFonts w:hint="default"/>
        <w:lang w:val="pt-PT" w:eastAsia="en-US" w:bidi="ar-SA"/>
      </w:rPr>
    </w:lvl>
    <w:lvl w:ilvl="2" w:tplc="CEE266BC">
      <w:numFmt w:val="bullet"/>
      <w:lvlText w:val="•"/>
      <w:lvlJc w:val="left"/>
      <w:pPr>
        <w:ind w:left="2133" w:hanging="156"/>
      </w:pPr>
      <w:rPr>
        <w:rFonts w:hint="default"/>
        <w:lang w:val="pt-PT" w:eastAsia="en-US" w:bidi="ar-SA"/>
      </w:rPr>
    </w:lvl>
    <w:lvl w:ilvl="3" w:tplc="B3122900">
      <w:numFmt w:val="bullet"/>
      <w:lvlText w:val="•"/>
      <w:lvlJc w:val="left"/>
      <w:pPr>
        <w:ind w:left="3079" w:hanging="156"/>
      </w:pPr>
      <w:rPr>
        <w:rFonts w:hint="default"/>
        <w:lang w:val="pt-PT" w:eastAsia="en-US" w:bidi="ar-SA"/>
      </w:rPr>
    </w:lvl>
    <w:lvl w:ilvl="4" w:tplc="32623C50">
      <w:numFmt w:val="bullet"/>
      <w:lvlText w:val="•"/>
      <w:lvlJc w:val="left"/>
      <w:pPr>
        <w:ind w:left="4026" w:hanging="156"/>
      </w:pPr>
      <w:rPr>
        <w:rFonts w:hint="default"/>
        <w:lang w:val="pt-PT" w:eastAsia="en-US" w:bidi="ar-SA"/>
      </w:rPr>
    </w:lvl>
    <w:lvl w:ilvl="5" w:tplc="26EC9E12">
      <w:numFmt w:val="bullet"/>
      <w:lvlText w:val="•"/>
      <w:lvlJc w:val="left"/>
      <w:pPr>
        <w:ind w:left="4973" w:hanging="156"/>
      </w:pPr>
      <w:rPr>
        <w:rFonts w:hint="default"/>
        <w:lang w:val="pt-PT" w:eastAsia="en-US" w:bidi="ar-SA"/>
      </w:rPr>
    </w:lvl>
    <w:lvl w:ilvl="6" w:tplc="8B721CB0">
      <w:numFmt w:val="bullet"/>
      <w:lvlText w:val="•"/>
      <w:lvlJc w:val="left"/>
      <w:pPr>
        <w:ind w:left="5919" w:hanging="156"/>
      </w:pPr>
      <w:rPr>
        <w:rFonts w:hint="default"/>
        <w:lang w:val="pt-PT" w:eastAsia="en-US" w:bidi="ar-SA"/>
      </w:rPr>
    </w:lvl>
    <w:lvl w:ilvl="7" w:tplc="D2BE5696">
      <w:numFmt w:val="bullet"/>
      <w:lvlText w:val="•"/>
      <w:lvlJc w:val="left"/>
      <w:pPr>
        <w:ind w:left="6866" w:hanging="156"/>
      </w:pPr>
      <w:rPr>
        <w:rFonts w:hint="default"/>
        <w:lang w:val="pt-PT" w:eastAsia="en-US" w:bidi="ar-SA"/>
      </w:rPr>
    </w:lvl>
    <w:lvl w:ilvl="8" w:tplc="380A3DF6">
      <w:numFmt w:val="bullet"/>
      <w:lvlText w:val="•"/>
      <w:lvlJc w:val="left"/>
      <w:pPr>
        <w:ind w:left="7813" w:hanging="156"/>
      </w:pPr>
      <w:rPr>
        <w:rFonts w:hint="default"/>
        <w:lang w:val="pt-PT" w:eastAsia="en-US" w:bidi="ar-SA"/>
      </w:rPr>
    </w:lvl>
  </w:abstractNum>
  <w:abstractNum w:abstractNumId="17" w15:restartNumberingAfterBreak="0">
    <w:nsid w:val="4DFA3C59"/>
    <w:multiLevelType w:val="hybridMultilevel"/>
    <w:tmpl w:val="E02464B6"/>
    <w:lvl w:ilvl="0" w:tplc="1152DF0C">
      <w:start w:val="1"/>
      <w:numFmt w:val="lowerLetter"/>
      <w:lvlText w:val="%1)"/>
      <w:lvlJc w:val="left"/>
      <w:pPr>
        <w:ind w:left="231" w:hanging="257"/>
      </w:pPr>
      <w:rPr>
        <w:rFonts w:ascii="Times New Roman" w:eastAsia="Times New Roman" w:hAnsi="Times New Roman" w:cs="Times New Roman" w:hint="default"/>
        <w:b/>
        <w:bCs/>
        <w:i w:val="0"/>
        <w:iCs w:val="0"/>
        <w:spacing w:val="0"/>
        <w:w w:val="100"/>
        <w:sz w:val="23"/>
        <w:szCs w:val="23"/>
        <w:lang w:val="pt-PT" w:eastAsia="en-US" w:bidi="ar-SA"/>
      </w:rPr>
    </w:lvl>
    <w:lvl w:ilvl="1" w:tplc="79BA2FAE">
      <w:numFmt w:val="bullet"/>
      <w:lvlText w:val="•"/>
      <w:lvlJc w:val="left"/>
      <w:pPr>
        <w:ind w:left="1186" w:hanging="257"/>
      </w:pPr>
      <w:rPr>
        <w:rFonts w:hint="default"/>
        <w:lang w:val="pt-PT" w:eastAsia="en-US" w:bidi="ar-SA"/>
      </w:rPr>
    </w:lvl>
    <w:lvl w:ilvl="2" w:tplc="AA6EB2A2">
      <w:numFmt w:val="bullet"/>
      <w:lvlText w:val="•"/>
      <w:lvlJc w:val="left"/>
      <w:pPr>
        <w:ind w:left="2133" w:hanging="257"/>
      </w:pPr>
      <w:rPr>
        <w:rFonts w:hint="default"/>
        <w:lang w:val="pt-PT" w:eastAsia="en-US" w:bidi="ar-SA"/>
      </w:rPr>
    </w:lvl>
    <w:lvl w:ilvl="3" w:tplc="A1EEB1F0">
      <w:numFmt w:val="bullet"/>
      <w:lvlText w:val="•"/>
      <w:lvlJc w:val="left"/>
      <w:pPr>
        <w:ind w:left="3079" w:hanging="257"/>
      </w:pPr>
      <w:rPr>
        <w:rFonts w:hint="default"/>
        <w:lang w:val="pt-PT" w:eastAsia="en-US" w:bidi="ar-SA"/>
      </w:rPr>
    </w:lvl>
    <w:lvl w:ilvl="4" w:tplc="D6260968">
      <w:numFmt w:val="bullet"/>
      <w:lvlText w:val="•"/>
      <w:lvlJc w:val="left"/>
      <w:pPr>
        <w:ind w:left="4026" w:hanging="257"/>
      </w:pPr>
      <w:rPr>
        <w:rFonts w:hint="default"/>
        <w:lang w:val="pt-PT" w:eastAsia="en-US" w:bidi="ar-SA"/>
      </w:rPr>
    </w:lvl>
    <w:lvl w:ilvl="5" w:tplc="23CED84A">
      <w:numFmt w:val="bullet"/>
      <w:lvlText w:val="•"/>
      <w:lvlJc w:val="left"/>
      <w:pPr>
        <w:ind w:left="4973" w:hanging="257"/>
      </w:pPr>
      <w:rPr>
        <w:rFonts w:hint="default"/>
        <w:lang w:val="pt-PT" w:eastAsia="en-US" w:bidi="ar-SA"/>
      </w:rPr>
    </w:lvl>
    <w:lvl w:ilvl="6" w:tplc="4942FC2E">
      <w:numFmt w:val="bullet"/>
      <w:lvlText w:val="•"/>
      <w:lvlJc w:val="left"/>
      <w:pPr>
        <w:ind w:left="5919" w:hanging="257"/>
      </w:pPr>
      <w:rPr>
        <w:rFonts w:hint="default"/>
        <w:lang w:val="pt-PT" w:eastAsia="en-US" w:bidi="ar-SA"/>
      </w:rPr>
    </w:lvl>
    <w:lvl w:ilvl="7" w:tplc="024216C8">
      <w:numFmt w:val="bullet"/>
      <w:lvlText w:val="•"/>
      <w:lvlJc w:val="left"/>
      <w:pPr>
        <w:ind w:left="6866" w:hanging="257"/>
      </w:pPr>
      <w:rPr>
        <w:rFonts w:hint="default"/>
        <w:lang w:val="pt-PT" w:eastAsia="en-US" w:bidi="ar-SA"/>
      </w:rPr>
    </w:lvl>
    <w:lvl w:ilvl="8" w:tplc="769CBA14">
      <w:numFmt w:val="bullet"/>
      <w:lvlText w:val="•"/>
      <w:lvlJc w:val="left"/>
      <w:pPr>
        <w:ind w:left="7813" w:hanging="257"/>
      </w:pPr>
      <w:rPr>
        <w:rFonts w:hint="default"/>
        <w:lang w:val="pt-PT" w:eastAsia="en-US" w:bidi="ar-SA"/>
      </w:rPr>
    </w:lvl>
  </w:abstractNum>
  <w:abstractNum w:abstractNumId="18" w15:restartNumberingAfterBreak="0">
    <w:nsid w:val="4E5B4E1F"/>
    <w:multiLevelType w:val="hybridMultilevel"/>
    <w:tmpl w:val="BF6C25B2"/>
    <w:lvl w:ilvl="0" w:tplc="0416000F">
      <w:start w:val="1"/>
      <w:numFmt w:val="decimal"/>
      <w:lvlText w:val="%1."/>
      <w:lvlJc w:val="left"/>
      <w:pPr>
        <w:ind w:left="678"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ED63DC4"/>
    <w:multiLevelType w:val="hybridMultilevel"/>
    <w:tmpl w:val="9426D8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622258E"/>
    <w:multiLevelType w:val="hybridMultilevel"/>
    <w:tmpl w:val="005E66BA"/>
    <w:lvl w:ilvl="0" w:tplc="6812F7AC">
      <w:start w:val="1"/>
      <w:numFmt w:val="lowerLetter"/>
      <w:lvlText w:val="%1)"/>
      <w:lvlJc w:val="left"/>
      <w:pPr>
        <w:ind w:left="231" w:hanging="272"/>
      </w:pPr>
      <w:rPr>
        <w:rFonts w:ascii="Times New Roman" w:eastAsia="Times New Roman" w:hAnsi="Times New Roman" w:cs="Times New Roman" w:hint="default"/>
        <w:b/>
        <w:bCs/>
        <w:i w:val="0"/>
        <w:iCs w:val="0"/>
        <w:spacing w:val="0"/>
        <w:w w:val="100"/>
        <w:sz w:val="23"/>
        <w:szCs w:val="23"/>
        <w:lang w:val="pt-PT" w:eastAsia="en-US" w:bidi="ar-SA"/>
      </w:rPr>
    </w:lvl>
    <w:lvl w:ilvl="1" w:tplc="460EEFB2">
      <w:numFmt w:val="bullet"/>
      <w:lvlText w:val="•"/>
      <w:lvlJc w:val="left"/>
      <w:pPr>
        <w:ind w:left="1186" w:hanging="272"/>
      </w:pPr>
      <w:rPr>
        <w:rFonts w:hint="default"/>
        <w:lang w:val="pt-PT" w:eastAsia="en-US" w:bidi="ar-SA"/>
      </w:rPr>
    </w:lvl>
    <w:lvl w:ilvl="2" w:tplc="43D0D41A">
      <w:numFmt w:val="bullet"/>
      <w:lvlText w:val="•"/>
      <w:lvlJc w:val="left"/>
      <w:pPr>
        <w:ind w:left="2133" w:hanging="272"/>
      </w:pPr>
      <w:rPr>
        <w:rFonts w:hint="default"/>
        <w:lang w:val="pt-PT" w:eastAsia="en-US" w:bidi="ar-SA"/>
      </w:rPr>
    </w:lvl>
    <w:lvl w:ilvl="3" w:tplc="71F6720A">
      <w:numFmt w:val="bullet"/>
      <w:lvlText w:val="•"/>
      <w:lvlJc w:val="left"/>
      <w:pPr>
        <w:ind w:left="3079" w:hanging="272"/>
      </w:pPr>
      <w:rPr>
        <w:rFonts w:hint="default"/>
        <w:lang w:val="pt-PT" w:eastAsia="en-US" w:bidi="ar-SA"/>
      </w:rPr>
    </w:lvl>
    <w:lvl w:ilvl="4" w:tplc="631C9748">
      <w:numFmt w:val="bullet"/>
      <w:lvlText w:val="•"/>
      <w:lvlJc w:val="left"/>
      <w:pPr>
        <w:ind w:left="4026" w:hanging="272"/>
      </w:pPr>
      <w:rPr>
        <w:rFonts w:hint="default"/>
        <w:lang w:val="pt-PT" w:eastAsia="en-US" w:bidi="ar-SA"/>
      </w:rPr>
    </w:lvl>
    <w:lvl w:ilvl="5" w:tplc="145C5066">
      <w:numFmt w:val="bullet"/>
      <w:lvlText w:val="•"/>
      <w:lvlJc w:val="left"/>
      <w:pPr>
        <w:ind w:left="4973" w:hanging="272"/>
      </w:pPr>
      <w:rPr>
        <w:rFonts w:hint="default"/>
        <w:lang w:val="pt-PT" w:eastAsia="en-US" w:bidi="ar-SA"/>
      </w:rPr>
    </w:lvl>
    <w:lvl w:ilvl="6" w:tplc="E74026E2">
      <w:numFmt w:val="bullet"/>
      <w:lvlText w:val="•"/>
      <w:lvlJc w:val="left"/>
      <w:pPr>
        <w:ind w:left="5919" w:hanging="272"/>
      </w:pPr>
      <w:rPr>
        <w:rFonts w:hint="default"/>
        <w:lang w:val="pt-PT" w:eastAsia="en-US" w:bidi="ar-SA"/>
      </w:rPr>
    </w:lvl>
    <w:lvl w:ilvl="7" w:tplc="163A3692">
      <w:numFmt w:val="bullet"/>
      <w:lvlText w:val="•"/>
      <w:lvlJc w:val="left"/>
      <w:pPr>
        <w:ind w:left="6866" w:hanging="272"/>
      </w:pPr>
      <w:rPr>
        <w:rFonts w:hint="default"/>
        <w:lang w:val="pt-PT" w:eastAsia="en-US" w:bidi="ar-SA"/>
      </w:rPr>
    </w:lvl>
    <w:lvl w:ilvl="8" w:tplc="F89034F4">
      <w:numFmt w:val="bullet"/>
      <w:lvlText w:val="•"/>
      <w:lvlJc w:val="left"/>
      <w:pPr>
        <w:ind w:left="7813" w:hanging="272"/>
      </w:pPr>
      <w:rPr>
        <w:rFonts w:hint="default"/>
        <w:lang w:val="pt-PT" w:eastAsia="en-US" w:bidi="ar-SA"/>
      </w:rPr>
    </w:lvl>
  </w:abstractNum>
  <w:abstractNum w:abstractNumId="21" w15:restartNumberingAfterBreak="0">
    <w:nsid w:val="56FD5E01"/>
    <w:multiLevelType w:val="hybridMultilevel"/>
    <w:tmpl w:val="3F60B9EE"/>
    <w:lvl w:ilvl="0" w:tplc="88B63AE0">
      <w:start w:val="1"/>
      <w:numFmt w:val="lowerLetter"/>
      <w:lvlText w:val="%1)"/>
      <w:lvlJc w:val="left"/>
      <w:pPr>
        <w:ind w:left="481" w:hanging="250"/>
      </w:pPr>
      <w:rPr>
        <w:rFonts w:hint="default"/>
        <w:b/>
        <w:spacing w:val="0"/>
        <w:w w:val="86"/>
        <w:lang w:val="pt-PT" w:eastAsia="en-US" w:bidi="ar-SA"/>
      </w:rPr>
    </w:lvl>
    <w:lvl w:ilvl="1" w:tplc="9722842A">
      <w:numFmt w:val="bullet"/>
      <w:lvlText w:val="•"/>
      <w:lvlJc w:val="left"/>
      <w:pPr>
        <w:ind w:left="1402" w:hanging="250"/>
      </w:pPr>
      <w:rPr>
        <w:rFonts w:hint="default"/>
        <w:lang w:val="pt-PT" w:eastAsia="en-US" w:bidi="ar-SA"/>
      </w:rPr>
    </w:lvl>
    <w:lvl w:ilvl="2" w:tplc="AFB8A07A">
      <w:numFmt w:val="bullet"/>
      <w:lvlText w:val="•"/>
      <w:lvlJc w:val="left"/>
      <w:pPr>
        <w:ind w:left="2325" w:hanging="250"/>
      </w:pPr>
      <w:rPr>
        <w:rFonts w:hint="default"/>
        <w:lang w:val="pt-PT" w:eastAsia="en-US" w:bidi="ar-SA"/>
      </w:rPr>
    </w:lvl>
    <w:lvl w:ilvl="3" w:tplc="F594B8F6">
      <w:numFmt w:val="bullet"/>
      <w:lvlText w:val="•"/>
      <w:lvlJc w:val="left"/>
      <w:pPr>
        <w:ind w:left="3247" w:hanging="250"/>
      </w:pPr>
      <w:rPr>
        <w:rFonts w:hint="default"/>
        <w:lang w:val="pt-PT" w:eastAsia="en-US" w:bidi="ar-SA"/>
      </w:rPr>
    </w:lvl>
    <w:lvl w:ilvl="4" w:tplc="5FDE4AF4">
      <w:numFmt w:val="bullet"/>
      <w:lvlText w:val="•"/>
      <w:lvlJc w:val="left"/>
      <w:pPr>
        <w:ind w:left="4170" w:hanging="250"/>
      </w:pPr>
      <w:rPr>
        <w:rFonts w:hint="default"/>
        <w:lang w:val="pt-PT" w:eastAsia="en-US" w:bidi="ar-SA"/>
      </w:rPr>
    </w:lvl>
    <w:lvl w:ilvl="5" w:tplc="E3F493AC">
      <w:numFmt w:val="bullet"/>
      <w:lvlText w:val="•"/>
      <w:lvlJc w:val="left"/>
      <w:pPr>
        <w:ind w:left="5093" w:hanging="250"/>
      </w:pPr>
      <w:rPr>
        <w:rFonts w:hint="default"/>
        <w:lang w:val="pt-PT" w:eastAsia="en-US" w:bidi="ar-SA"/>
      </w:rPr>
    </w:lvl>
    <w:lvl w:ilvl="6" w:tplc="927AE548">
      <w:numFmt w:val="bullet"/>
      <w:lvlText w:val="•"/>
      <w:lvlJc w:val="left"/>
      <w:pPr>
        <w:ind w:left="6015" w:hanging="250"/>
      </w:pPr>
      <w:rPr>
        <w:rFonts w:hint="default"/>
        <w:lang w:val="pt-PT" w:eastAsia="en-US" w:bidi="ar-SA"/>
      </w:rPr>
    </w:lvl>
    <w:lvl w:ilvl="7" w:tplc="85A4739C">
      <w:numFmt w:val="bullet"/>
      <w:lvlText w:val="•"/>
      <w:lvlJc w:val="left"/>
      <w:pPr>
        <w:ind w:left="6938" w:hanging="250"/>
      </w:pPr>
      <w:rPr>
        <w:rFonts w:hint="default"/>
        <w:lang w:val="pt-PT" w:eastAsia="en-US" w:bidi="ar-SA"/>
      </w:rPr>
    </w:lvl>
    <w:lvl w:ilvl="8" w:tplc="A1D4DDEE">
      <w:numFmt w:val="bullet"/>
      <w:lvlText w:val="•"/>
      <w:lvlJc w:val="left"/>
      <w:pPr>
        <w:ind w:left="7861" w:hanging="250"/>
      </w:pPr>
      <w:rPr>
        <w:rFonts w:hint="default"/>
        <w:lang w:val="pt-PT" w:eastAsia="en-US" w:bidi="ar-SA"/>
      </w:rPr>
    </w:lvl>
  </w:abstractNum>
  <w:abstractNum w:abstractNumId="22" w15:restartNumberingAfterBreak="0">
    <w:nsid w:val="63335BD7"/>
    <w:multiLevelType w:val="hybridMultilevel"/>
    <w:tmpl w:val="225C6B00"/>
    <w:lvl w:ilvl="0" w:tplc="79D44050">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BA3639AE">
      <w:numFmt w:val="bullet"/>
      <w:lvlText w:val="•"/>
      <w:lvlJc w:val="left"/>
      <w:pPr>
        <w:ind w:left="1816" w:hanging="708"/>
      </w:pPr>
      <w:rPr>
        <w:rFonts w:hint="default"/>
        <w:lang w:val="pt-PT" w:eastAsia="en-US" w:bidi="ar-SA"/>
      </w:rPr>
    </w:lvl>
    <w:lvl w:ilvl="2" w:tplc="25A4924A">
      <w:numFmt w:val="bullet"/>
      <w:lvlText w:val="•"/>
      <w:lvlJc w:val="left"/>
      <w:pPr>
        <w:ind w:left="2693" w:hanging="708"/>
      </w:pPr>
      <w:rPr>
        <w:rFonts w:hint="default"/>
        <w:lang w:val="pt-PT" w:eastAsia="en-US" w:bidi="ar-SA"/>
      </w:rPr>
    </w:lvl>
    <w:lvl w:ilvl="3" w:tplc="98B259EA">
      <w:numFmt w:val="bullet"/>
      <w:lvlText w:val="•"/>
      <w:lvlJc w:val="left"/>
      <w:pPr>
        <w:ind w:left="3569" w:hanging="708"/>
      </w:pPr>
      <w:rPr>
        <w:rFonts w:hint="default"/>
        <w:lang w:val="pt-PT" w:eastAsia="en-US" w:bidi="ar-SA"/>
      </w:rPr>
    </w:lvl>
    <w:lvl w:ilvl="4" w:tplc="C03673CA">
      <w:numFmt w:val="bullet"/>
      <w:lvlText w:val="•"/>
      <w:lvlJc w:val="left"/>
      <w:pPr>
        <w:ind w:left="4446" w:hanging="708"/>
      </w:pPr>
      <w:rPr>
        <w:rFonts w:hint="default"/>
        <w:lang w:val="pt-PT" w:eastAsia="en-US" w:bidi="ar-SA"/>
      </w:rPr>
    </w:lvl>
    <w:lvl w:ilvl="5" w:tplc="850492A8">
      <w:numFmt w:val="bullet"/>
      <w:lvlText w:val="•"/>
      <w:lvlJc w:val="left"/>
      <w:pPr>
        <w:ind w:left="5323" w:hanging="708"/>
      </w:pPr>
      <w:rPr>
        <w:rFonts w:hint="default"/>
        <w:lang w:val="pt-PT" w:eastAsia="en-US" w:bidi="ar-SA"/>
      </w:rPr>
    </w:lvl>
    <w:lvl w:ilvl="6" w:tplc="9AC607C8">
      <w:numFmt w:val="bullet"/>
      <w:lvlText w:val="•"/>
      <w:lvlJc w:val="left"/>
      <w:pPr>
        <w:ind w:left="6199" w:hanging="708"/>
      </w:pPr>
      <w:rPr>
        <w:rFonts w:hint="default"/>
        <w:lang w:val="pt-PT" w:eastAsia="en-US" w:bidi="ar-SA"/>
      </w:rPr>
    </w:lvl>
    <w:lvl w:ilvl="7" w:tplc="BE487AB6">
      <w:numFmt w:val="bullet"/>
      <w:lvlText w:val="•"/>
      <w:lvlJc w:val="left"/>
      <w:pPr>
        <w:ind w:left="7076" w:hanging="708"/>
      </w:pPr>
      <w:rPr>
        <w:rFonts w:hint="default"/>
        <w:lang w:val="pt-PT" w:eastAsia="en-US" w:bidi="ar-SA"/>
      </w:rPr>
    </w:lvl>
    <w:lvl w:ilvl="8" w:tplc="2F680480">
      <w:numFmt w:val="bullet"/>
      <w:lvlText w:val="•"/>
      <w:lvlJc w:val="left"/>
      <w:pPr>
        <w:ind w:left="7953" w:hanging="708"/>
      </w:pPr>
      <w:rPr>
        <w:rFonts w:hint="default"/>
        <w:lang w:val="pt-PT" w:eastAsia="en-US" w:bidi="ar-SA"/>
      </w:rPr>
    </w:lvl>
  </w:abstractNum>
  <w:abstractNum w:abstractNumId="23" w15:restartNumberingAfterBreak="0">
    <w:nsid w:val="65117DF7"/>
    <w:multiLevelType w:val="multilevel"/>
    <w:tmpl w:val="6E8081D4"/>
    <w:lvl w:ilvl="0">
      <w:start w:val="1"/>
      <w:numFmt w:val="decimal"/>
      <w:lvlText w:val="%1."/>
      <w:lvlJc w:val="left"/>
      <w:pPr>
        <w:ind w:left="462" w:hanging="231"/>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53"/>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750" w:hanging="519"/>
      </w:pPr>
      <w:rPr>
        <w:rFonts w:ascii="Times New Roman" w:eastAsia="Times New Roman" w:hAnsi="Times New Roman" w:cs="Times New Roman" w:hint="default"/>
        <w:b/>
        <w:bCs/>
        <w:i w:val="0"/>
        <w:iCs w:val="0"/>
        <w:spacing w:val="0"/>
        <w:w w:val="100"/>
        <w:sz w:val="23"/>
        <w:szCs w:val="23"/>
        <w:lang w:val="pt-PT" w:eastAsia="en-US" w:bidi="ar-SA"/>
      </w:rPr>
    </w:lvl>
    <w:lvl w:ilvl="3">
      <w:numFmt w:val="bullet"/>
      <w:lvlText w:val="•"/>
      <w:lvlJc w:val="left"/>
      <w:pPr>
        <w:ind w:left="760" w:hanging="519"/>
      </w:pPr>
      <w:rPr>
        <w:rFonts w:hint="default"/>
        <w:lang w:val="pt-PT" w:eastAsia="en-US" w:bidi="ar-SA"/>
      </w:rPr>
    </w:lvl>
    <w:lvl w:ilvl="4">
      <w:numFmt w:val="bullet"/>
      <w:lvlText w:val="•"/>
      <w:lvlJc w:val="left"/>
      <w:pPr>
        <w:ind w:left="2038" w:hanging="519"/>
      </w:pPr>
      <w:rPr>
        <w:rFonts w:hint="default"/>
        <w:lang w:val="pt-PT" w:eastAsia="en-US" w:bidi="ar-SA"/>
      </w:rPr>
    </w:lvl>
    <w:lvl w:ilvl="5">
      <w:numFmt w:val="bullet"/>
      <w:lvlText w:val="•"/>
      <w:lvlJc w:val="left"/>
      <w:pPr>
        <w:ind w:left="3316" w:hanging="519"/>
      </w:pPr>
      <w:rPr>
        <w:rFonts w:hint="default"/>
        <w:lang w:val="pt-PT" w:eastAsia="en-US" w:bidi="ar-SA"/>
      </w:rPr>
    </w:lvl>
    <w:lvl w:ilvl="6">
      <w:numFmt w:val="bullet"/>
      <w:lvlText w:val="•"/>
      <w:lvlJc w:val="left"/>
      <w:pPr>
        <w:ind w:left="4594" w:hanging="519"/>
      </w:pPr>
      <w:rPr>
        <w:rFonts w:hint="default"/>
        <w:lang w:val="pt-PT" w:eastAsia="en-US" w:bidi="ar-SA"/>
      </w:rPr>
    </w:lvl>
    <w:lvl w:ilvl="7">
      <w:numFmt w:val="bullet"/>
      <w:lvlText w:val="•"/>
      <w:lvlJc w:val="left"/>
      <w:pPr>
        <w:ind w:left="5872" w:hanging="519"/>
      </w:pPr>
      <w:rPr>
        <w:rFonts w:hint="default"/>
        <w:lang w:val="pt-PT" w:eastAsia="en-US" w:bidi="ar-SA"/>
      </w:rPr>
    </w:lvl>
    <w:lvl w:ilvl="8">
      <w:numFmt w:val="bullet"/>
      <w:lvlText w:val="•"/>
      <w:lvlJc w:val="left"/>
      <w:pPr>
        <w:ind w:left="7150" w:hanging="519"/>
      </w:pPr>
      <w:rPr>
        <w:rFonts w:hint="default"/>
        <w:lang w:val="pt-PT" w:eastAsia="en-US" w:bidi="ar-SA"/>
      </w:rPr>
    </w:lvl>
  </w:abstractNum>
  <w:abstractNum w:abstractNumId="24" w15:restartNumberingAfterBreak="0">
    <w:nsid w:val="664774E9"/>
    <w:multiLevelType w:val="hybridMultilevel"/>
    <w:tmpl w:val="BF6C25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79A5E77"/>
    <w:multiLevelType w:val="hybridMultilevel"/>
    <w:tmpl w:val="82569B40"/>
    <w:lvl w:ilvl="0" w:tplc="891A488A">
      <w:start w:val="1"/>
      <w:numFmt w:val="upperRoman"/>
      <w:lvlText w:val="%1-"/>
      <w:lvlJc w:val="left"/>
      <w:pPr>
        <w:ind w:left="231" w:hanging="221"/>
      </w:pPr>
      <w:rPr>
        <w:rFonts w:ascii="Times New Roman" w:eastAsia="Times New Roman" w:hAnsi="Times New Roman" w:cs="Times New Roman" w:hint="default"/>
        <w:b/>
        <w:bCs/>
        <w:i w:val="0"/>
        <w:iCs w:val="0"/>
        <w:spacing w:val="-1"/>
        <w:w w:val="100"/>
        <w:sz w:val="23"/>
        <w:szCs w:val="23"/>
        <w:lang w:val="pt-PT" w:eastAsia="en-US" w:bidi="ar-SA"/>
      </w:rPr>
    </w:lvl>
    <w:lvl w:ilvl="1" w:tplc="22C40CA2">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16E82516">
      <w:numFmt w:val="bullet"/>
      <w:lvlText w:val="•"/>
      <w:lvlJc w:val="left"/>
      <w:pPr>
        <w:ind w:left="2133" w:hanging="353"/>
      </w:pPr>
      <w:rPr>
        <w:rFonts w:hint="default"/>
        <w:lang w:val="pt-PT" w:eastAsia="en-US" w:bidi="ar-SA"/>
      </w:rPr>
    </w:lvl>
    <w:lvl w:ilvl="3" w:tplc="337C79F8">
      <w:numFmt w:val="bullet"/>
      <w:lvlText w:val="•"/>
      <w:lvlJc w:val="left"/>
      <w:pPr>
        <w:ind w:left="3079" w:hanging="353"/>
      </w:pPr>
      <w:rPr>
        <w:rFonts w:hint="default"/>
        <w:lang w:val="pt-PT" w:eastAsia="en-US" w:bidi="ar-SA"/>
      </w:rPr>
    </w:lvl>
    <w:lvl w:ilvl="4" w:tplc="B060F568">
      <w:numFmt w:val="bullet"/>
      <w:lvlText w:val="•"/>
      <w:lvlJc w:val="left"/>
      <w:pPr>
        <w:ind w:left="4026" w:hanging="353"/>
      </w:pPr>
      <w:rPr>
        <w:rFonts w:hint="default"/>
        <w:lang w:val="pt-PT" w:eastAsia="en-US" w:bidi="ar-SA"/>
      </w:rPr>
    </w:lvl>
    <w:lvl w:ilvl="5" w:tplc="6308B7EE">
      <w:numFmt w:val="bullet"/>
      <w:lvlText w:val="•"/>
      <w:lvlJc w:val="left"/>
      <w:pPr>
        <w:ind w:left="4973" w:hanging="353"/>
      </w:pPr>
      <w:rPr>
        <w:rFonts w:hint="default"/>
        <w:lang w:val="pt-PT" w:eastAsia="en-US" w:bidi="ar-SA"/>
      </w:rPr>
    </w:lvl>
    <w:lvl w:ilvl="6" w:tplc="C3A07434">
      <w:numFmt w:val="bullet"/>
      <w:lvlText w:val="•"/>
      <w:lvlJc w:val="left"/>
      <w:pPr>
        <w:ind w:left="5919" w:hanging="353"/>
      </w:pPr>
      <w:rPr>
        <w:rFonts w:hint="default"/>
        <w:lang w:val="pt-PT" w:eastAsia="en-US" w:bidi="ar-SA"/>
      </w:rPr>
    </w:lvl>
    <w:lvl w:ilvl="7" w:tplc="73E81BD4">
      <w:numFmt w:val="bullet"/>
      <w:lvlText w:val="•"/>
      <w:lvlJc w:val="left"/>
      <w:pPr>
        <w:ind w:left="6866" w:hanging="353"/>
      </w:pPr>
      <w:rPr>
        <w:rFonts w:hint="default"/>
        <w:lang w:val="pt-PT" w:eastAsia="en-US" w:bidi="ar-SA"/>
      </w:rPr>
    </w:lvl>
    <w:lvl w:ilvl="8" w:tplc="D780EFE8">
      <w:numFmt w:val="bullet"/>
      <w:lvlText w:val="•"/>
      <w:lvlJc w:val="left"/>
      <w:pPr>
        <w:ind w:left="7813" w:hanging="353"/>
      </w:pPr>
      <w:rPr>
        <w:rFonts w:hint="default"/>
        <w:lang w:val="pt-PT" w:eastAsia="en-US" w:bidi="ar-SA"/>
      </w:rPr>
    </w:lvl>
  </w:abstractNum>
  <w:abstractNum w:abstractNumId="26" w15:restartNumberingAfterBreak="0">
    <w:nsid w:val="6A1C01D5"/>
    <w:multiLevelType w:val="hybridMultilevel"/>
    <w:tmpl w:val="FF5AC1E8"/>
    <w:lvl w:ilvl="0" w:tplc="8188C094">
      <w:start w:val="1"/>
      <w:numFmt w:val="upperRoman"/>
      <w:lvlText w:val="%1-"/>
      <w:lvlJc w:val="left"/>
      <w:pPr>
        <w:ind w:left="231" w:hanging="224"/>
      </w:pPr>
      <w:rPr>
        <w:rFonts w:ascii="Times New Roman" w:eastAsia="Times New Roman" w:hAnsi="Times New Roman" w:cs="Times New Roman" w:hint="default"/>
        <w:b/>
        <w:bCs/>
        <w:i w:val="0"/>
        <w:iCs w:val="0"/>
        <w:spacing w:val="-1"/>
        <w:w w:val="100"/>
        <w:sz w:val="23"/>
        <w:szCs w:val="23"/>
        <w:lang w:val="pt-PT" w:eastAsia="en-US" w:bidi="ar-SA"/>
      </w:rPr>
    </w:lvl>
    <w:lvl w:ilvl="1" w:tplc="74AA0606">
      <w:start w:val="1"/>
      <w:numFmt w:val="decimal"/>
      <w:lvlText w:val="(%2)"/>
      <w:lvlJc w:val="left"/>
      <w:pPr>
        <w:ind w:left="231" w:hanging="353"/>
      </w:pPr>
      <w:rPr>
        <w:rFonts w:ascii="Times New Roman" w:eastAsia="Times New Roman" w:hAnsi="Times New Roman" w:cs="Times New Roman" w:hint="default"/>
        <w:b w:val="0"/>
        <w:bCs w:val="0"/>
        <w:i w:val="0"/>
        <w:iCs w:val="0"/>
        <w:spacing w:val="0"/>
        <w:w w:val="100"/>
        <w:sz w:val="23"/>
        <w:szCs w:val="23"/>
        <w:lang w:val="pt-PT" w:eastAsia="en-US" w:bidi="ar-SA"/>
      </w:rPr>
    </w:lvl>
    <w:lvl w:ilvl="2" w:tplc="5CC0C466">
      <w:numFmt w:val="bullet"/>
      <w:lvlText w:val="•"/>
      <w:lvlJc w:val="left"/>
      <w:pPr>
        <w:ind w:left="2133" w:hanging="353"/>
      </w:pPr>
      <w:rPr>
        <w:rFonts w:hint="default"/>
        <w:lang w:val="pt-PT" w:eastAsia="en-US" w:bidi="ar-SA"/>
      </w:rPr>
    </w:lvl>
    <w:lvl w:ilvl="3" w:tplc="0206E2C8">
      <w:numFmt w:val="bullet"/>
      <w:lvlText w:val="•"/>
      <w:lvlJc w:val="left"/>
      <w:pPr>
        <w:ind w:left="3079" w:hanging="353"/>
      </w:pPr>
      <w:rPr>
        <w:rFonts w:hint="default"/>
        <w:lang w:val="pt-PT" w:eastAsia="en-US" w:bidi="ar-SA"/>
      </w:rPr>
    </w:lvl>
    <w:lvl w:ilvl="4" w:tplc="BE6CE7DE">
      <w:numFmt w:val="bullet"/>
      <w:lvlText w:val="•"/>
      <w:lvlJc w:val="left"/>
      <w:pPr>
        <w:ind w:left="4026" w:hanging="353"/>
      </w:pPr>
      <w:rPr>
        <w:rFonts w:hint="default"/>
        <w:lang w:val="pt-PT" w:eastAsia="en-US" w:bidi="ar-SA"/>
      </w:rPr>
    </w:lvl>
    <w:lvl w:ilvl="5" w:tplc="DA0C9E6C">
      <w:numFmt w:val="bullet"/>
      <w:lvlText w:val="•"/>
      <w:lvlJc w:val="left"/>
      <w:pPr>
        <w:ind w:left="4973" w:hanging="353"/>
      </w:pPr>
      <w:rPr>
        <w:rFonts w:hint="default"/>
        <w:lang w:val="pt-PT" w:eastAsia="en-US" w:bidi="ar-SA"/>
      </w:rPr>
    </w:lvl>
    <w:lvl w:ilvl="6" w:tplc="39A4C81C">
      <w:numFmt w:val="bullet"/>
      <w:lvlText w:val="•"/>
      <w:lvlJc w:val="left"/>
      <w:pPr>
        <w:ind w:left="5919" w:hanging="353"/>
      </w:pPr>
      <w:rPr>
        <w:rFonts w:hint="default"/>
        <w:lang w:val="pt-PT" w:eastAsia="en-US" w:bidi="ar-SA"/>
      </w:rPr>
    </w:lvl>
    <w:lvl w:ilvl="7" w:tplc="8D8EF340">
      <w:numFmt w:val="bullet"/>
      <w:lvlText w:val="•"/>
      <w:lvlJc w:val="left"/>
      <w:pPr>
        <w:ind w:left="6866" w:hanging="353"/>
      </w:pPr>
      <w:rPr>
        <w:rFonts w:hint="default"/>
        <w:lang w:val="pt-PT" w:eastAsia="en-US" w:bidi="ar-SA"/>
      </w:rPr>
    </w:lvl>
    <w:lvl w:ilvl="8" w:tplc="A92437CE">
      <w:numFmt w:val="bullet"/>
      <w:lvlText w:val="•"/>
      <w:lvlJc w:val="left"/>
      <w:pPr>
        <w:ind w:left="7813" w:hanging="353"/>
      </w:pPr>
      <w:rPr>
        <w:rFonts w:hint="default"/>
        <w:lang w:val="pt-PT" w:eastAsia="en-US" w:bidi="ar-SA"/>
      </w:rPr>
    </w:lvl>
  </w:abstractNum>
  <w:abstractNum w:abstractNumId="27" w15:restartNumberingAfterBreak="0">
    <w:nsid w:val="6CF54077"/>
    <w:multiLevelType w:val="hybridMultilevel"/>
    <w:tmpl w:val="A5AC516E"/>
    <w:lvl w:ilvl="0" w:tplc="4D1E0C7C">
      <w:start w:val="1"/>
      <w:numFmt w:val="lowerLetter"/>
      <w:lvlText w:val="%1)"/>
      <w:lvlJc w:val="left"/>
      <w:pPr>
        <w:ind w:left="481" w:hanging="250"/>
      </w:pPr>
      <w:rPr>
        <w:rFonts w:ascii="Arial" w:eastAsia="Times New Roman" w:hAnsi="Arial" w:cs="Arial" w:hint="default"/>
        <w:b/>
        <w:bCs/>
        <w:i w:val="0"/>
        <w:iCs w:val="0"/>
        <w:spacing w:val="0"/>
        <w:w w:val="100"/>
        <w:sz w:val="23"/>
        <w:szCs w:val="23"/>
        <w:lang w:val="pt-PT" w:eastAsia="en-US" w:bidi="ar-SA"/>
      </w:rPr>
    </w:lvl>
    <w:lvl w:ilvl="1" w:tplc="8228AFE6">
      <w:numFmt w:val="bullet"/>
      <w:lvlText w:val="•"/>
      <w:lvlJc w:val="left"/>
      <w:pPr>
        <w:ind w:left="1402" w:hanging="250"/>
      </w:pPr>
      <w:rPr>
        <w:rFonts w:hint="default"/>
        <w:lang w:val="pt-PT" w:eastAsia="en-US" w:bidi="ar-SA"/>
      </w:rPr>
    </w:lvl>
    <w:lvl w:ilvl="2" w:tplc="76669202">
      <w:numFmt w:val="bullet"/>
      <w:lvlText w:val="•"/>
      <w:lvlJc w:val="left"/>
      <w:pPr>
        <w:ind w:left="2325" w:hanging="250"/>
      </w:pPr>
      <w:rPr>
        <w:rFonts w:hint="default"/>
        <w:lang w:val="pt-PT" w:eastAsia="en-US" w:bidi="ar-SA"/>
      </w:rPr>
    </w:lvl>
    <w:lvl w:ilvl="3" w:tplc="E7204A90">
      <w:numFmt w:val="bullet"/>
      <w:lvlText w:val="•"/>
      <w:lvlJc w:val="left"/>
      <w:pPr>
        <w:ind w:left="3247" w:hanging="250"/>
      </w:pPr>
      <w:rPr>
        <w:rFonts w:hint="default"/>
        <w:lang w:val="pt-PT" w:eastAsia="en-US" w:bidi="ar-SA"/>
      </w:rPr>
    </w:lvl>
    <w:lvl w:ilvl="4" w:tplc="FEBAD502">
      <w:numFmt w:val="bullet"/>
      <w:lvlText w:val="•"/>
      <w:lvlJc w:val="left"/>
      <w:pPr>
        <w:ind w:left="4170" w:hanging="250"/>
      </w:pPr>
      <w:rPr>
        <w:rFonts w:hint="default"/>
        <w:lang w:val="pt-PT" w:eastAsia="en-US" w:bidi="ar-SA"/>
      </w:rPr>
    </w:lvl>
    <w:lvl w:ilvl="5" w:tplc="3420F8C4">
      <w:numFmt w:val="bullet"/>
      <w:lvlText w:val="•"/>
      <w:lvlJc w:val="left"/>
      <w:pPr>
        <w:ind w:left="5093" w:hanging="250"/>
      </w:pPr>
      <w:rPr>
        <w:rFonts w:hint="default"/>
        <w:lang w:val="pt-PT" w:eastAsia="en-US" w:bidi="ar-SA"/>
      </w:rPr>
    </w:lvl>
    <w:lvl w:ilvl="6" w:tplc="1910DC1C">
      <w:numFmt w:val="bullet"/>
      <w:lvlText w:val="•"/>
      <w:lvlJc w:val="left"/>
      <w:pPr>
        <w:ind w:left="6015" w:hanging="250"/>
      </w:pPr>
      <w:rPr>
        <w:rFonts w:hint="default"/>
        <w:lang w:val="pt-PT" w:eastAsia="en-US" w:bidi="ar-SA"/>
      </w:rPr>
    </w:lvl>
    <w:lvl w:ilvl="7" w:tplc="D9985F22">
      <w:numFmt w:val="bullet"/>
      <w:lvlText w:val="•"/>
      <w:lvlJc w:val="left"/>
      <w:pPr>
        <w:ind w:left="6938" w:hanging="250"/>
      </w:pPr>
      <w:rPr>
        <w:rFonts w:hint="default"/>
        <w:lang w:val="pt-PT" w:eastAsia="en-US" w:bidi="ar-SA"/>
      </w:rPr>
    </w:lvl>
    <w:lvl w:ilvl="8" w:tplc="2E4A1130">
      <w:numFmt w:val="bullet"/>
      <w:lvlText w:val="•"/>
      <w:lvlJc w:val="left"/>
      <w:pPr>
        <w:ind w:left="7861" w:hanging="250"/>
      </w:pPr>
      <w:rPr>
        <w:rFonts w:hint="default"/>
        <w:lang w:val="pt-PT" w:eastAsia="en-US" w:bidi="ar-SA"/>
      </w:rPr>
    </w:lvl>
  </w:abstractNum>
  <w:abstractNum w:abstractNumId="28" w15:restartNumberingAfterBreak="0">
    <w:nsid w:val="6FBC591B"/>
    <w:multiLevelType w:val="hybridMultilevel"/>
    <w:tmpl w:val="577A78D0"/>
    <w:lvl w:ilvl="0" w:tplc="68503C0E">
      <w:start w:val="1"/>
      <w:numFmt w:val="decimal"/>
      <w:lvlText w:val="%1."/>
      <w:lvlJc w:val="left"/>
      <w:pPr>
        <w:ind w:left="939" w:hanging="708"/>
      </w:pPr>
      <w:rPr>
        <w:rFonts w:ascii="Times New Roman" w:eastAsia="Times New Roman" w:hAnsi="Times New Roman" w:cs="Times New Roman" w:hint="default"/>
        <w:b w:val="0"/>
        <w:bCs w:val="0"/>
        <w:i w:val="0"/>
        <w:iCs w:val="0"/>
        <w:spacing w:val="0"/>
        <w:w w:val="100"/>
        <w:sz w:val="23"/>
        <w:szCs w:val="23"/>
        <w:lang w:val="pt-PT" w:eastAsia="en-US" w:bidi="ar-SA"/>
      </w:rPr>
    </w:lvl>
    <w:lvl w:ilvl="1" w:tplc="71FA26BA">
      <w:numFmt w:val="bullet"/>
      <w:lvlText w:val="•"/>
      <w:lvlJc w:val="left"/>
      <w:pPr>
        <w:ind w:left="1816" w:hanging="708"/>
      </w:pPr>
      <w:rPr>
        <w:rFonts w:hint="default"/>
        <w:lang w:val="pt-PT" w:eastAsia="en-US" w:bidi="ar-SA"/>
      </w:rPr>
    </w:lvl>
    <w:lvl w:ilvl="2" w:tplc="36C6A124">
      <w:numFmt w:val="bullet"/>
      <w:lvlText w:val="•"/>
      <w:lvlJc w:val="left"/>
      <w:pPr>
        <w:ind w:left="2693" w:hanging="708"/>
      </w:pPr>
      <w:rPr>
        <w:rFonts w:hint="default"/>
        <w:lang w:val="pt-PT" w:eastAsia="en-US" w:bidi="ar-SA"/>
      </w:rPr>
    </w:lvl>
    <w:lvl w:ilvl="3" w:tplc="74AEC4AC">
      <w:numFmt w:val="bullet"/>
      <w:lvlText w:val="•"/>
      <w:lvlJc w:val="left"/>
      <w:pPr>
        <w:ind w:left="3569" w:hanging="708"/>
      </w:pPr>
      <w:rPr>
        <w:rFonts w:hint="default"/>
        <w:lang w:val="pt-PT" w:eastAsia="en-US" w:bidi="ar-SA"/>
      </w:rPr>
    </w:lvl>
    <w:lvl w:ilvl="4" w:tplc="9926E118">
      <w:numFmt w:val="bullet"/>
      <w:lvlText w:val="•"/>
      <w:lvlJc w:val="left"/>
      <w:pPr>
        <w:ind w:left="4446" w:hanging="708"/>
      </w:pPr>
      <w:rPr>
        <w:rFonts w:hint="default"/>
        <w:lang w:val="pt-PT" w:eastAsia="en-US" w:bidi="ar-SA"/>
      </w:rPr>
    </w:lvl>
    <w:lvl w:ilvl="5" w:tplc="CFEA0396">
      <w:numFmt w:val="bullet"/>
      <w:lvlText w:val="•"/>
      <w:lvlJc w:val="left"/>
      <w:pPr>
        <w:ind w:left="5323" w:hanging="708"/>
      </w:pPr>
      <w:rPr>
        <w:rFonts w:hint="default"/>
        <w:lang w:val="pt-PT" w:eastAsia="en-US" w:bidi="ar-SA"/>
      </w:rPr>
    </w:lvl>
    <w:lvl w:ilvl="6" w:tplc="00C60764">
      <w:numFmt w:val="bullet"/>
      <w:lvlText w:val="•"/>
      <w:lvlJc w:val="left"/>
      <w:pPr>
        <w:ind w:left="6199" w:hanging="708"/>
      </w:pPr>
      <w:rPr>
        <w:rFonts w:hint="default"/>
        <w:lang w:val="pt-PT" w:eastAsia="en-US" w:bidi="ar-SA"/>
      </w:rPr>
    </w:lvl>
    <w:lvl w:ilvl="7" w:tplc="D75466FE">
      <w:numFmt w:val="bullet"/>
      <w:lvlText w:val="•"/>
      <w:lvlJc w:val="left"/>
      <w:pPr>
        <w:ind w:left="7076" w:hanging="708"/>
      </w:pPr>
      <w:rPr>
        <w:rFonts w:hint="default"/>
        <w:lang w:val="pt-PT" w:eastAsia="en-US" w:bidi="ar-SA"/>
      </w:rPr>
    </w:lvl>
    <w:lvl w:ilvl="8" w:tplc="BCACA862">
      <w:numFmt w:val="bullet"/>
      <w:lvlText w:val="•"/>
      <w:lvlJc w:val="left"/>
      <w:pPr>
        <w:ind w:left="7953" w:hanging="708"/>
      </w:pPr>
      <w:rPr>
        <w:rFonts w:hint="default"/>
        <w:lang w:val="pt-PT" w:eastAsia="en-US" w:bidi="ar-SA"/>
      </w:rPr>
    </w:lvl>
  </w:abstractNum>
  <w:abstractNum w:abstractNumId="29" w15:restartNumberingAfterBreak="0">
    <w:nsid w:val="70635447"/>
    <w:multiLevelType w:val="hybridMultilevel"/>
    <w:tmpl w:val="C742D098"/>
    <w:lvl w:ilvl="0" w:tplc="D38C4BD6">
      <w:start w:val="1"/>
      <w:numFmt w:val="lowerLetter"/>
      <w:lvlText w:val="%1)"/>
      <w:lvlJc w:val="left"/>
      <w:pPr>
        <w:ind w:left="481" w:hanging="250"/>
      </w:pPr>
      <w:rPr>
        <w:rFonts w:hint="default"/>
        <w:spacing w:val="0"/>
        <w:w w:val="100"/>
        <w:lang w:val="pt-PT" w:eastAsia="en-US" w:bidi="ar-SA"/>
      </w:rPr>
    </w:lvl>
    <w:lvl w:ilvl="1" w:tplc="C3008D5E">
      <w:numFmt w:val="bullet"/>
      <w:lvlText w:val="•"/>
      <w:lvlJc w:val="left"/>
      <w:pPr>
        <w:ind w:left="1402" w:hanging="250"/>
      </w:pPr>
      <w:rPr>
        <w:rFonts w:hint="default"/>
        <w:lang w:val="pt-PT" w:eastAsia="en-US" w:bidi="ar-SA"/>
      </w:rPr>
    </w:lvl>
    <w:lvl w:ilvl="2" w:tplc="D6D42D14">
      <w:numFmt w:val="bullet"/>
      <w:lvlText w:val="•"/>
      <w:lvlJc w:val="left"/>
      <w:pPr>
        <w:ind w:left="2325" w:hanging="250"/>
      </w:pPr>
      <w:rPr>
        <w:rFonts w:hint="default"/>
        <w:lang w:val="pt-PT" w:eastAsia="en-US" w:bidi="ar-SA"/>
      </w:rPr>
    </w:lvl>
    <w:lvl w:ilvl="3" w:tplc="ADE8130C">
      <w:numFmt w:val="bullet"/>
      <w:lvlText w:val="•"/>
      <w:lvlJc w:val="left"/>
      <w:pPr>
        <w:ind w:left="3247" w:hanging="250"/>
      </w:pPr>
      <w:rPr>
        <w:rFonts w:hint="default"/>
        <w:lang w:val="pt-PT" w:eastAsia="en-US" w:bidi="ar-SA"/>
      </w:rPr>
    </w:lvl>
    <w:lvl w:ilvl="4" w:tplc="035C3E5E">
      <w:numFmt w:val="bullet"/>
      <w:lvlText w:val="•"/>
      <w:lvlJc w:val="left"/>
      <w:pPr>
        <w:ind w:left="4170" w:hanging="250"/>
      </w:pPr>
      <w:rPr>
        <w:rFonts w:hint="default"/>
        <w:lang w:val="pt-PT" w:eastAsia="en-US" w:bidi="ar-SA"/>
      </w:rPr>
    </w:lvl>
    <w:lvl w:ilvl="5" w:tplc="0F0245FE">
      <w:numFmt w:val="bullet"/>
      <w:lvlText w:val="•"/>
      <w:lvlJc w:val="left"/>
      <w:pPr>
        <w:ind w:left="5093" w:hanging="250"/>
      </w:pPr>
      <w:rPr>
        <w:rFonts w:hint="default"/>
        <w:lang w:val="pt-PT" w:eastAsia="en-US" w:bidi="ar-SA"/>
      </w:rPr>
    </w:lvl>
    <w:lvl w:ilvl="6" w:tplc="70FAC466">
      <w:numFmt w:val="bullet"/>
      <w:lvlText w:val="•"/>
      <w:lvlJc w:val="left"/>
      <w:pPr>
        <w:ind w:left="6015" w:hanging="250"/>
      </w:pPr>
      <w:rPr>
        <w:rFonts w:hint="default"/>
        <w:lang w:val="pt-PT" w:eastAsia="en-US" w:bidi="ar-SA"/>
      </w:rPr>
    </w:lvl>
    <w:lvl w:ilvl="7" w:tplc="2BDCFA40">
      <w:numFmt w:val="bullet"/>
      <w:lvlText w:val="•"/>
      <w:lvlJc w:val="left"/>
      <w:pPr>
        <w:ind w:left="6938" w:hanging="250"/>
      </w:pPr>
      <w:rPr>
        <w:rFonts w:hint="default"/>
        <w:lang w:val="pt-PT" w:eastAsia="en-US" w:bidi="ar-SA"/>
      </w:rPr>
    </w:lvl>
    <w:lvl w:ilvl="8" w:tplc="F32EBD1C">
      <w:numFmt w:val="bullet"/>
      <w:lvlText w:val="•"/>
      <w:lvlJc w:val="left"/>
      <w:pPr>
        <w:ind w:left="7861" w:hanging="250"/>
      </w:pPr>
      <w:rPr>
        <w:rFonts w:hint="default"/>
        <w:lang w:val="pt-PT" w:eastAsia="en-US" w:bidi="ar-SA"/>
      </w:rPr>
    </w:lvl>
  </w:abstractNum>
  <w:abstractNum w:abstractNumId="30" w15:restartNumberingAfterBreak="0">
    <w:nsid w:val="71C013F2"/>
    <w:multiLevelType w:val="multilevel"/>
    <w:tmpl w:val="A19ED5F2"/>
    <w:lvl w:ilvl="0">
      <w:start w:val="7"/>
      <w:numFmt w:val="decimal"/>
      <w:lvlText w:val="%1."/>
      <w:lvlJc w:val="left"/>
      <w:pPr>
        <w:ind w:left="476" w:hanging="245"/>
      </w:pPr>
      <w:rPr>
        <w:rFonts w:ascii="Times New Roman" w:eastAsia="Times New Roman" w:hAnsi="Times New Roman" w:cs="Times New Roman" w:hint="default"/>
        <w:b/>
        <w:bCs/>
        <w:i w:val="0"/>
        <w:iCs w:val="0"/>
        <w:spacing w:val="0"/>
        <w:w w:val="100"/>
        <w:sz w:val="23"/>
        <w:szCs w:val="23"/>
        <w:lang w:val="pt-PT" w:eastAsia="en-US" w:bidi="ar-SA"/>
      </w:rPr>
    </w:lvl>
    <w:lvl w:ilvl="1">
      <w:start w:val="1"/>
      <w:numFmt w:val="decimal"/>
      <w:lvlText w:val="%1.%2"/>
      <w:lvlJc w:val="left"/>
      <w:pPr>
        <w:ind w:left="231" w:hanging="372"/>
      </w:pPr>
      <w:rPr>
        <w:rFonts w:ascii="Times New Roman" w:eastAsia="Times New Roman" w:hAnsi="Times New Roman" w:cs="Times New Roman" w:hint="default"/>
        <w:b/>
        <w:bCs/>
        <w:i w:val="0"/>
        <w:iCs w:val="0"/>
        <w:spacing w:val="0"/>
        <w:w w:val="100"/>
        <w:sz w:val="23"/>
        <w:szCs w:val="23"/>
        <w:lang w:val="pt-PT" w:eastAsia="en-US" w:bidi="ar-SA"/>
      </w:rPr>
    </w:lvl>
    <w:lvl w:ilvl="2">
      <w:start w:val="1"/>
      <w:numFmt w:val="decimal"/>
      <w:lvlText w:val="%1.%2.%3"/>
      <w:lvlJc w:val="left"/>
      <w:pPr>
        <w:ind w:left="231" w:hanging="641"/>
      </w:pPr>
      <w:rPr>
        <w:rFonts w:hint="default"/>
        <w:spacing w:val="0"/>
        <w:w w:val="100"/>
        <w:lang w:val="pt-PT" w:eastAsia="en-US" w:bidi="ar-SA"/>
      </w:rPr>
    </w:lvl>
    <w:lvl w:ilvl="3">
      <w:start w:val="1"/>
      <w:numFmt w:val="decimal"/>
      <w:lvlText w:val="%1.%2.%3.%4"/>
      <w:lvlJc w:val="left"/>
      <w:pPr>
        <w:ind w:left="231" w:hanging="641"/>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2123" w:hanging="641"/>
      </w:pPr>
      <w:rPr>
        <w:rFonts w:hint="default"/>
        <w:lang w:val="pt-PT" w:eastAsia="en-US" w:bidi="ar-SA"/>
      </w:rPr>
    </w:lvl>
    <w:lvl w:ilvl="5">
      <w:numFmt w:val="bullet"/>
      <w:lvlText w:val="•"/>
      <w:lvlJc w:val="left"/>
      <w:pPr>
        <w:ind w:left="3387" w:hanging="641"/>
      </w:pPr>
      <w:rPr>
        <w:rFonts w:hint="default"/>
        <w:lang w:val="pt-PT" w:eastAsia="en-US" w:bidi="ar-SA"/>
      </w:rPr>
    </w:lvl>
    <w:lvl w:ilvl="6">
      <w:numFmt w:val="bullet"/>
      <w:lvlText w:val="•"/>
      <w:lvlJc w:val="left"/>
      <w:pPr>
        <w:ind w:left="4651" w:hanging="641"/>
      </w:pPr>
      <w:rPr>
        <w:rFonts w:hint="default"/>
        <w:lang w:val="pt-PT" w:eastAsia="en-US" w:bidi="ar-SA"/>
      </w:rPr>
    </w:lvl>
    <w:lvl w:ilvl="7">
      <w:numFmt w:val="bullet"/>
      <w:lvlText w:val="•"/>
      <w:lvlJc w:val="left"/>
      <w:pPr>
        <w:ind w:left="5915" w:hanging="641"/>
      </w:pPr>
      <w:rPr>
        <w:rFonts w:hint="default"/>
        <w:lang w:val="pt-PT" w:eastAsia="en-US" w:bidi="ar-SA"/>
      </w:rPr>
    </w:lvl>
    <w:lvl w:ilvl="8">
      <w:numFmt w:val="bullet"/>
      <w:lvlText w:val="•"/>
      <w:lvlJc w:val="left"/>
      <w:pPr>
        <w:ind w:left="7178" w:hanging="641"/>
      </w:pPr>
      <w:rPr>
        <w:rFonts w:hint="default"/>
        <w:lang w:val="pt-PT" w:eastAsia="en-US" w:bidi="ar-SA"/>
      </w:rPr>
    </w:lvl>
  </w:abstractNum>
  <w:abstractNum w:abstractNumId="31" w15:restartNumberingAfterBreak="0">
    <w:nsid w:val="73596B82"/>
    <w:multiLevelType w:val="hybridMultilevel"/>
    <w:tmpl w:val="4D923B06"/>
    <w:lvl w:ilvl="0" w:tplc="CF14BCB4">
      <w:start w:val="1"/>
      <w:numFmt w:val="lowerLetter"/>
      <w:lvlText w:val="%1)"/>
      <w:lvlJc w:val="left"/>
      <w:pPr>
        <w:ind w:left="231" w:hanging="255"/>
      </w:pPr>
      <w:rPr>
        <w:rFonts w:ascii="Times New Roman" w:eastAsia="Times New Roman" w:hAnsi="Times New Roman" w:cs="Times New Roman" w:hint="default"/>
        <w:b/>
        <w:bCs/>
        <w:i w:val="0"/>
        <w:iCs w:val="0"/>
        <w:spacing w:val="0"/>
        <w:w w:val="100"/>
        <w:sz w:val="23"/>
        <w:szCs w:val="23"/>
        <w:lang w:val="pt-PT" w:eastAsia="en-US" w:bidi="ar-SA"/>
      </w:rPr>
    </w:lvl>
    <w:lvl w:ilvl="1" w:tplc="D3F61A9C">
      <w:numFmt w:val="bullet"/>
      <w:lvlText w:val="•"/>
      <w:lvlJc w:val="left"/>
      <w:pPr>
        <w:ind w:left="1186" w:hanging="255"/>
      </w:pPr>
      <w:rPr>
        <w:rFonts w:hint="default"/>
        <w:lang w:val="pt-PT" w:eastAsia="en-US" w:bidi="ar-SA"/>
      </w:rPr>
    </w:lvl>
    <w:lvl w:ilvl="2" w:tplc="3AF41CB0">
      <w:numFmt w:val="bullet"/>
      <w:lvlText w:val="•"/>
      <w:lvlJc w:val="left"/>
      <w:pPr>
        <w:ind w:left="2133" w:hanging="255"/>
      </w:pPr>
      <w:rPr>
        <w:rFonts w:hint="default"/>
        <w:lang w:val="pt-PT" w:eastAsia="en-US" w:bidi="ar-SA"/>
      </w:rPr>
    </w:lvl>
    <w:lvl w:ilvl="3" w:tplc="CCE2ADD4">
      <w:numFmt w:val="bullet"/>
      <w:lvlText w:val="•"/>
      <w:lvlJc w:val="left"/>
      <w:pPr>
        <w:ind w:left="3079" w:hanging="255"/>
      </w:pPr>
      <w:rPr>
        <w:rFonts w:hint="default"/>
        <w:lang w:val="pt-PT" w:eastAsia="en-US" w:bidi="ar-SA"/>
      </w:rPr>
    </w:lvl>
    <w:lvl w:ilvl="4" w:tplc="1F520932">
      <w:numFmt w:val="bullet"/>
      <w:lvlText w:val="•"/>
      <w:lvlJc w:val="left"/>
      <w:pPr>
        <w:ind w:left="4026" w:hanging="255"/>
      </w:pPr>
      <w:rPr>
        <w:rFonts w:hint="default"/>
        <w:lang w:val="pt-PT" w:eastAsia="en-US" w:bidi="ar-SA"/>
      </w:rPr>
    </w:lvl>
    <w:lvl w:ilvl="5" w:tplc="0A8E589C">
      <w:numFmt w:val="bullet"/>
      <w:lvlText w:val="•"/>
      <w:lvlJc w:val="left"/>
      <w:pPr>
        <w:ind w:left="4973" w:hanging="255"/>
      </w:pPr>
      <w:rPr>
        <w:rFonts w:hint="default"/>
        <w:lang w:val="pt-PT" w:eastAsia="en-US" w:bidi="ar-SA"/>
      </w:rPr>
    </w:lvl>
    <w:lvl w:ilvl="6" w:tplc="E19838BC">
      <w:numFmt w:val="bullet"/>
      <w:lvlText w:val="•"/>
      <w:lvlJc w:val="left"/>
      <w:pPr>
        <w:ind w:left="5919" w:hanging="255"/>
      </w:pPr>
      <w:rPr>
        <w:rFonts w:hint="default"/>
        <w:lang w:val="pt-PT" w:eastAsia="en-US" w:bidi="ar-SA"/>
      </w:rPr>
    </w:lvl>
    <w:lvl w:ilvl="7" w:tplc="E9C8444C">
      <w:numFmt w:val="bullet"/>
      <w:lvlText w:val="•"/>
      <w:lvlJc w:val="left"/>
      <w:pPr>
        <w:ind w:left="6866" w:hanging="255"/>
      </w:pPr>
      <w:rPr>
        <w:rFonts w:hint="default"/>
        <w:lang w:val="pt-PT" w:eastAsia="en-US" w:bidi="ar-SA"/>
      </w:rPr>
    </w:lvl>
    <w:lvl w:ilvl="8" w:tplc="81145516">
      <w:numFmt w:val="bullet"/>
      <w:lvlText w:val="•"/>
      <w:lvlJc w:val="left"/>
      <w:pPr>
        <w:ind w:left="7813" w:hanging="255"/>
      </w:pPr>
      <w:rPr>
        <w:rFonts w:hint="default"/>
        <w:lang w:val="pt-PT" w:eastAsia="en-US" w:bidi="ar-SA"/>
      </w:rPr>
    </w:lvl>
  </w:abstractNum>
  <w:abstractNum w:abstractNumId="32" w15:restartNumberingAfterBreak="0">
    <w:nsid w:val="73F42221"/>
    <w:multiLevelType w:val="hybridMultilevel"/>
    <w:tmpl w:val="FDA8A6BA"/>
    <w:lvl w:ilvl="0" w:tplc="C4965144">
      <w:start w:val="1"/>
      <w:numFmt w:val="lowerLetter"/>
      <w:lvlText w:val="%1)"/>
      <w:lvlJc w:val="left"/>
      <w:pPr>
        <w:ind w:left="231" w:hanging="262"/>
      </w:pPr>
      <w:rPr>
        <w:rFonts w:ascii="Times New Roman" w:eastAsia="Times New Roman" w:hAnsi="Times New Roman" w:cs="Times New Roman" w:hint="default"/>
        <w:b/>
        <w:bCs/>
        <w:i w:val="0"/>
        <w:iCs w:val="0"/>
        <w:spacing w:val="0"/>
        <w:w w:val="100"/>
        <w:sz w:val="23"/>
        <w:szCs w:val="23"/>
        <w:lang w:val="pt-PT" w:eastAsia="en-US" w:bidi="ar-SA"/>
      </w:rPr>
    </w:lvl>
    <w:lvl w:ilvl="1" w:tplc="093827AA">
      <w:numFmt w:val="bullet"/>
      <w:lvlText w:val="•"/>
      <w:lvlJc w:val="left"/>
      <w:pPr>
        <w:ind w:left="1186" w:hanging="262"/>
      </w:pPr>
      <w:rPr>
        <w:rFonts w:hint="default"/>
        <w:lang w:val="pt-PT" w:eastAsia="en-US" w:bidi="ar-SA"/>
      </w:rPr>
    </w:lvl>
    <w:lvl w:ilvl="2" w:tplc="0986A9A8">
      <w:numFmt w:val="bullet"/>
      <w:lvlText w:val="•"/>
      <w:lvlJc w:val="left"/>
      <w:pPr>
        <w:ind w:left="2133" w:hanging="262"/>
      </w:pPr>
      <w:rPr>
        <w:rFonts w:hint="default"/>
        <w:lang w:val="pt-PT" w:eastAsia="en-US" w:bidi="ar-SA"/>
      </w:rPr>
    </w:lvl>
    <w:lvl w:ilvl="3" w:tplc="4788A5AA">
      <w:numFmt w:val="bullet"/>
      <w:lvlText w:val="•"/>
      <w:lvlJc w:val="left"/>
      <w:pPr>
        <w:ind w:left="3079" w:hanging="262"/>
      </w:pPr>
      <w:rPr>
        <w:rFonts w:hint="default"/>
        <w:lang w:val="pt-PT" w:eastAsia="en-US" w:bidi="ar-SA"/>
      </w:rPr>
    </w:lvl>
    <w:lvl w:ilvl="4" w:tplc="F122508A">
      <w:numFmt w:val="bullet"/>
      <w:lvlText w:val="•"/>
      <w:lvlJc w:val="left"/>
      <w:pPr>
        <w:ind w:left="4026" w:hanging="262"/>
      </w:pPr>
      <w:rPr>
        <w:rFonts w:hint="default"/>
        <w:lang w:val="pt-PT" w:eastAsia="en-US" w:bidi="ar-SA"/>
      </w:rPr>
    </w:lvl>
    <w:lvl w:ilvl="5" w:tplc="3784314A">
      <w:numFmt w:val="bullet"/>
      <w:lvlText w:val="•"/>
      <w:lvlJc w:val="left"/>
      <w:pPr>
        <w:ind w:left="4973" w:hanging="262"/>
      </w:pPr>
      <w:rPr>
        <w:rFonts w:hint="default"/>
        <w:lang w:val="pt-PT" w:eastAsia="en-US" w:bidi="ar-SA"/>
      </w:rPr>
    </w:lvl>
    <w:lvl w:ilvl="6" w:tplc="6C8A535C">
      <w:numFmt w:val="bullet"/>
      <w:lvlText w:val="•"/>
      <w:lvlJc w:val="left"/>
      <w:pPr>
        <w:ind w:left="5919" w:hanging="262"/>
      </w:pPr>
      <w:rPr>
        <w:rFonts w:hint="default"/>
        <w:lang w:val="pt-PT" w:eastAsia="en-US" w:bidi="ar-SA"/>
      </w:rPr>
    </w:lvl>
    <w:lvl w:ilvl="7" w:tplc="561AA694">
      <w:numFmt w:val="bullet"/>
      <w:lvlText w:val="•"/>
      <w:lvlJc w:val="left"/>
      <w:pPr>
        <w:ind w:left="6866" w:hanging="262"/>
      </w:pPr>
      <w:rPr>
        <w:rFonts w:hint="default"/>
        <w:lang w:val="pt-PT" w:eastAsia="en-US" w:bidi="ar-SA"/>
      </w:rPr>
    </w:lvl>
    <w:lvl w:ilvl="8" w:tplc="03D68B58">
      <w:numFmt w:val="bullet"/>
      <w:lvlText w:val="•"/>
      <w:lvlJc w:val="left"/>
      <w:pPr>
        <w:ind w:left="7813" w:hanging="262"/>
      </w:pPr>
      <w:rPr>
        <w:rFonts w:hint="default"/>
        <w:lang w:val="pt-PT" w:eastAsia="en-US" w:bidi="ar-SA"/>
      </w:rPr>
    </w:lvl>
  </w:abstractNum>
  <w:abstractNum w:abstractNumId="33" w15:restartNumberingAfterBreak="0">
    <w:nsid w:val="76044A0B"/>
    <w:multiLevelType w:val="multilevel"/>
    <w:tmpl w:val="BB6CA2C2"/>
    <w:lvl w:ilvl="0">
      <w:start w:val="5"/>
      <w:numFmt w:val="decimal"/>
      <w:lvlText w:val="%1"/>
      <w:lvlJc w:val="left"/>
      <w:pPr>
        <w:ind w:left="525" w:hanging="525"/>
      </w:pPr>
    </w:lvl>
    <w:lvl w:ilvl="1">
      <w:start w:val="8"/>
      <w:numFmt w:val="decimal"/>
      <w:lvlText w:val="%1.%2"/>
      <w:lvlJc w:val="left"/>
      <w:pPr>
        <w:ind w:left="525" w:hanging="525"/>
      </w:pPr>
    </w:lvl>
    <w:lvl w:ilvl="2">
      <w:start w:val="2"/>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4" w15:restartNumberingAfterBreak="0">
    <w:nsid w:val="78727CA1"/>
    <w:multiLevelType w:val="multilevel"/>
    <w:tmpl w:val="490A6B7C"/>
    <w:lvl w:ilvl="0">
      <w:start w:val="1"/>
      <w:numFmt w:val="decimal"/>
      <w:lvlText w:val="%1."/>
      <w:lvlJc w:val="left"/>
      <w:pPr>
        <w:ind w:left="515" w:hanging="231"/>
      </w:pPr>
      <w:rPr>
        <w:rFonts w:ascii="Arial" w:eastAsia="Times New Roman" w:hAnsi="Arial" w:cs="Arial" w:hint="default"/>
        <w:b/>
        <w:bCs/>
        <w:i w:val="0"/>
        <w:iCs w:val="0"/>
        <w:spacing w:val="0"/>
        <w:w w:val="100"/>
        <w:sz w:val="23"/>
        <w:szCs w:val="23"/>
        <w:lang w:val="pt-PT" w:eastAsia="en-US" w:bidi="ar-SA"/>
      </w:rPr>
    </w:lvl>
    <w:lvl w:ilvl="1">
      <w:start w:val="1"/>
      <w:numFmt w:val="decimal"/>
      <w:lvlText w:val="%1.%2"/>
      <w:lvlJc w:val="left"/>
      <w:pPr>
        <w:ind w:left="892" w:hanging="466"/>
      </w:pPr>
      <w:rPr>
        <w:rFonts w:hint="default"/>
        <w:b/>
        <w:spacing w:val="0"/>
        <w:w w:val="100"/>
        <w:lang w:val="pt-PT" w:eastAsia="en-US" w:bidi="ar-SA"/>
      </w:rPr>
    </w:lvl>
    <w:lvl w:ilvl="2">
      <w:start w:val="1"/>
      <w:numFmt w:val="decimal"/>
      <w:lvlText w:val="%1.%2.%3"/>
      <w:lvlJc w:val="left"/>
      <w:pPr>
        <w:ind w:left="1211" w:hanging="466"/>
      </w:pPr>
      <w:rPr>
        <w:rFonts w:ascii="Arial" w:eastAsia="Times New Roman" w:hAnsi="Arial" w:cs="Arial" w:hint="default"/>
        <w:b/>
        <w:bCs/>
        <w:i w:val="0"/>
        <w:iCs w:val="0"/>
        <w:spacing w:val="0"/>
        <w:w w:val="100"/>
        <w:sz w:val="23"/>
        <w:szCs w:val="23"/>
        <w:lang w:val="pt-PT" w:eastAsia="en-US" w:bidi="ar-SA"/>
      </w:rPr>
    </w:lvl>
    <w:lvl w:ilvl="3">
      <w:start w:val="1"/>
      <w:numFmt w:val="decimal"/>
      <w:lvlText w:val="%1.%2.%3.%4"/>
      <w:lvlJc w:val="left"/>
      <w:pPr>
        <w:ind w:left="692" w:hanging="466"/>
      </w:pPr>
      <w:rPr>
        <w:rFonts w:ascii="Times New Roman" w:eastAsia="Times New Roman" w:hAnsi="Times New Roman" w:cs="Times New Roman" w:hint="default"/>
        <w:b/>
        <w:bCs/>
        <w:i w:val="0"/>
        <w:iCs w:val="0"/>
        <w:spacing w:val="0"/>
        <w:w w:val="100"/>
        <w:sz w:val="23"/>
        <w:szCs w:val="23"/>
        <w:lang w:val="pt-PT" w:eastAsia="en-US" w:bidi="ar-SA"/>
      </w:rPr>
    </w:lvl>
    <w:lvl w:ilvl="4">
      <w:numFmt w:val="bullet"/>
      <w:lvlText w:val="•"/>
      <w:lvlJc w:val="left"/>
      <w:pPr>
        <w:ind w:left="1221" w:hanging="466"/>
      </w:pPr>
      <w:rPr>
        <w:rFonts w:hint="default"/>
        <w:lang w:val="pt-PT" w:eastAsia="en-US" w:bidi="ar-SA"/>
      </w:rPr>
    </w:lvl>
    <w:lvl w:ilvl="5">
      <w:numFmt w:val="bullet"/>
      <w:lvlText w:val="•"/>
      <w:lvlJc w:val="left"/>
      <w:pPr>
        <w:ind w:left="1321" w:hanging="466"/>
      </w:pPr>
      <w:rPr>
        <w:rFonts w:hint="default"/>
        <w:lang w:val="pt-PT" w:eastAsia="en-US" w:bidi="ar-SA"/>
      </w:rPr>
    </w:lvl>
    <w:lvl w:ilvl="6">
      <w:numFmt w:val="bullet"/>
      <w:lvlText w:val="•"/>
      <w:lvlJc w:val="left"/>
      <w:pPr>
        <w:ind w:left="3090" w:hanging="466"/>
      </w:pPr>
      <w:rPr>
        <w:rFonts w:hint="default"/>
        <w:lang w:val="pt-PT" w:eastAsia="en-US" w:bidi="ar-SA"/>
      </w:rPr>
    </w:lvl>
    <w:lvl w:ilvl="7">
      <w:numFmt w:val="bullet"/>
      <w:lvlText w:val="•"/>
      <w:lvlJc w:val="left"/>
      <w:pPr>
        <w:ind w:left="4859" w:hanging="466"/>
      </w:pPr>
      <w:rPr>
        <w:rFonts w:hint="default"/>
        <w:lang w:val="pt-PT" w:eastAsia="en-US" w:bidi="ar-SA"/>
      </w:rPr>
    </w:lvl>
    <w:lvl w:ilvl="8">
      <w:numFmt w:val="bullet"/>
      <w:lvlText w:val="•"/>
      <w:lvlJc w:val="left"/>
      <w:pPr>
        <w:ind w:left="6628" w:hanging="466"/>
      </w:pPr>
      <w:rPr>
        <w:rFonts w:hint="default"/>
        <w:lang w:val="pt-PT" w:eastAsia="en-US" w:bidi="ar-SA"/>
      </w:rPr>
    </w:lvl>
  </w:abstractNum>
  <w:abstractNum w:abstractNumId="35" w15:restartNumberingAfterBreak="0">
    <w:nsid w:val="788547BC"/>
    <w:multiLevelType w:val="hybridMultilevel"/>
    <w:tmpl w:val="BF4EB38C"/>
    <w:lvl w:ilvl="0" w:tplc="0416000F">
      <w:start w:val="9"/>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322"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B153AE1"/>
    <w:multiLevelType w:val="hybridMultilevel"/>
    <w:tmpl w:val="25F23004"/>
    <w:lvl w:ilvl="0" w:tplc="6EF6640C">
      <w:start w:val="1"/>
      <w:numFmt w:val="lowerLetter"/>
      <w:lvlText w:val="%1)"/>
      <w:lvlJc w:val="left"/>
      <w:pPr>
        <w:ind w:left="481" w:hanging="250"/>
      </w:pPr>
      <w:rPr>
        <w:rFonts w:ascii="Times New Roman" w:eastAsia="Times New Roman" w:hAnsi="Times New Roman" w:cs="Times New Roman" w:hint="default"/>
        <w:b/>
        <w:bCs/>
        <w:i w:val="0"/>
        <w:iCs w:val="0"/>
        <w:spacing w:val="0"/>
        <w:w w:val="100"/>
        <w:sz w:val="23"/>
        <w:szCs w:val="23"/>
        <w:lang w:val="pt-PT" w:eastAsia="en-US" w:bidi="ar-SA"/>
      </w:rPr>
    </w:lvl>
    <w:lvl w:ilvl="1" w:tplc="A21216D0">
      <w:numFmt w:val="bullet"/>
      <w:lvlText w:val="•"/>
      <w:lvlJc w:val="left"/>
      <w:pPr>
        <w:ind w:left="1402" w:hanging="250"/>
      </w:pPr>
      <w:rPr>
        <w:rFonts w:hint="default"/>
        <w:lang w:val="pt-PT" w:eastAsia="en-US" w:bidi="ar-SA"/>
      </w:rPr>
    </w:lvl>
    <w:lvl w:ilvl="2" w:tplc="AF304D08">
      <w:numFmt w:val="bullet"/>
      <w:lvlText w:val="•"/>
      <w:lvlJc w:val="left"/>
      <w:pPr>
        <w:ind w:left="2325" w:hanging="250"/>
      </w:pPr>
      <w:rPr>
        <w:rFonts w:hint="default"/>
        <w:lang w:val="pt-PT" w:eastAsia="en-US" w:bidi="ar-SA"/>
      </w:rPr>
    </w:lvl>
    <w:lvl w:ilvl="3" w:tplc="B674F3E2">
      <w:numFmt w:val="bullet"/>
      <w:lvlText w:val="•"/>
      <w:lvlJc w:val="left"/>
      <w:pPr>
        <w:ind w:left="3247" w:hanging="250"/>
      </w:pPr>
      <w:rPr>
        <w:rFonts w:hint="default"/>
        <w:lang w:val="pt-PT" w:eastAsia="en-US" w:bidi="ar-SA"/>
      </w:rPr>
    </w:lvl>
    <w:lvl w:ilvl="4" w:tplc="F03CEC9E">
      <w:numFmt w:val="bullet"/>
      <w:lvlText w:val="•"/>
      <w:lvlJc w:val="left"/>
      <w:pPr>
        <w:ind w:left="4170" w:hanging="250"/>
      </w:pPr>
      <w:rPr>
        <w:rFonts w:hint="default"/>
        <w:lang w:val="pt-PT" w:eastAsia="en-US" w:bidi="ar-SA"/>
      </w:rPr>
    </w:lvl>
    <w:lvl w:ilvl="5" w:tplc="FB9EA22C">
      <w:numFmt w:val="bullet"/>
      <w:lvlText w:val="•"/>
      <w:lvlJc w:val="left"/>
      <w:pPr>
        <w:ind w:left="5093" w:hanging="250"/>
      </w:pPr>
      <w:rPr>
        <w:rFonts w:hint="default"/>
        <w:lang w:val="pt-PT" w:eastAsia="en-US" w:bidi="ar-SA"/>
      </w:rPr>
    </w:lvl>
    <w:lvl w:ilvl="6" w:tplc="EEB069B6">
      <w:numFmt w:val="bullet"/>
      <w:lvlText w:val="•"/>
      <w:lvlJc w:val="left"/>
      <w:pPr>
        <w:ind w:left="6015" w:hanging="250"/>
      </w:pPr>
      <w:rPr>
        <w:rFonts w:hint="default"/>
        <w:lang w:val="pt-PT" w:eastAsia="en-US" w:bidi="ar-SA"/>
      </w:rPr>
    </w:lvl>
    <w:lvl w:ilvl="7" w:tplc="C2A8542C">
      <w:numFmt w:val="bullet"/>
      <w:lvlText w:val="•"/>
      <w:lvlJc w:val="left"/>
      <w:pPr>
        <w:ind w:left="6938" w:hanging="250"/>
      </w:pPr>
      <w:rPr>
        <w:rFonts w:hint="default"/>
        <w:lang w:val="pt-PT" w:eastAsia="en-US" w:bidi="ar-SA"/>
      </w:rPr>
    </w:lvl>
    <w:lvl w:ilvl="8" w:tplc="AC3A9A5C">
      <w:numFmt w:val="bullet"/>
      <w:lvlText w:val="•"/>
      <w:lvlJc w:val="left"/>
      <w:pPr>
        <w:ind w:left="7861" w:hanging="250"/>
      </w:pPr>
      <w:rPr>
        <w:rFonts w:hint="default"/>
        <w:lang w:val="pt-PT" w:eastAsia="en-US" w:bidi="ar-SA"/>
      </w:rPr>
    </w:lvl>
  </w:abstractNum>
  <w:abstractNum w:abstractNumId="37" w15:restartNumberingAfterBreak="0">
    <w:nsid w:val="7BF00171"/>
    <w:multiLevelType w:val="hybridMultilevel"/>
    <w:tmpl w:val="0FDE3E6E"/>
    <w:lvl w:ilvl="0" w:tplc="4FA274E8">
      <w:start w:val="1"/>
      <w:numFmt w:val="upperRoman"/>
      <w:lvlText w:val="%1-"/>
      <w:lvlJc w:val="left"/>
      <w:pPr>
        <w:ind w:left="939" w:hanging="708"/>
      </w:pPr>
      <w:rPr>
        <w:rFonts w:ascii="Times New Roman" w:eastAsia="Times New Roman" w:hAnsi="Times New Roman" w:cs="Times New Roman" w:hint="default"/>
        <w:b/>
        <w:bCs/>
        <w:i w:val="0"/>
        <w:iCs w:val="0"/>
        <w:spacing w:val="-1"/>
        <w:w w:val="100"/>
        <w:sz w:val="23"/>
        <w:szCs w:val="23"/>
        <w:lang w:val="pt-PT" w:eastAsia="en-US" w:bidi="ar-SA"/>
      </w:rPr>
    </w:lvl>
    <w:lvl w:ilvl="1" w:tplc="81D40C2E">
      <w:numFmt w:val="bullet"/>
      <w:lvlText w:val="•"/>
      <w:lvlJc w:val="left"/>
      <w:pPr>
        <w:ind w:left="1816" w:hanging="708"/>
      </w:pPr>
      <w:rPr>
        <w:rFonts w:hint="default"/>
        <w:lang w:val="pt-PT" w:eastAsia="en-US" w:bidi="ar-SA"/>
      </w:rPr>
    </w:lvl>
    <w:lvl w:ilvl="2" w:tplc="7B68CF64">
      <w:numFmt w:val="bullet"/>
      <w:lvlText w:val="•"/>
      <w:lvlJc w:val="left"/>
      <w:pPr>
        <w:ind w:left="2693" w:hanging="708"/>
      </w:pPr>
      <w:rPr>
        <w:rFonts w:hint="default"/>
        <w:lang w:val="pt-PT" w:eastAsia="en-US" w:bidi="ar-SA"/>
      </w:rPr>
    </w:lvl>
    <w:lvl w:ilvl="3" w:tplc="DE5E4C76">
      <w:numFmt w:val="bullet"/>
      <w:lvlText w:val="•"/>
      <w:lvlJc w:val="left"/>
      <w:pPr>
        <w:ind w:left="3569" w:hanging="708"/>
      </w:pPr>
      <w:rPr>
        <w:rFonts w:hint="default"/>
        <w:lang w:val="pt-PT" w:eastAsia="en-US" w:bidi="ar-SA"/>
      </w:rPr>
    </w:lvl>
    <w:lvl w:ilvl="4" w:tplc="B4D285C6">
      <w:numFmt w:val="bullet"/>
      <w:lvlText w:val="•"/>
      <w:lvlJc w:val="left"/>
      <w:pPr>
        <w:ind w:left="4446" w:hanging="708"/>
      </w:pPr>
      <w:rPr>
        <w:rFonts w:hint="default"/>
        <w:lang w:val="pt-PT" w:eastAsia="en-US" w:bidi="ar-SA"/>
      </w:rPr>
    </w:lvl>
    <w:lvl w:ilvl="5" w:tplc="6002AFA2">
      <w:numFmt w:val="bullet"/>
      <w:lvlText w:val="•"/>
      <w:lvlJc w:val="left"/>
      <w:pPr>
        <w:ind w:left="5323" w:hanging="708"/>
      </w:pPr>
      <w:rPr>
        <w:rFonts w:hint="default"/>
        <w:lang w:val="pt-PT" w:eastAsia="en-US" w:bidi="ar-SA"/>
      </w:rPr>
    </w:lvl>
    <w:lvl w:ilvl="6" w:tplc="62CEF138">
      <w:numFmt w:val="bullet"/>
      <w:lvlText w:val="•"/>
      <w:lvlJc w:val="left"/>
      <w:pPr>
        <w:ind w:left="6199" w:hanging="708"/>
      </w:pPr>
      <w:rPr>
        <w:rFonts w:hint="default"/>
        <w:lang w:val="pt-PT" w:eastAsia="en-US" w:bidi="ar-SA"/>
      </w:rPr>
    </w:lvl>
    <w:lvl w:ilvl="7" w:tplc="9606DFC8">
      <w:numFmt w:val="bullet"/>
      <w:lvlText w:val="•"/>
      <w:lvlJc w:val="left"/>
      <w:pPr>
        <w:ind w:left="7076" w:hanging="708"/>
      </w:pPr>
      <w:rPr>
        <w:rFonts w:hint="default"/>
        <w:lang w:val="pt-PT" w:eastAsia="en-US" w:bidi="ar-SA"/>
      </w:rPr>
    </w:lvl>
    <w:lvl w:ilvl="8" w:tplc="A99425EE">
      <w:numFmt w:val="bullet"/>
      <w:lvlText w:val="•"/>
      <w:lvlJc w:val="left"/>
      <w:pPr>
        <w:ind w:left="7953" w:hanging="708"/>
      </w:pPr>
      <w:rPr>
        <w:rFonts w:hint="default"/>
        <w:lang w:val="pt-PT" w:eastAsia="en-US" w:bidi="ar-SA"/>
      </w:rPr>
    </w:lvl>
  </w:abstractNum>
  <w:num w:numId="1" w16cid:durableId="582498148">
    <w:abstractNumId w:val="28"/>
  </w:num>
  <w:num w:numId="2" w16cid:durableId="894312770">
    <w:abstractNumId w:val="37"/>
  </w:num>
  <w:num w:numId="3" w16cid:durableId="1392003793">
    <w:abstractNumId w:val="22"/>
  </w:num>
  <w:num w:numId="4" w16cid:durableId="1590232776">
    <w:abstractNumId w:val="26"/>
  </w:num>
  <w:num w:numId="5" w16cid:durableId="414668396">
    <w:abstractNumId w:val="29"/>
  </w:num>
  <w:num w:numId="6" w16cid:durableId="1367636523">
    <w:abstractNumId w:val="17"/>
  </w:num>
  <w:num w:numId="7" w16cid:durableId="1776435296">
    <w:abstractNumId w:val="2"/>
  </w:num>
  <w:num w:numId="8" w16cid:durableId="2074498259">
    <w:abstractNumId w:val="30"/>
  </w:num>
  <w:num w:numId="9" w16cid:durableId="1768188060">
    <w:abstractNumId w:val="7"/>
  </w:num>
  <w:num w:numId="10" w16cid:durableId="2060472185">
    <w:abstractNumId w:val="23"/>
  </w:num>
  <w:num w:numId="11" w16cid:durableId="1577588237">
    <w:abstractNumId w:val="15"/>
  </w:num>
  <w:num w:numId="12" w16cid:durableId="1664313416">
    <w:abstractNumId w:val="11"/>
  </w:num>
  <w:num w:numId="13" w16cid:durableId="242376571">
    <w:abstractNumId w:val="25"/>
  </w:num>
  <w:num w:numId="14" w16cid:durableId="1001204836">
    <w:abstractNumId w:val="36"/>
  </w:num>
  <w:num w:numId="15" w16cid:durableId="1885603384">
    <w:abstractNumId w:val="20"/>
  </w:num>
  <w:num w:numId="16" w16cid:durableId="167864803">
    <w:abstractNumId w:val="10"/>
  </w:num>
  <w:num w:numId="17" w16cid:durableId="23411253">
    <w:abstractNumId w:val="6"/>
  </w:num>
  <w:num w:numId="18" w16cid:durableId="1947342691">
    <w:abstractNumId w:val="8"/>
  </w:num>
  <w:num w:numId="19" w16cid:durableId="2093116040">
    <w:abstractNumId w:val="27"/>
  </w:num>
  <w:num w:numId="20" w16cid:durableId="215093273">
    <w:abstractNumId w:val="5"/>
  </w:num>
  <w:num w:numId="21" w16cid:durableId="1022584712">
    <w:abstractNumId w:val="0"/>
  </w:num>
  <w:num w:numId="22" w16cid:durableId="1500778605">
    <w:abstractNumId w:val="14"/>
  </w:num>
  <w:num w:numId="23" w16cid:durableId="282467959">
    <w:abstractNumId w:val="13"/>
  </w:num>
  <w:num w:numId="24" w16cid:durableId="717625049">
    <w:abstractNumId w:val="32"/>
  </w:num>
  <w:num w:numId="25" w16cid:durableId="43144283">
    <w:abstractNumId w:val="9"/>
  </w:num>
  <w:num w:numId="26" w16cid:durableId="1752971509">
    <w:abstractNumId w:val="1"/>
  </w:num>
  <w:num w:numId="27" w16cid:durableId="616184389">
    <w:abstractNumId w:val="16"/>
  </w:num>
  <w:num w:numId="28" w16cid:durableId="1155072548">
    <w:abstractNumId w:val="31"/>
  </w:num>
  <w:num w:numId="29" w16cid:durableId="940190025">
    <w:abstractNumId w:val="21"/>
  </w:num>
  <w:num w:numId="30" w16cid:durableId="2114587200">
    <w:abstractNumId w:val="12"/>
  </w:num>
  <w:num w:numId="31" w16cid:durableId="1665350614">
    <w:abstractNumId w:val="34"/>
  </w:num>
  <w:num w:numId="32" w16cid:durableId="1577130199">
    <w:abstractNumId w:val="3"/>
  </w:num>
  <w:num w:numId="33" w16cid:durableId="810370716">
    <w:abstractNumId w:val="33"/>
  </w:num>
  <w:num w:numId="34" w16cid:durableId="2317887">
    <w:abstractNumId w:val="35"/>
  </w:num>
  <w:num w:numId="35" w16cid:durableId="1739205758">
    <w:abstractNumId w:val="19"/>
  </w:num>
  <w:num w:numId="36" w16cid:durableId="278295752">
    <w:abstractNumId w:val="4"/>
  </w:num>
  <w:num w:numId="37" w16cid:durableId="950744813">
    <w:abstractNumId w:val="24"/>
  </w:num>
  <w:num w:numId="38" w16cid:durableId="464005047">
    <w:abstractNumId w:val="1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B05"/>
    <w:rsid w:val="000357C9"/>
    <w:rsid w:val="0004006D"/>
    <w:rsid w:val="0004318C"/>
    <w:rsid w:val="00084E20"/>
    <w:rsid w:val="00095B0A"/>
    <w:rsid w:val="000A2FA9"/>
    <w:rsid w:val="000D765E"/>
    <w:rsid w:val="000E10C3"/>
    <w:rsid w:val="000E4185"/>
    <w:rsid w:val="00104F1E"/>
    <w:rsid w:val="00115843"/>
    <w:rsid w:val="00136BB4"/>
    <w:rsid w:val="0014127E"/>
    <w:rsid w:val="001518E6"/>
    <w:rsid w:val="00164EE0"/>
    <w:rsid w:val="001737B0"/>
    <w:rsid w:val="001B0FF4"/>
    <w:rsid w:val="001D65BE"/>
    <w:rsid w:val="002001F5"/>
    <w:rsid w:val="00222500"/>
    <w:rsid w:val="00245843"/>
    <w:rsid w:val="00256D71"/>
    <w:rsid w:val="00267F83"/>
    <w:rsid w:val="002912EA"/>
    <w:rsid w:val="002B730E"/>
    <w:rsid w:val="002D37A1"/>
    <w:rsid w:val="002E79C6"/>
    <w:rsid w:val="0031006B"/>
    <w:rsid w:val="00335457"/>
    <w:rsid w:val="0034699C"/>
    <w:rsid w:val="00393F80"/>
    <w:rsid w:val="003A24FC"/>
    <w:rsid w:val="003D3628"/>
    <w:rsid w:val="003D6C73"/>
    <w:rsid w:val="003E1C03"/>
    <w:rsid w:val="004242E0"/>
    <w:rsid w:val="0042519C"/>
    <w:rsid w:val="0044432F"/>
    <w:rsid w:val="00470E2D"/>
    <w:rsid w:val="004A3BF6"/>
    <w:rsid w:val="004C4C17"/>
    <w:rsid w:val="004D4395"/>
    <w:rsid w:val="004F1348"/>
    <w:rsid w:val="004F7B1C"/>
    <w:rsid w:val="005363B0"/>
    <w:rsid w:val="005948DE"/>
    <w:rsid w:val="005C052A"/>
    <w:rsid w:val="005C649E"/>
    <w:rsid w:val="005C67AB"/>
    <w:rsid w:val="005D53F6"/>
    <w:rsid w:val="0061687E"/>
    <w:rsid w:val="00645739"/>
    <w:rsid w:val="006674E7"/>
    <w:rsid w:val="00671FAC"/>
    <w:rsid w:val="006F5273"/>
    <w:rsid w:val="0071168D"/>
    <w:rsid w:val="007139D0"/>
    <w:rsid w:val="00717A55"/>
    <w:rsid w:val="00721B05"/>
    <w:rsid w:val="00733BE9"/>
    <w:rsid w:val="00767CEC"/>
    <w:rsid w:val="0079603D"/>
    <w:rsid w:val="007A0A00"/>
    <w:rsid w:val="007A2961"/>
    <w:rsid w:val="007A5148"/>
    <w:rsid w:val="007E2E48"/>
    <w:rsid w:val="007F1424"/>
    <w:rsid w:val="007F41BB"/>
    <w:rsid w:val="00800843"/>
    <w:rsid w:val="0081295F"/>
    <w:rsid w:val="00842928"/>
    <w:rsid w:val="008A0B2F"/>
    <w:rsid w:val="00905154"/>
    <w:rsid w:val="00936C3D"/>
    <w:rsid w:val="00954B73"/>
    <w:rsid w:val="0095625A"/>
    <w:rsid w:val="00976EB6"/>
    <w:rsid w:val="009971A1"/>
    <w:rsid w:val="009B4860"/>
    <w:rsid w:val="009D3D13"/>
    <w:rsid w:val="009F2258"/>
    <w:rsid w:val="00A1580C"/>
    <w:rsid w:val="00A53071"/>
    <w:rsid w:val="00A7457A"/>
    <w:rsid w:val="00A75664"/>
    <w:rsid w:val="00AB1878"/>
    <w:rsid w:val="00AF690F"/>
    <w:rsid w:val="00B17BE4"/>
    <w:rsid w:val="00B36477"/>
    <w:rsid w:val="00B47D20"/>
    <w:rsid w:val="00B61DA2"/>
    <w:rsid w:val="00B77BE6"/>
    <w:rsid w:val="00B9007D"/>
    <w:rsid w:val="00B91D0B"/>
    <w:rsid w:val="00BC1DBB"/>
    <w:rsid w:val="00C1295F"/>
    <w:rsid w:val="00C2209F"/>
    <w:rsid w:val="00C60592"/>
    <w:rsid w:val="00C702AF"/>
    <w:rsid w:val="00CC5980"/>
    <w:rsid w:val="00D01707"/>
    <w:rsid w:val="00D46FBD"/>
    <w:rsid w:val="00D5790F"/>
    <w:rsid w:val="00D71F65"/>
    <w:rsid w:val="00D87543"/>
    <w:rsid w:val="00DB4ADC"/>
    <w:rsid w:val="00E515C4"/>
    <w:rsid w:val="00E52883"/>
    <w:rsid w:val="00E7229C"/>
    <w:rsid w:val="00EA6324"/>
    <w:rsid w:val="00F07EF9"/>
    <w:rsid w:val="00F35723"/>
    <w:rsid w:val="00FF1B2C"/>
    <w:rsid w:val="00FF500F"/>
    <w:rsid w:val="080FACC8"/>
    <w:rsid w:val="15DE3E97"/>
    <w:rsid w:val="194F46A9"/>
    <w:rsid w:val="19C8C56A"/>
    <w:rsid w:val="1CCF5DAF"/>
    <w:rsid w:val="1CF5DC11"/>
    <w:rsid w:val="21D79B8C"/>
    <w:rsid w:val="26609F92"/>
    <w:rsid w:val="2677CB1C"/>
    <w:rsid w:val="2A4704CC"/>
    <w:rsid w:val="2A713142"/>
    <w:rsid w:val="2E0910A6"/>
    <w:rsid w:val="349E7261"/>
    <w:rsid w:val="39B7B18A"/>
    <w:rsid w:val="4B071127"/>
    <w:rsid w:val="4B28CF86"/>
    <w:rsid w:val="4D71DDEC"/>
    <w:rsid w:val="5BAFC9B5"/>
    <w:rsid w:val="683C9E93"/>
    <w:rsid w:val="683EC42E"/>
    <w:rsid w:val="6B2423AE"/>
    <w:rsid w:val="706850CA"/>
    <w:rsid w:val="73071873"/>
    <w:rsid w:val="7A2801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1BC9"/>
  <w15:docId w15:val="{C727C6B4-4BF8-4B8E-8E45-C16803106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721B05"/>
    <w:pPr>
      <w:widowControl w:val="0"/>
      <w:autoSpaceDE w:val="0"/>
      <w:autoSpaceDN w:val="0"/>
      <w:spacing w:after="0" w:line="298" w:lineRule="exact"/>
      <w:ind w:left="1569" w:right="1570"/>
      <w:outlineLvl w:val="0"/>
    </w:pPr>
    <w:rPr>
      <w:rFonts w:ascii="Arial" w:eastAsia="Arial" w:hAnsi="Arial" w:cs="Arial"/>
      <w:b/>
      <w:bCs/>
      <w:sz w:val="26"/>
      <w:szCs w:val="26"/>
      <w:lang w:val="pt-PT"/>
    </w:rPr>
  </w:style>
  <w:style w:type="paragraph" w:styleId="Ttulo2">
    <w:name w:val="heading 2"/>
    <w:basedOn w:val="Normal"/>
    <w:link w:val="Ttulo2Char"/>
    <w:unhideWhenUsed/>
    <w:qFormat/>
    <w:rsid w:val="00721B05"/>
    <w:pPr>
      <w:widowControl w:val="0"/>
      <w:autoSpaceDE w:val="0"/>
      <w:autoSpaceDN w:val="0"/>
      <w:spacing w:after="0" w:line="298" w:lineRule="exact"/>
      <w:ind w:left="622" w:right="626"/>
      <w:outlineLvl w:val="1"/>
    </w:pPr>
    <w:rPr>
      <w:rFonts w:ascii="Arial MT" w:eastAsia="Arial MT" w:hAnsi="Arial MT" w:cs="Arial MT"/>
      <w:sz w:val="26"/>
      <w:szCs w:val="26"/>
      <w:lang w:val="pt-PT"/>
    </w:rPr>
  </w:style>
  <w:style w:type="paragraph" w:styleId="Ttulo3">
    <w:name w:val="heading 3"/>
    <w:basedOn w:val="Normal"/>
    <w:link w:val="Ttulo3Char"/>
    <w:unhideWhenUsed/>
    <w:qFormat/>
    <w:rsid w:val="00721B05"/>
    <w:pPr>
      <w:widowControl w:val="0"/>
      <w:autoSpaceDE w:val="0"/>
      <w:autoSpaceDN w:val="0"/>
      <w:spacing w:after="0" w:line="240" w:lineRule="auto"/>
      <w:ind w:left="461"/>
      <w:jc w:val="left"/>
      <w:outlineLvl w:val="2"/>
    </w:pPr>
    <w:rPr>
      <w:rFonts w:ascii="Times New Roman" w:eastAsia="Times New Roman" w:hAnsi="Times New Roman" w:cs="Times New Roman"/>
      <w:b/>
      <w:bCs/>
      <w:sz w:val="23"/>
      <w:szCs w:val="23"/>
      <w:lang w:val="pt-PT"/>
    </w:rPr>
  </w:style>
  <w:style w:type="paragraph" w:styleId="Ttulo4">
    <w:name w:val="heading 4"/>
    <w:basedOn w:val="Normal"/>
    <w:link w:val="Ttulo4Char"/>
    <w:unhideWhenUsed/>
    <w:qFormat/>
    <w:rsid w:val="00721B05"/>
    <w:pPr>
      <w:widowControl w:val="0"/>
      <w:autoSpaceDE w:val="0"/>
      <w:autoSpaceDN w:val="0"/>
      <w:spacing w:after="0" w:line="240" w:lineRule="auto"/>
      <w:ind w:left="231"/>
      <w:jc w:val="both"/>
      <w:outlineLvl w:val="3"/>
    </w:pPr>
    <w:rPr>
      <w:rFonts w:ascii="Times New Roman" w:eastAsia="Times New Roman" w:hAnsi="Times New Roman" w:cs="Times New Roman"/>
      <w:b/>
      <w:bCs/>
      <w:sz w:val="23"/>
      <w:szCs w:val="23"/>
      <w:lang w:val="pt-PT"/>
    </w:rPr>
  </w:style>
  <w:style w:type="paragraph" w:styleId="Ttulo7">
    <w:name w:val="heading 7"/>
    <w:basedOn w:val="Normal"/>
    <w:next w:val="Normal"/>
    <w:link w:val="Ttulo7Char"/>
    <w:qFormat/>
    <w:rsid w:val="00721B05"/>
    <w:pPr>
      <w:keepNext/>
      <w:tabs>
        <w:tab w:val="left" w:pos="2835"/>
      </w:tabs>
      <w:spacing w:after="0" w:line="280" w:lineRule="exact"/>
      <w:ind w:left="57" w:right="57" w:hanging="57"/>
      <w:outlineLvl w:val="6"/>
    </w:pPr>
    <w:rPr>
      <w:rFonts w:ascii="Times New Roman" w:eastAsia="Times New Roman" w:hAnsi="Times New Roman" w:cs="Times New Roman"/>
      <w:b/>
      <w:spacing w:val="14"/>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21B05"/>
    <w:rPr>
      <w:rFonts w:ascii="Arial" w:eastAsia="Arial" w:hAnsi="Arial" w:cs="Arial"/>
      <w:b/>
      <w:bCs/>
      <w:sz w:val="26"/>
      <w:szCs w:val="26"/>
      <w:lang w:val="pt-PT"/>
    </w:rPr>
  </w:style>
  <w:style w:type="character" w:customStyle="1" w:styleId="Ttulo2Char">
    <w:name w:val="Título 2 Char"/>
    <w:basedOn w:val="Fontepargpadro"/>
    <w:link w:val="Ttulo2"/>
    <w:rsid w:val="00721B05"/>
    <w:rPr>
      <w:rFonts w:ascii="Arial MT" w:eastAsia="Arial MT" w:hAnsi="Arial MT" w:cs="Arial MT"/>
      <w:sz w:val="26"/>
      <w:szCs w:val="26"/>
      <w:lang w:val="pt-PT"/>
    </w:rPr>
  </w:style>
  <w:style w:type="character" w:customStyle="1" w:styleId="Ttulo3Char">
    <w:name w:val="Título 3 Char"/>
    <w:basedOn w:val="Fontepargpadro"/>
    <w:link w:val="Ttulo3"/>
    <w:rsid w:val="00721B05"/>
    <w:rPr>
      <w:rFonts w:ascii="Times New Roman" w:eastAsia="Times New Roman" w:hAnsi="Times New Roman" w:cs="Times New Roman"/>
      <w:b/>
      <w:bCs/>
      <w:sz w:val="23"/>
      <w:szCs w:val="23"/>
      <w:lang w:val="pt-PT"/>
    </w:rPr>
  </w:style>
  <w:style w:type="character" w:customStyle="1" w:styleId="Ttulo4Char">
    <w:name w:val="Título 4 Char"/>
    <w:basedOn w:val="Fontepargpadro"/>
    <w:link w:val="Ttulo4"/>
    <w:rsid w:val="00721B05"/>
    <w:rPr>
      <w:rFonts w:ascii="Times New Roman" w:eastAsia="Times New Roman" w:hAnsi="Times New Roman" w:cs="Times New Roman"/>
      <w:b/>
      <w:bCs/>
      <w:sz w:val="23"/>
      <w:szCs w:val="23"/>
      <w:lang w:val="pt-PT"/>
    </w:rPr>
  </w:style>
  <w:style w:type="character" w:customStyle="1" w:styleId="Ttulo7Char">
    <w:name w:val="Título 7 Char"/>
    <w:basedOn w:val="Fontepargpadro"/>
    <w:link w:val="Ttulo7"/>
    <w:rsid w:val="00721B05"/>
    <w:rPr>
      <w:rFonts w:ascii="Times New Roman" w:eastAsia="Times New Roman" w:hAnsi="Times New Roman" w:cs="Times New Roman"/>
      <w:b/>
      <w:spacing w:val="14"/>
      <w:sz w:val="24"/>
      <w:szCs w:val="20"/>
      <w:lang w:eastAsia="pt-BR"/>
    </w:rPr>
  </w:style>
  <w:style w:type="numbering" w:customStyle="1" w:styleId="Semlista1">
    <w:name w:val="Sem lista1"/>
    <w:next w:val="Semlista"/>
    <w:uiPriority w:val="99"/>
    <w:semiHidden/>
    <w:unhideWhenUsed/>
    <w:rsid w:val="00721B05"/>
  </w:style>
  <w:style w:type="table" w:customStyle="1" w:styleId="TableNormal">
    <w:name w:val="Table Normal"/>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qFormat/>
    <w:rsid w:val="00721B05"/>
    <w:pPr>
      <w:widowControl w:val="0"/>
      <w:autoSpaceDE w:val="0"/>
      <w:autoSpaceDN w:val="0"/>
      <w:spacing w:after="0" w:line="240" w:lineRule="auto"/>
      <w:ind w:left="231"/>
      <w:jc w:val="left"/>
    </w:pPr>
    <w:rPr>
      <w:rFonts w:ascii="Times New Roman" w:eastAsia="Times New Roman" w:hAnsi="Times New Roman" w:cs="Times New Roman"/>
      <w:sz w:val="23"/>
      <w:szCs w:val="23"/>
      <w:lang w:val="pt-PT"/>
    </w:rPr>
  </w:style>
  <w:style w:type="character" w:customStyle="1" w:styleId="CorpodetextoChar">
    <w:name w:val="Corpo de texto Char"/>
    <w:basedOn w:val="Fontepargpadro"/>
    <w:link w:val="Corpodetexto"/>
    <w:rsid w:val="00721B05"/>
    <w:rPr>
      <w:rFonts w:ascii="Times New Roman" w:eastAsia="Times New Roman" w:hAnsi="Times New Roman" w:cs="Times New Roman"/>
      <w:sz w:val="23"/>
      <w:szCs w:val="23"/>
      <w:lang w:val="pt-PT"/>
    </w:rPr>
  </w:style>
  <w:style w:type="paragraph" w:styleId="PargrafodaLista">
    <w:name w:val="List Paragraph"/>
    <w:basedOn w:val="Normal"/>
    <w:uiPriority w:val="34"/>
    <w:qFormat/>
    <w:rsid w:val="00721B05"/>
    <w:pPr>
      <w:widowControl w:val="0"/>
      <w:autoSpaceDE w:val="0"/>
      <w:autoSpaceDN w:val="0"/>
      <w:spacing w:after="0" w:line="240" w:lineRule="auto"/>
      <w:ind w:left="231"/>
      <w:jc w:val="both"/>
    </w:pPr>
    <w:rPr>
      <w:rFonts w:ascii="Times New Roman" w:eastAsia="Times New Roman" w:hAnsi="Times New Roman" w:cs="Times New Roman"/>
      <w:lang w:val="pt-PT"/>
    </w:rPr>
  </w:style>
  <w:style w:type="paragraph" w:customStyle="1" w:styleId="TableParagraph">
    <w:name w:val="Table Paragraph"/>
    <w:basedOn w:val="Normal"/>
    <w:uiPriority w:val="1"/>
    <w:qFormat/>
    <w:rsid w:val="00721B05"/>
    <w:pPr>
      <w:widowControl w:val="0"/>
      <w:autoSpaceDE w:val="0"/>
      <w:autoSpaceDN w:val="0"/>
      <w:spacing w:after="0" w:line="240" w:lineRule="auto"/>
      <w:ind w:left="1"/>
    </w:pPr>
    <w:rPr>
      <w:rFonts w:ascii="Times New Roman" w:eastAsia="Times New Roman" w:hAnsi="Times New Roman" w:cs="Times New Roman"/>
      <w:lang w:val="pt-PT"/>
    </w:rPr>
  </w:style>
  <w:style w:type="paragraph" w:styleId="Cabealho">
    <w:name w:val="header"/>
    <w:basedOn w:val="Normal"/>
    <w:link w:val="Cabealho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CabealhoChar">
    <w:name w:val="Cabeçalho Char"/>
    <w:basedOn w:val="Fontepargpadro"/>
    <w:link w:val="Cabealho"/>
    <w:rsid w:val="00721B05"/>
    <w:rPr>
      <w:rFonts w:ascii="Times New Roman" w:eastAsia="Times New Roman" w:hAnsi="Times New Roman" w:cs="Times New Roman"/>
      <w:lang w:val="pt-PT"/>
    </w:rPr>
  </w:style>
  <w:style w:type="paragraph" w:styleId="Rodap">
    <w:name w:val="footer"/>
    <w:basedOn w:val="Normal"/>
    <w:link w:val="RodapChar"/>
    <w:unhideWhenUsed/>
    <w:rsid w:val="00721B05"/>
    <w:pPr>
      <w:widowControl w:val="0"/>
      <w:tabs>
        <w:tab w:val="center" w:pos="4252"/>
        <w:tab w:val="right" w:pos="8504"/>
      </w:tabs>
      <w:autoSpaceDE w:val="0"/>
      <w:autoSpaceDN w:val="0"/>
      <w:spacing w:after="0" w:line="240" w:lineRule="auto"/>
      <w:jc w:val="left"/>
    </w:pPr>
    <w:rPr>
      <w:rFonts w:ascii="Times New Roman" w:eastAsia="Times New Roman" w:hAnsi="Times New Roman" w:cs="Times New Roman"/>
      <w:lang w:val="pt-PT"/>
    </w:rPr>
  </w:style>
  <w:style w:type="character" w:customStyle="1" w:styleId="RodapChar">
    <w:name w:val="Rodapé Char"/>
    <w:basedOn w:val="Fontepargpadro"/>
    <w:link w:val="Rodap"/>
    <w:rsid w:val="00721B05"/>
    <w:rPr>
      <w:rFonts w:ascii="Times New Roman" w:eastAsia="Times New Roman" w:hAnsi="Times New Roman" w:cs="Times New Roman"/>
      <w:lang w:val="pt-PT"/>
    </w:rPr>
  </w:style>
  <w:style w:type="character" w:customStyle="1" w:styleId="Hyperlink1">
    <w:name w:val="Hyperlink1"/>
    <w:basedOn w:val="Fontepargpadro"/>
    <w:uiPriority w:val="99"/>
    <w:unhideWhenUsed/>
    <w:rsid w:val="00721B05"/>
    <w:rPr>
      <w:color w:val="0563C1"/>
      <w:u w:val="single"/>
    </w:rPr>
  </w:style>
  <w:style w:type="character" w:customStyle="1" w:styleId="MenoPendente1">
    <w:name w:val="Menção Pendente1"/>
    <w:basedOn w:val="Fontepargpadro"/>
    <w:uiPriority w:val="99"/>
    <w:semiHidden/>
    <w:unhideWhenUsed/>
    <w:rsid w:val="00721B05"/>
    <w:rPr>
      <w:color w:val="605E5C"/>
      <w:shd w:val="clear" w:color="auto" w:fill="E1DFDD"/>
    </w:rPr>
  </w:style>
  <w:style w:type="character" w:styleId="Nmerodepgina">
    <w:name w:val="page number"/>
    <w:basedOn w:val="Fontepargpadro"/>
    <w:rsid w:val="00721B05"/>
  </w:style>
  <w:style w:type="paragraph" w:styleId="Textoembloco">
    <w:name w:val="Block Text"/>
    <w:basedOn w:val="Normal"/>
    <w:rsid w:val="00721B05"/>
    <w:pPr>
      <w:spacing w:after="0" w:line="240" w:lineRule="auto"/>
      <w:ind w:left="4253" w:right="57" w:firstLine="1134"/>
      <w:jc w:val="both"/>
    </w:pPr>
    <w:rPr>
      <w:rFonts w:ascii="Arial" w:eastAsia="Times New Roman" w:hAnsi="Arial" w:cs="Times New Roman"/>
      <w:i/>
      <w:spacing w:val="14"/>
      <w:szCs w:val="20"/>
      <w:lang w:eastAsia="pt-BR"/>
    </w:rPr>
  </w:style>
  <w:style w:type="character" w:styleId="Refdenotaderodap">
    <w:name w:val="footnote reference"/>
    <w:rsid w:val="00721B05"/>
    <w:rPr>
      <w:vertAlign w:val="superscript"/>
    </w:rPr>
  </w:style>
  <w:style w:type="paragraph" w:styleId="Textodenotaderodap">
    <w:name w:val="footnote text"/>
    <w:basedOn w:val="Normal"/>
    <w:link w:val="TextodenotaderodapChar"/>
    <w:rsid w:val="00721B05"/>
    <w:pPr>
      <w:spacing w:after="0" w:line="240" w:lineRule="auto"/>
      <w:jc w:val="left"/>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rsid w:val="00721B05"/>
    <w:rPr>
      <w:rFonts w:ascii="Times New Roman" w:eastAsia="Times New Roman" w:hAnsi="Times New Roman" w:cs="Times New Roman"/>
      <w:sz w:val="20"/>
      <w:szCs w:val="20"/>
      <w:lang w:eastAsia="pt-BR"/>
    </w:rPr>
  </w:style>
  <w:style w:type="paragraph" w:styleId="Textodebalo">
    <w:name w:val="Balloon Text"/>
    <w:basedOn w:val="Normal"/>
    <w:link w:val="TextodebaloChar"/>
    <w:rsid w:val="00721B05"/>
    <w:pPr>
      <w:spacing w:after="0" w:line="240" w:lineRule="auto"/>
      <w:jc w:val="left"/>
    </w:pPr>
    <w:rPr>
      <w:rFonts w:ascii="Tahoma" w:eastAsia="Times New Roman" w:hAnsi="Tahoma" w:cs="Tahoma"/>
      <w:sz w:val="16"/>
      <w:szCs w:val="16"/>
      <w:lang w:eastAsia="pt-BR"/>
    </w:rPr>
  </w:style>
  <w:style w:type="character" w:customStyle="1" w:styleId="TextodebaloChar">
    <w:name w:val="Texto de balão Char"/>
    <w:basedOn w:val="Fontepargpadro"/>
    <w:link w:val="Textodebalo"/>
    <w:rsid w:val="00721B05"/>
    <w:rPr>
      <w:rFonts w:ascii="Tahoma" w:eastAsia="Times New Roman" w:hAnsi="Tahoma" w:cs="Tahoma"/>
      <w:sz w:val="16"/>
      <w:szCs w:val="16"/>
      <w:lang w:eastAsia="pt-BR"/>
    </w:rPr>
  </w:style>
  <w:style w:type="table" w:styleId="Tabelacomgrade">
    <w:name w:val="Table Grid"/>
    <w:basedOn w:val="Tabelanormal"/>
    <w:uiPriority w:val="39"/>
    <w:rsid w:val="00721B05"/>
    <w:pPr>
      <w:spacing w:after="0" w:line="240" w:lineRule="auto"/>
      <w:jc w:val="left"/>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721B05"/>
    <w:pPr>
      <w:widowControl w:val="0"/>
      <w:suppressAutoHyphens/>
      <w:autoSpaceDN w:val="0"/>
      <w:spacing w:after="0" w:line="240" w:lineRule="auto"/>
      <w:jc w:val="left"/>
    </w:pPr>
    <w:rPr>
      <w:rFonts w:ascii="Times New Roman" w:eastAsia="Lucida Sans Unicode" w:hAnsi="Times New Roman" w:cs="Tahoma"/>
      <w:kern w:val="3"/>
      <w:sz w:val="24"/>
      <w:szCs w:val="24"/>
      <w:lang w:eastAsia="pt-BR"/>
    </w:rPr>
  </w:style>
  <w:style w:type="paragraph" w:styleId="Recuodecorpodetexto">
    <w:name w:val="Body Text Indent"/>
    <w:basedOn w:val="Normal"/>
    <w:link w:val="RecuodecorpodetextoChar"/>
    <w:semiHidden/>
    <w:unhideWhenUsed/>
    <w:rsid w:val="00721B05"/>
    <w:pPr>
      <w:spacing w:after="120" w:line="240" w:lineRule="auto"/>
      <w:ind w:left="283"/>
      <w:jc w:val="left"/>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semiHidden/>
    <w:rsid w:val="00721B05"/>
    <w:rPr>
      <w:rFonts w:ascii="Times New Roman" w:eastAsia="Times New Roman" w:hAnsi="Times New Roman" w:cs="Times New Roman"/>
      <w:sz w:val="24"/>
      <w:szCs w:val="24"/>
      <w:lang w:eastAsia="pt-BR"/>
    </w:rPr>
  </w:style>
  <w:style w:type="paragraph" w:customStyle="1" w:styleId="Default">
    <w:name w:val="Default"/>
    <w:rsid w:val="00721B05"/>
    <w:pPr>
      <w:autoSpaceDE w:val="0"/>
      <w:autoSpaceDN w:val="0"/>
      <w:adjustRightInd w:val="0"/>
      <w:spacing w:after="0" w:line="240" w:lineRule="auto"/>
      <w:jc w:val="left"/>
    </w:pPr>
    <w:rPr>
      <w:rFonts w:ascii="Arial" w:eastAsia="Calibri" w:hAnsi="Arial" w:cs="Arial"/>
      <w:color w:val="000000"/>
      <w:sz w:val="24"/>
      <w:szCs w:val="24"/>
    </w:rPr>
  </w:style>
  <w:style w:type="numbering" w:customStyle="1" w:styleId="Semlista11">
    <w:name w:val="Sem lista11"/>
    <w:next w:val="Semlista"/>
    <w:uiPriority w:val="99"/>
    <w:semiHidden/>
    <w:unhideWhenUsed/>
    <w:rsid w:val="00721B05"/>
  </w:style>
  <w:style w:type="paragraph" w:styleId="SemEspaamento">
    <w:name w:val="No Spacing"/>
    <w:uiPriority w:val="1"/>
    <w:qFormat/>
    <w:rsid w:val="00721B05"/>
    <w:pPr>
      <w:spacing w:after="0" w:line="240" w:lineRule="auto"/>
      <w:jc w:val="left"/>
    </w:pPr>
    <w:rPr>
      <w:rFonts w:ascii="Calibri" w:eastAsia="Calibri" w:hAnsi="Calibri" w:cs="Times New Roman"/>
    </w:rPr>
  </w:style>
  <w:style w:type="table" w:styleId="SombreamentoClaro">
    <w:name w:val="Light Shading"/>
    <w:basedOn w:val="Tabelanormal"/>
    <w:uiPriority w:val="60"/>
    <w:rsid w:val="00721B05"/>
    <w:pPr>
      <w:spacing w:after="0" w:line="240" w:lineRule="auto"/>
      <w:jc w:val="left"/>
    </w:pPr>
    <w:rPr>
      <w:rFonts w:ascii="Calibri" w:eastAsia="Calibri" w:hAnsi="Calibri"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h-dstrunc-txt">
    <w:name w:val="sh-ds__trunc-txt"/>
    <w:rsid w:val="00721B05"/>
  </w:style>
  <w:style w:type="character" w:styleId="nfase">
    <w:name w:val="Emphasis"/>
    <w:uiPriority w:val="20"/>
    <w:qFormat/>
    <w:rsid w:val="00721B05"/>
    <w:rPr>
      <w:i/>
      <w:iCs/>
    </w:rPr>
  </w:style>
  <w:style w:type="character" w:customStyle="1" w:styleId="st">
    <w:name w:val="st"/>
    <w:rsid w:val="00721B05"/>
  </w:style>
  <w:style w:type="table" w:customStyle="1" w:styleId="Tabelacomgrade1">
    <w:name w:val="Tabela com grade1"/>
    <w:basedOn w:val="Tabelanormal"/>
    <w:next w:val="Tabelacomgrade"/>
    <w:uiPriority w:val="59"/>
    <w:rsid w:val="00721B05"/>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21B05"/>
    <w:pPr>
      <w:spacing w:before="100" w:beforeAutospacing="1" w:after="100" w:afterAutospacing="1" w:line="240" w:lineRule="auto"/>
      <w:jc w:val="left"/>
    </w:pPr>
    <w:rPr>
      <w:rFonts w:ascii="Verdana" w:eastAsia="Times New Roman" w:hAnsi="Verdana" w:cs="Times New Roman"/>
      <w:sz w:val="18"/>
      <w:szCs w:val="18"/>
      <w:lang w:eastAsia="pt-BR"/>
    </w:rPr>
  </w:style>
  <w:style w:type="character" w:styleId="Forte">
    <w:name w:val="Strong"/>
    <w:uiPriority w:val="22"/>
    <w:qFormat/>
    <w:rsid w:val="00721B05"/>
    <w:rPr>
      <w:b/>
      <w:bCs/>
    </w:rPr>
  </w:style>
  <w:style w:type="character" w:styleId="HiperlinkVisitado">
    <w:name w:val="FollowedHyperlink"/>
    <w:uiPriority w:val="99"/>
    <w:unhideWhenUsed/>
    <w:rsid w:val="00721B05"/>
    <w:rPr>
      <w:color w:val="800080"/>
      <w:u w:val="single"/>
    </w:rPr>
  </w:style>
  <w:style w:type="character" w:customStyle="1" w:styleId="apple-converted-space">
    <w:name w:val="apple-converted-space"/>
    <w:rsid w:val="00721B05"/>
  </w:style>
  <w:style w:type="numbering" w:customStyle="1" w:styleId="Semlista2">
    <w:name w:val="Sem lista2"/>
    <w:next w:val="Semlista"/>
    <w:uiPriority w:val="99"/>
    <w:semiHidden/>
    <w:unhideWhenUsed/>
    <w:rsid w:val="00721B05"/>
  </w:style>
  <w:style w:type="character" w:customStyle="1" w:styleId="ng-binding">
    <w:name w:val="ng-binding"/>
    <w:rsid w:val="00721B05"/>
  </w:style>
  <w:style w:type="numbering" w:customStyle="1" w:styleId="Semlista111">
    <w:name w:val="Sem lista111"/>
    <w:next w:val="Semlista"/>
    <w:uiPriority w:val="99"/>
    <w:semiHidden/>
    <w:rsid w:val="00721B05"/>
  </w:style>
  <w:style w:type="table" w:customStyle="1" w:styleId="Tabelacomgrade11">
    <w:name w:val="Tabela com grade11"/>
    <w:basedOn w:val="Tabelanormal"/>
    <w:next w:val="Tabelacomgrade"/>
    <w:rsid w:val="00721B05"/>
    <w:pPr>
      <w:spacing w:after="0" w:line="240" w:lineRule="auto"/>
      <w:jc w:val="left"/>
    </w:pPr>
    <w:rPr>
      <w:rFonts w:ascii="Times New Roman" w:eastAsia="SimSu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size-large">
    <w:name w:val="a-size-large"/>
    <w:rsid w:val="00721B05"/>
  </w:style>
  <w:style w:type="paragraph" w:customStyle="1" w:styleId="msonormal0">
    <w:name w:val="msonormal"/>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styleId="Legenda">
    <w:name w:val="caption"/>
    <w:basedOn w:val="Normal"/>
    <w:semiHidden/>
    <w:unhideWhenUsed/>
    <w:qFormat/>
    <w:rsid w:val="00721B05"/>
    <w:pPr>
      <w:suppressLineNumbers/>
      <w:spacing w:before="120" w:after="120" w:line="240" w:lineRule="auto"/>
      <w:jc w:val="left"/>
    </w:pPr>
    <w:rPr>
      <w:rFonts w:ascii="Arial" w:eastAsia="Times New Roman" w:hAnsi="Arial" w:cs="Mangal"/>
      <w:i/>
      <w:iCs/>
      <w:sz w:val="24"/>
      <w:szCs w:val="24"/>
      <w:lang w:eastAsia="zh-CN"/>
    </w:rPr>
  </w:style>
  <w:style w:type="paragraph" w:styleId="Lista">
    <w:name w:val="List"/>
    <w:basedOn w:val="Corpodetexto"/>
    <w:semiHidden/>
    <w:unhideWhenUsed/>
    <w:rsid w:val="00721B05"/>
    <w:pPr>
      <w:suppressAutoHyphens/>
      <w:autoSpaceDE/>
      <w:autoSpaceDN/>
      <w:ind w:left="0"/>
      <w:jc w:val="both"/>
    </w:pPr>
    <w:rPr>
      <w:rFonts w:cs="Tahoma"/>
      <w:sz w:val="28"/>
      <w:szCs w:val="20"/>
      <w:lang w:val="pt-BR" w:eastAsia="zh-CN"/>
    </w:rPr>
  </w:style>
  <w:style w:type="paragraph" w:customStyle="1" w:styleId="Ttulo30">
    <w:name w:val="Título3"/>
    <w:basedOn w:val="Normal"/>
    <w:next w:val="Corpodetexto"/>
    <w:rsid w:val="00721B05"/>
    <w:pPr>
      <w:keepNext/>
      <w:spacing w:before="240" w:after="120" w:line="240" w:lineRule="auto"/>
      <w:jc w:val="left"/>
    </w:pPr>
    <w:rPr>
      <w:rFonts w:ascii="Liberation Sans" w:eastAsia="Microsoft YaHei" w:hAnsi="Liberation Sans" w:cs="Mangal"/>
      <w:sz w:val="28"/>
      <w:szCs w:val="28"/>
      <w:lang w:eastAsia="zh-CN"/>
    </w:rPr>
  </w:style>
  <w:style w:type="paragraph" w:customStyle="1" w:styleId="ndice">
    <w:name w:val="Índice"/>
    <w:basedOn w:val="Normal"/>
    <w:rsid w:val="00721B05"/>
    <w:pPr>
      <w:suppressLineNumbers/>
      <w:spacing w:after="0" w:line="240" w:lineRule="auto"/>
      <w:jc w:val="left"/>
    </w:pPr>
    <w:rPr>
      <w:rFonts w:ascii="Arial" w:eastAsia="Times New Roman" w:hAnsi="Arial" w:cs="Tahoma"/>
      <w:szCs w:val="20"/>
      <w:lang w:eastAsia="zh-CN"/>
    </w:rPr>
  </w:style>
  <w:style w:type="paragraph" w:customStyle="1" w:styleId="Ttulo20">
    <w:name w:val="Título2"/>
    <w:basedOn w:val="Normal"/>
    <w:next w:val="Corpodetexto"/>
    <w:rsid w:val="00721B05"/>
    <w:pPr>
      <w:keepNext/>
      <w:spacing w:before="240" w:after="120" w:line="240" w:lineRule="auto"/>
      <w:jc w:val="left"/>
    </w:pPr>
    <w:rPr>
      <w:rFonts w:ascii="Arial" w:eastAsia="Lucida Sans Unicode" w:hAnsi="Arial" w:cs="Mangal"/>
      <w:sz w:val="28"/>
      <w:szCs w:val="28"/>
      <w:lang w:eastAsia="zh-CN"/>
    </w:rPr>
  </w:style>
  <w:style w:type="paragraph" w:customStyle="1" w:styleId="Legenda3">
    <w:name w:val="Legenda3"/>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Ttulo10">
    <w:name w:val="Título1"/>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2">
    <w:name w:val="Legenda2"/>
    <w:basedOn w:val="Normal"/>
    <w:rsid w:val="00721B05"/>
    <w:pPr>
      <w:suppressLineNumbers/>
      <w:spacing w:before="120" w:after="120" w:line="240" w:lineRule="auto"/>
      <w:jc w:val="left"/>
    </w:pPr>
    <w:rPr>
      <w:rFonts w:ascii="Arial" w:eastAsia="Times New Roman" w:hAnsi="Arial" w:cs="Mangal"/>
      <w:i/>
      <w:iCs/>
      <w:sz w:val="24"/>
      <w:szCs w:val="24"/>
      <w:lang w:eastAsia="zh-CN"/>
    </w:rPr>
  </w:style>
  <w:style w:type="paragraph" w:customStyle="1" w:styleId="Captulo">
    <w:name w:val="Capítulo"/>
    <w:basedOn w:val="Normal"/>
    <w:next w:val="Corpodetexto"/>
    <w:rsid w:val="00721B05"/>
    <w:pPr>
      <w:keepNext/>
      <w:spacing w:before="240" w:after="120" w:line="240" w:lineRule="auto"/>
      <w:jc w:val="left"/>
    </w:pPr>
    <w:rPr>
      <w:rFonts w:ascii="Arial" w:eastAsia="Lucida Sans Unicode" w:hAnsi="Arial" w:cs="Tahoma"/>
      <w:sz w:val="28"/>
      <w:szCs w:val="28"/>
      <w:lang w:eastAsia="zh-CN"/>
    </w:rPr>
  </w:style>
  <w:style w:type="paragraph" w:customStyle="1" w:styleId="Legenda1">
    <w:name w:val="Legenda1"/>
    <w:basedOn w:val="Normal"/>
    <w:rsid w:val="00721B05"/>
    <w:pPr>
      <w:suppressLineNumbers/>
      <w:spacing w:before="120" w:after="120" w:line="240" w:lineRule="auto"/>
      <w:jc w:val="left"/>
    </w:pPr>
    <w:rPr>
      <w:rFonts w:ascii="Arial" w:eastAsia="Times New Roman" w:hAnsi="Arial" w:cs="Tahoma"/>
      <w:i/>
      <w:iCs/>
      <w:sz w:val="24"/>
      <w:szCs w:val="24"/>
      <w:lang w:eastAsia="zh-CN"/>
    </w:rPr>
  </w:style>
  <w:style w:type="paragraph" w:customStyle="1" w:styleId="JE1">
    <w:name w:val="JE1"/>
    <w:basedOn w:val="Ttulo1"/>
    <w:rsid w:val="00721B05"/>
    <w:pPr>
      <w:keepNext/>
      <w:widowControl/>
      <w:suppressAutoHyphens/>
      <w:autoSpaceDE/>
      <w:autoSpaceDN/>
      <w:spacing w:before="240" w:after="60" w:line="240" w:lineRule="auto"/>
      <w:ind w:left="0" w:right="0"/>
    </w:pPr>
    <w:rPr>
      <w:rFonts w:eastAsia="Times New Roman"/>
      <w:bCs w:val="0"/>
      <w:kern w:val="2"/>
      <w:sz w:val="28"/>
      <w:szCs w:val="20"/>
      <w:lang w:val="pt-BR" w:eastAsia="zh-CN"/>
    </w:rPr>
  </w:style>
  <w:style w:type="paragraph" w:customStyle="1" w:styleId="Corpodetexto21">
    <w:name w:val="Corpo de texto 21"/>
    <w:basedOn w:val="Normal"/>
    <w:rsid w:val="00721B05"/>
    <w:pPr>
      <w:spacing w:after="0" w:line="240" w:lineRule="auto"/>
      <w:jc w:val="both"/>
    </w:pPr>
    <w:rPr>
      <w:rFonts w:ascii="Arial" w:eastAsia="Times New Roman" w:hAnsi="Arial" w:cs="Arial"/>
      <w:szCs w:val="20"/>
      <w:lang w:eastAsia="zh-CN"/>
    </w:rPr>
  </w:style>
  <w:style w:type="paragraph" w:customStyle="1" w:styleId="Contedodetabela">
    <w:name w:val="Conteúdo de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Contedodatabela">
    <w:name w:val="Conteúdo da tabela"/>
    <w:basedOn w:val="Normal"/>
    <w:rsid w:val="00721B05"/>
    <w:pPr>
      <w:suppressLineNumbers/>
      <w:spacing w:after="0" w:line="240" w:lineRule="auto"/>
      <w:jc w:val="left"/>
    </w:pPr>
    <w:rPr>
      <w:rFonts w:ascii="Arial" w:eastAsia="Times New Roman" w:hAnsi="Arial" w:cs="Arial"/>
      <w:szCs w:val="20"/>
      <w:lang w:eastAsia="zh-CN"/>
    </w:rPr>
  </w:style>
  <w:style w:type="paragraph" w:customStyle="1" w:styleId="Ttulodetabela">
    <w:name w:val="Título de tabela"/>
    <w:basedOn w:val="Contedodetabela"/>
    <w:rsid w:val="00721B05"/>
    <w:pPr>
      <w:jc w:val="center"/>
    </w:pPr>
    <w:rPr>
      <w:b/>
      <w:bCs/>
    </w:rPr>
  </w:style>
  <w:style w:type="paragraph" w:customStyle="1" w:styleId="Contedodequadro">
    <w:name w:val="Conteúdo de quadro"/>
    <w:basedOn w:val="Corpodetexto"/>
    <w:rsid w:val="00721B05"/>
    <w:pPr>
      <w:suppressAutoHyphens/>
      <w:autoSpaceDE/>
      <w:autoSpaceDN/>
      <w:ind w:left="0"/>
      <w:jc w:val="both"/>
    </w:pPr>
    <w:rPr>
      <w:sz w:val="28"/>
      <w:szCs w:val="20"/>
      <w:lang w:val="pt-BR" w:eastAsia="zh-CN"/>
    </w:rPr>
  </w:style>
  <w:style w:type="paragraph" w:customStyle="1" w:styleId="Ttulodatabela">
    <w:name w:val="Título da tabela"/>
    <w:basedOn w:val="Contedodatabela"/>
    <w:rsid w:val="00721B05"/>
    <w:pPr>
      <w:jc w:val="center"/>
    </w:pPr>
    <w:rPr>
      <w:b/>
      <w:bCs/>
    </w:rPr>
  </w:style>
  <w:style w:type="paragraph" w:customStyle="1" w:styleId="Contedodoquadro">
    <w:name w:val="Conteúdo do quadro"/>
    <w:basedOn w:val="Corpodetexto"/>
    <w:rsid w:val="00721B05"/>
    <w:pPr>
      <w:suppressAutoHyphens/>
      <w:autoSpaceDE/>
      <w:autoSpaceDN/>
      <w:ind w:left="0"/>
      <w:jc w:val="both"/>
    </w:pPr>
    <w:rPr>
      <w:sz w:val="28"/>
      <w:szCs w:val="20"/>
      <w:lang w:val="pt-BR" w:eastAsia="zh-CN"/>
    </w:rPr>
  </w:style>
  <w:style w:type="paragraph" w:customStyle="1" w:styleId="Textoembloco1">
    <w:name w:val="Texto em bloco1"/>
    <w:basedOn w:val="Normal"/>
    <w:rsid w:val="00721B05"/>
    <w:pPr>
      <w:spacing w:after="0" w:line="240" w:lineRule="auto"/>
      <w:ind w:left="4253" w:right="57" w:firstLine="1134"/>
      <w:jc w:val="both"/>
    </w:pPr>
    <w:rPr>
      <w:rFonts w:ascii="Arial" w:eastAsia="Times New Roman" w:hAnsi="Arial" w:cs="Times New Roman"/>
      <w:i/>
      <w:spacing w:val="14"/>
      <w:szCs w:val="20"/>
      <w:lang w:eastAsia="zh-CN"/>
    </w:rPr>
  </w:style>
  <w:style w:type="paragraph" w:customStyle="1" w:styleId="texto2">
    <w:name w:val="texto2"/>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paragraph" w:customStyle="1" w:styleId="04partenormativa">
    <w:name w:val="04partenormativa"/>
    <w:basedOn w:val="Normal"/>
    <w:rsid w:val="00721B05"/>
    <w:pPr>
      <w:spacing w:before="100" w:beforeAutospacing="1" w:after="100" w:afterAutospacing="1" w:line="240" w:lineRule="auto"/>
      <w:jc w:val="left"/>
    </w:pPr>
    <w:rPr>
      <w:rFonts w:ascii="Times New Roman" w:eastAsia="Times New Roman" w:hAnsi="Times New Roman" w:cs="Times New Roman"/>
      <w:sz w:val="24"/>
      <w:szCs w:val="24"/>
      <w:lang w:eastAsia="pt-BR"/>
    </w:rPr>
  </w:style>
  <w:style w:type="character" w:styleId="Refdenotadefim">
    <w:name w:val="endnote reference"/>
    <w:semiHidden/>
    <w:unhideWhenUsed/>
    <w:rsid w:val="00721B05"/>
    <w:rPr>
      <w:vertAlign w:val="superscript"/>
    </w:rPr>
  </w:style>
  <w:style w:type="character" w:customStyle="1" w:styleId="WW8Num1z0">
    <w:name w:val="WW8Num1z0"/>
    <w:rsid w:val="00721B05"/>
  </w:style>
  <w:style w:type="character" w:customStyle="1" w:styleId="WW8Num1z1">
    <w:name w:val="WW8Num1z1"/>
    <w:rsid w:val="00721B05"/>
  </w:style>
  <w:style w:type="character" w:customStyle="1" w:styleId="WW8Num1z2">
    <w:name w:val="WW8Num1z2"/>
    <w:rsid w:val="00721B05"/>
  </w:style>
  <w:style w:type="character" w:customStyle="1" w:styleId="WW8Num1z3">
    <w:name w:val="WW8Num1z3"/>
    <w:rsid w:val="00721B05"/>
  </w:style>
  <w:style w:type="character" w:customStyle="1" w:styleId="WW8Num1z4">
    <w:name w:val="WW8Num1z4"/>
    <w:rsid w:val="00721B05"/>
  </w:style>
  <w:style w:type="character" w:customStyle="1" w:styleId="WW8Num1z5">
    <w:name w:val="WW8Num1z5"/>
    <w:rsid w:val="00721B05"/>
  </w:style>
  <w:style w:type="character" w:customStyle="1" w:styleId="WW8Num1z6">
    <w:name w:val="WW8Num1z6"/>
    <w:rsid w:val="00721B05"/>
  </w:style>
  <w:style w:type="character" w:customStyle="1" w:styleId="WW8Num1z7">
    <w:name w:val="WW8Num1z7"/>
    <w:rsid w:val="00721B05"/>
  </w:style>
  <w:style w:type="character" w:customStyle="1" w:styleId="WW8Num1z8">
    <w:name w:val="WW8Num1z8"/>
    <w:rsid w:val="00721B05"/>
  </w:style>
  <w:style w:type="character" w:customStyle="1" w:styleId="Fontepargpadro4">
    <w:name w:val="Fonte parág. padrão4"/>
    <w:rsid w:val="00721B05"/>
  </w:style>
  <w:style w:type="character" w:customStyle="1" w:styleId="Absatz-Standardschriftart">
    <w:name w:val="Absatz-Standardschriftart"/>
    <w:rsid w:val="00721B05"/>
  </w:style>
  <w:style w:type="character" w:customStyle="1" w:styleId="Fontepargpadro3">
    <w:name w:val="Fonte parág. padrão3"/>
    <w:rsid w:val="00721B05"/>
  </w:style>
  <w:style w:type="character" w:customStyle="1" w:styleId="WW-Absatz-Standardschriftart">
    <w:name w:val="WW-Absatz-Standardschriftart"/>
    <w:rsid w:val="00721B05"/>
  </w:style>
  <w:style w:type="character" w:customStyle="1" w:styleId="Fontepargpadro2">
    <w:name w:val="Fonte parág. padrão2"/>
    <w:rsid w:val="00721B05"/>
  </w:style>
  <w:style w:type="character" w:customStyle="1" w:styleId="WW-Absatz-Standardschriftart1">
    <w:name w:val="WW-Absatz-Standardschriftart1"/>
    <w:rsid w:val="00721B05"/>
  </w:style>
  <w:style w:type="character" w:customStyle="1" w:styleId="WW-Absatz-Standardschriftart11">
    <w:name w:val="WW-Absatz-Standardschriftart11"/>
    <w:rsid w:val="00721B05"/>
  </w:style>
  <w:style w:type="character" w:customStyle="1" w:styleId="WW-Absatz-Standardschriftart111">
    <w:name w:val="WW-Absatz-Standardschriftart111"/>
    <w:rsid w:val="00721B05"/>
  </w:style>
  <w:style w:type="character" w:customStyle="1" w:styleId="WW-Absatz-Standardschriftart1111">
    <w:name w:val="WW-Absatz-Standardschriftart1111"/>
    <w:rsid w:val="00721B05"/>
  </w:style>
  <w:style w:type="character" w:customStyle="1" w:styleId="WW-Absatz-Standardschriftart11111">
    <w:name w:val="WW-Absatz-Standardschriftart11111"/>
    <w:rsid w:val="00721B05"/>
  </w:style>
  <w:style w:type="character" w:customStyle="1" w:styleId="Fontepargpadro1">
    <w:name w:val="Fonte parág. padrão1"/>
    <w:rsid w:val="00721B05"/>
  </w:style>
  <w:style w:type="character" w:customStyle="1" w:styleId="Caracteresdenotaderodap">
    <w:name w:val="Caracteres de nota de rodapé"/>
    <w:rsid w:val="00721B05"/>
    <w:rPr>
      <w:vertAlign w:val="superscript"/>
    </w:rPr>
  </w:style>
  <w:style w:type="character" w:customStyle="1" w:styleId="Refdenotaderodap1">
    <w:name w:val="Ref. de nota de rodapé1"/>
    <w:rsid w:val="00721B05"/>
    <w:rPr>
      <w:vertAlign w:val="superscript"/>
    </w:rPr>
  </w:style>
  <w:style w:type="character" w:customStyle="1" w:styleId="Caracteresdenotadefim">
    <w:name w:val="Caracteres de nota de fim"/>
    <w:rsid w:val="00721B05"/>
    <w:rPr>
      <w:vertAlign w:val="superscript"/>
    </w:rPr>
  </w:style>
  <w:style w:type="character" w:customStyle="1" w:styleId="WW-Caracteresdenotadefim">
    <w:name w:val="WW-Caracteres de nota de fim"/>
    <w:rsid w:val="00721B05"/>
  </w:style>
  <w:style w:type="character" w:customStyle="1" w:styleId="Smbolosdenumerao">
    <w:name w:val="Símbolos de numeração"/>
    <w:rsid w:val="00721B05"/>
  </w:style>
  <w:style w:type="character" w:customStyle="1" w:styleId="Refdenotadefim1">
    <w:name w:val="Ref. de nota de fim1"/>
    <w:rsid w:val="00721B05"/>
    <w:rPr>
      <w:vertAlign w:val="superscript"/>
    </w:rPr>
  </w:style>
  <w:style w:type="character" w:customStyle="1" w:styleId="Refdenotaderodap2">
    <w:name w:val="Ref. de nota de rodapé2"/>
    <w:rsid w:val="00721B05"/>
    <w:rPr>
      <w:vertAlign w:val="superscript"/>
    </w:rPr>
  </w:style>
  <w:style w:type="character" w:customStyle="1" w:styleId="Refdenotadefim2">
    <w:name w:val="Ref. de nota de fim2"/>
    <w:rsid w:val="00721B05"/>
    <w:rPr>
      <w:vertAlign w:val="superscript"/>
    </w:rPr>
  </w:style>
  <w:style w:type="character" w:customStyle="1" w:styleId="Refdenotaderodap3">
    <w:name w:val="Ref. de nota de rodapé3"/>
    <w:rsid w:val="00721B05"/>
    <w:rPr>
      <w:vertAlign w:val="superscript"/>
    </w:rPr>
  </w:style>
  <w:style w:type="character" w:customStyle="1" w:styleId="Refdenotadefim3">
    <w:name w:val="Ref. de nota de fim3"/>
    <w:rsid w:val="00721B05"/>
    <w:rPr>
      <w:vertAlign w:val="superscript"/>
    </w:rPr>
  </w:style>
  <w:style w:type="paragraph" w:styleId="Subttulo">
    <w:name w:val="Subtitle"/>
    <w:basedOn w:val="Captulo"/>
    <w:next w:val="Corpodetexto"/>
    <w:link w:val="SubttuloChar"/>
    <w:qFormat/>
    <w:rsid w:val="00721B05"/>
    <w:pPr>
      <w:jc w:val="center"/>
    </w:pPr>
    <w:rPr>
      <w:i/>
      <w:iCs/>
    </w:rPr>
  </w:style>
  <w:style w:type="character" w:customStyle="1" w:styleId="SubttuloChar">
    <w:name w:val="Subtítulo Char"/>
    <w:basedOn w:val="Fontepargpadro"/>
    <w:link w:val="Subttulo"/>
    <w:rsid w:val="00721B05"/>
    <w:rPr>
      <w:rFonts w:ascii="Arial" w:eastAsia="Lucida Sans Unicode" w:hAnsi="Arial" w:cs="Tahoma"/>
      <w:i/>
      <w:iCs/>
      <w:sz w:val="28"/>
      <w:szCs w:val="28"/>
      <w:lang w:eastAsia="zh-CN"/>
    </w:rPr>
  </w:style>
  <w:style w:type="character" w:customStyle="1" w:styleId="Refdenotaderodap5">
    <w:name w:val="Ref. de nota de rodapé5"/>
    <w:rsid w:val="00721B05"/>
    <w:rPr>
      <w:vertAlign w:val="superscript"/>
    </w:rPr>
  </w:style>
  <w:style w:type="character" w:customStyle="1" w:styleId="WW8Num2z0">
    <w:name w:val="WW8Num2z0"/>
    <w:rsid w:val="00721B05"/>
    <w:rPr>
      <w:rFonts w:ascii="Monotype Sorts" w:hAnsi="Monotype Sorts" w:hint="default"/>
    </w:rPr>
  </w:style>
  <w:style w:type="character" w:customStyle="1" w:styleId="WW8Num3z0">
    <w:name w:val="WW8Num3z0"/>
    <w:rsid w:val="00721B05"/>
    <w:rPr>
      <w:b/>
      <w:bCs w:val="0"/>
    </w:rPr>
  </w:style>
  <w:style w:type="character" w:customStyle="1" w:styleId="WW8Num4z0">
    <w:name w:val="WW8Num4z0"/>
    <w:rsid w:val="00721B05"/>
    <w:rPr>
      <w:rFonts w:ascii="Times New Roman" w:eastAsia="Times New Roman" w:hAnsi="Times New Roman" w:cs="Times New Roman" w:hint="default"/>
    </w:rPr>
  </w:style>
  <w:style w:type="character" w:customStyle="1" w:styleId="WW8Num4z1">
    <w:name w:val="WW8Num4z1"/>
    <w:rsid w:val="00721B05"/>
    <w:rPr>
      <w:rFonts w:ascii="Courier New" w:hAnsi="Courier New" w:cs="Courier New" w:hint="default"/>
    </w:rPr>
  </w:style>
  <w:style w:type="character" w:customStyle="1" w:styleId="WW8Num4z2">
    <w:name w:val="WW8Num4z2"/>
    <w:rsid w:val="00721B05"/>
    <w:rPr>
      <w:rFonts w:ascii="Wingdings" w:hAnsi="Wingdings" w:hint="default"/>
    </w:rPr>
  </w:style>
  <w:style w:type="character" w:customStyle="1" w:styleId="WW8Num4z3">
    <w:name w:val="WW8Num4z3"/>
    <w:rsid w:val="00721B05"/>
    <w:rPr>
      <w:rFonts w:ascii="Symbol" w:hAnsi="Symbol" w:hint="default"/>
    </w:rPr>
  </w:style>
  <w:style w:type="character" w:customStyle="1" w:styleId="WW8Num5z0">
    <w:name w:val="WW8Num5z0"/>
    <w:rsid w:val="00721B05"/>
    <w:rPr>
      <w:rFonts w:ascii="Times New Roman" w:hAnsi="Times New Roman" w:cs="Times New Roman" w:hint="default"/>
      <w:b/>
      <w:bCs w:val="0"/>
    </w:rPr>
  </w:style>
  <w:style w:type="character" w:customStyle="1" w:styleId="WW8Num6z0">
    <w:name w:val="WW8Num6z0"/>
    <w:rsid w:val="00721B05"/>
    <w:rPr>
      <w:b/>
      <w:bCs w:val="0"/>
    </w:rPr>
  </w:style>
  <w:style w:type="character" w:customStyle="1" w:styleId="WW8Num7z0">
    <w:name w:val="WW8Num7z0"/>
    <w:rsid w:val="00721B05"/>
    <w:rPr>
      <w:b/>
      <w:bCs w:val="0"/>
    </w:rPr>
  </w:style>
  <w:style w:type="paragraph" w:customStyle="1" w:styleId="WW-Corpodetexto3">
    <w:name w:val="WW-Corpo de texto 3"/>
    <w:basedOn w:val="Normal"/>
    <w:rsid w:val="00721B05"/>
    <w:pPr>
      <w:suppressAutoHyphens/>
      <w:spacing w:after="120" w:line="240" w:lineRule="auto"/>
      <w:jc w:val="left"/>
    </w:pPr>
    <w:rPr>
      <w:rFonts w:ascii="Times New Roman" w:eastAsia="Times New Roman" w:hAnsi="Times New Roman" w:cs="Times New Roman"/>
      <w:sz w:val="16"/>
      <w:szCs w:val="16"/>
      <w:lang w:eastAsia="ar-SA"/>
    </w:rPr>
  </w:style>
  <w:style w:type="character" w:styleId="Hyperlink">
    <w:name w:val="Hyperlink"/>
    <w:basedOn w:val="Fontepargpadro"/>
    <w:uiPriority w:val="99"/>
    <w:unhideWhenUsed/>
    <w:rsid w:val="00721B05"/>
    <w:rPr>
      <w:color w:val="0000FF" w:themeColor="hyperlink"/>
      <w:u w:val="single"/>
    </w:rPr>
  </w:style>
  <w:style w:type="table" w:customStyle="1" w:styleId="NormalTable0">
    <w:name w:val="Normal Table0"/>
    <w:uiPriority w:val="2"/>
    <w:semiHidden/>
    <w:unhideWhenUsed/>
    <w:qFormat/>
    <w:rsid w:val="00721B05"/>
    <w:pPr>
      <w:widowControl w:val="0"/>
      <w:autoSpaceDE w:val="0"/>
      <w:autoSpaceDN w:val="0"/>
      <w:spacing w:after="0" w:line="240" w:lineRule="auto"/>
      <w:jc w:val="left"/>
    </w:pPr>
    <w:rPr>
      <w:lang w:val="en-US"/>
    </w:rPr>
    <w:tblPr>
      <w:tblInd w:w="0" w:type="dxa"/>
      <w:tblCellMar>
        <w:top w:w="0" w:type="dxa"/>
        <w:left w:w="0" w:type="dxa"/>
        <w:bottom w:w="0" w:type="dxa"/>
        <w:right w:w="0" w:type="dxa"/>
      </w:tblCellMar>
    </w:tblPr>
  </w:style>
  <w:style w:type="table" w:customStyle="1" w:styleId="Tabelacomgrade2">
    <w:name w:val="Tabela com grade2"/>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721B05"/>
    <w:pPr>
      <w:spacing w:after="0" w:line="240" w:lineRule="auto"/>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721B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B36477"/>
    <w:rPr>
      <w:sz w:val="16"/>
      <w:szCs w:val="16"/>
    </w:rPr>
  </w:style>
  <w:style w:type="paragraph" w:styleId="Textodecomentrio">
    <w:name w:val="annotation text"/>
    <w:basedOn w:val="Normal"/>
    <w:link w:val="TextodecomentrioChar"/>
    <w:uiPriority w:val="99"/>
    <w:semiHidden/>
    <w:unhideWhenUsed/>
    <w:rsid w:val="00B3647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36477"/>
    <w:rPr>
      <w:sz w:val="20"/>
      <w:szCs w:val="20"/>
    </w:rPr>
  </w:style>
  <w:style w:type="paragraph" w:styleId="Assuntodocomentrio">
    <w:name w:val="annotation subject"/>
    <w:basedOn w:val="Textodecomentrio"/>
    <w:next w:val="Textodecomentrio"/>
    <w:link w:val="AssuntodocomentrioChar"/>
    <w:uiPriority w:val="99"/>
    <w:semiHidden/>
    <w:unhideWhenUsed/>
    <w:rsid w:val="00B36477"/>
    <w:rPr>
      <w:b/>
      <w:bCs/>
    </w:rPr>
  </w:style>
  <w:style w:type="character" w:customStyle="1" w:styleId="AssuntodocomentrioChar">
    <w:name w:val="Assunto do comentário Char"/>
    <w:basedOn w:val="TextodecomentrioChar"/>
    <w:link w:val="Assuntodocomentrio"/>
    <w:uiPriority w:val="99"/>
    <w:semiHidden/>
    <w:rsid w:val="00B36477"/>
    <w:rPr>
      <w:b/>
      <w:bCs/>
      <w:sz w:val="20"/>
      <w:szCs w:val="20"/>
    </w:rPr>
  </w:style>
  <w:style w:type="character" w:styleId="MenoPendente">
    <w:name w:val="Unresolved Mention"/>
    <w:basedOn w:val="Fontepargpadro"/>
    <w:uiPriority w:val="99"/>
    <w:semiHidden/>
    <w:unhideWhenUsed/>
    <w:rsid w:val="00EA6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_Ato2007-2010/2009/Lei/L12187.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miraguai.rs.gov.br" TargetMode="External"/><Relationship Id="rId7" Type="http://schemas.openxmlformats.org/officeDocument/2006/relationships/endnotes" Target="endnotes.xml"/><Relationship Id="rId12" Type="http://schemas.openxmlformats.org/officeDocument/2006/relationships/hyperlink" Target="https://www.planalto.gov.br/ccivil_03/_Ato2007-2010/2009/Lei/L12187.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miraguai.rs.gov.br/" TargetMode="Externa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mailto:licitacao@miraguai.rs.gov.br"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mailto:licitacao@miraguai.rs.gov.br"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footer" Target="footer2.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11B2A-A412-4688-907F-D2A04768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41</Pages>
  <Words>17272</Words>
  <Characters>93269</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Ze Carlos</cp:lastModifiedBy>
  <cp:revision>50</cp:revision>
  <cp:lastPrinted>2025-03-06T11:51:00Z</cp:lastPrinted>
  <dcterms:created xsi:type="dcterms:W3CDTF">2025-02-24T16:49:00Z</dcterms:created>
  <dcterms:modified xsi:type="dcterms:W3CDTF">2025-04-16T15:07:00Z</dcterms:modified>
</cp:coreProperties>
</file>