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EE804" w14:textId="25BC8140" w:rsidR="000010F4" w:rsidRDefault="000010F4" w:rsidP="000010F4">
      <w:pPr>
        <w:jc w:val="center"/>
        <w:rPr>
          <w:b/>
          <w:sz w:val="24"/>
          <w:szCs w:val="24"/>
        </w:rPr>
      </w:pPr>
      <w:r w:rsidRPr="00407637">
        <w:rPr>
          <w:b/>
          <w:sz w:val="24"/>
          <w:szCs w:val="24"/>
        </w:rPr>
        <w:t>CONTRATO</w:t>
      </w:r>
      <w:r>
        <w:rPr>
          <w:b/>
          <w:sz w:val="24"/>
          <w:szCs w:val="24"/>
        </w:rPr>
        <w:t xml:space="preserve"> Nº </w:t>
      </w:r>
      <w:r w:rsidR="000A58C7">
        <w:rPr>
          <w:b/>
          <w:sz w:val="24"/>
          <w:szCs w:val="24"/>
        </w:rPr>
        <w:t>38</w:t>
      </w:r>
      <w:r>
        <w:rPr>
          <w:b/>
          <w:sz w:val="24"/>
          <w:szCs w:val="24"/>
        </w:rPr>
        <w:t>/2026</w:t>
      </w:r>
    </w:p>
    <w:p w14:paraId="054B5BFB" w14:textId="77777777" w:rsidR="00FA4A96" w:rsidRDefault="00FA4A96" w:rsidP="00FA4A96">
      <w:pPr>
        <w:jc w:val="center"/>
        <w:rPr>
          <w:b/>
          <w:sz w:val="24"/>
          <w:szCs w:val="24"/>
        </w:rPr>
      </w:pPr>
      <w:r w:rsidRPr="00407637">
        <w:rPr>
          <w:b/>
          <w:sz w:val="24"/>
          <w:szCs w:val="24"/>
        </w:rPr>
        <w:t xml:space="preserve">PREGÃO PRESENCIAL Nº </w:t>
      </w:r>
      <w:r>
        <w:rPr>
          <w:b/>
          <w:sz w:val="24"/>
          <w:szCs w:val="24"/>
        </w:rPr>
        <w:t>09</w:t>
      </w:r>
      <w:r w:rsidRPr="00407637">
        <w:rPr>
          <w:b/>
          <w:sz w:val="24"/>
          <w:szCs w:val="24"/>
        </w:rPr>
        <w:t>/2026</w:t>
      </w:r>
    </w:p>
    <w:p w14:paraId="37146641" w14:textId="77777777" w:rsidR="00FA4A96" w:rsidRPr="00407637" w:rsidRDefault="00FA4A96" w:rsidP="00FA4A96">
      <w:pPr>
        <w:jc w:val="center"/>
        <w:rPr>
          <w:b/>
          <w:sz w:val="24"/>
          <w:szCs w:val="24"/>
        </w:rPr>
      </w:pPr>
      <w:r>
        <w:rPr>
          <w:b/>
          <w:sz w:val="24"/>
          <w:szCs w:val="24"/>
        </w:rPr>
        <w:t>PROCESSO LICITATÓRIO Nº 27/2026</w:t>
      </w:r>
    </w:p>
    <w:p w14:paraId="2447E5F4" w14:textId="7B6EAC07" w:rsidR="000010F4" w:rsidRPr="00407637" w:rsidRDefault="000010F4" w:rsidP="000010F4">
      <w:pPr>
        <w:jc w:val="both"/>
        <w:rPr>
          <w:sz w:val="24"/>
          <w:szCs w:val="24"/>
        </w:rPr>
      </w:pPr>
    </w:p>
    <w:p w14:paraId="754D94A9" w14:textId="19889839" w:rsidR="000010F4" w:rsidRPr="00407637" w:rsidRDefault="000010F4" w:rsidP="000010F4">
      <w:pPr>
        <w:jc w:val="both"/>
        <w:rPr>
          <w:sz w:val="24"/>
          <w:szCs w:val="24"/>
        </w:rPr>
      </w:pPr>
      <w:r w:rsidRPr="00407637">
        <w:rPr>
          <w:b/>
          <w:sz w:val="24"/>
          <w:szCs w:val="24"/>
        </w:rPr>
        <w:t>O MUNICÍPIO DE MIRAGUAÍ</w:t>
      </w:r>
      <w:r w:rsidRPr="00407637">
        <w:rPr>
          <w:sz w:val="24"/>
          <w:szCs w:val="24"/>
        </w:rPr>
        <w:t>, Estado do Rio Grande do Sul, pessoa jurídica de direito público, inscrito no CNPJ Nº 87.613.121/0001-97, com sede na Av. Ijuí, 1593, cidade de Miraguaí – RS, representado neste ato pelo Prefeito Municipal, LEONIR HARTK</w:t>
      </w:r>
      <w:r w:rsidRPr="00407637">
        <w:rPr>
          <w:b/>
          <w:sz w:val="24"/>
          <w:szCs w:val="24"/>
        </w:rPr>
        <w:t xml:space="preserve">, </w:t>
      </w:r>
      <w:r w:rsidRPr="00407637">
        <w:rPr>
          <w:bCs/>
          <w:sz w:val="24"/>
          <w:szCs w:val="24"/>
        </w:rPr>
        <w:t>brasileiro, residente e domiciliado na Rua Maracanã, nº 195, Centro - Miraguaí/RS, inscrito no CPF: 274.569.430-87,</w:t>
      </w:r>
      <w:r w:rsidRPr="00407637">
        <w:rPr>
          <w:b/>
          <w:sz w:val="24"/>
          <w:szCs w:val="24"/>
        </w:rPr>
        <w:t xml:space="preserve"> </w:t>
      </w:r>
      <w:r w:rsidRPr="00407637">
        <w:rPr>
          <w:sz w:val="24"/>
          <w:szCs w:val="24"/>
        </w:rPr>
        <w:t xml:space="preserve">doravante denominado de CONTRATANTE, e a empresa </w:t>
      </w:r>
      <w:r w:rsidR="000A58C7">
        <w:rPr>
          <w:b/>
          <w:bCs/>
          <w:sz w:val="24"/>
          <w:szCs w:val="24"/>
        </w:rPr>
        <w:t xml:space="preserve">ARISOLI MENEZES GUERRA </w:t>
      </w:r>
      <w:r w:rsidRPr="00407637">
        <w:rPr>
          <w:sz w:val="24"/>
          <w:szCs w:val="24"/>
        </w:rPr>
        <w:t>,</w:t>
      </w:r>
      <w:r w:rsidRPr="00407637">
        <w:rPr>
          <w:rFonts w:eastAsiaTheme="minorHAnsi"/>
          <w:sz w:val="24"/>
          <w:szCs w:val="24"/>
        </w:rPr>
        <w:t xml:space="preserve"> pessoa jurídica de direito privado, sito à </w:t>
      </w:r>
      <w:r w:rsidR="0071655E">
        <w:rPr>
          <w:rFonts w:eastAsiaTheme="minorHAnsi"/>
          <w:sz w:val="24"/>
          <w:szCs w:val="24"/>
        </w:rPr>
        <w:t>Avenida Ijui</w:t>
      </w:r>
      <w:r w:rsidRPr="00407637">
        <w:rPr>
          <w:rFonts w:eastAsiaTheme="minorHAnsi"/>
          <w:sz w:val="24"/>
          <w:szCs w:val="24"/>
        </w:rPr>
        <w:t xml:space="preserve">, n.º </w:t>
      </w:r>
      <w:r w:rsidR="0071655E">
        <w:rPr>
          <w:rFonts w:eastAsiaTheme="minorHAnsi"/>
          <w:sz w:val="24"/>
          <w:szCs w:val="24"/>
        </w:rPr>
        <w:t>2535</w:t>
      </w:r>
      <w:r w:rsidRPr="00407637">
        <w:rPr>
          <w:rFonts w:eastAsiaTheme="minorHAnsi"/>
          <w:sz w:val="24"/>
          <w:szCs w:val="24"/>
        </w:rPr>
        <w:t>,</w:t>
      </w:r>
      <w:r w:rsidR="00310E54">
        <w:rPr>
          <w:rFonts w:eastAsiaTheme="minorHAnsi"/>
          <w:sz w:val="24"/>
          <w:szCs w:val="24"/>
        </w:rPr>
        <w:t xml:space="preserve"> Bairro </w:t>
      </w:r>
      <w:r w:rsidR="0071655E">
        <w:rPr>
          <w:rFonts w:eastAsiaTheme="minorHAnsi"/>
          <w:sz w:val="24"/>
          <w:szCs w:val="24"/>
        </w:rPr>
        <w:t>Centro</w:t>
      </w:r>
      <w:r w:rsidR="00310E54">
        <w:rPr>
          <w:rFonts w:eastAsiaTheme="minorHAnsi"/>
          <w:sz w:val="24"/>
          <w:szCs w:val="24"/>
        </w:rPr>
        <w:t>,</w:t>
      </w:r>
      <w:r w:rsidR="00310E54" w:rsidRPr="00407637">
        <w:rPr>
          <w:rFonts w:eastAsiaTheme="minorHAnsi"/>
          <w:sz w:val="24"/>
          <w:szCs w:val="24"/>
        </w:rPr>
        <w:t xml:space="preserve"> </w:t>
      </w:r>
      <w:r w:rsidRPr="00407637">
        <w:rPr>
          <w:rFonts w:eastAsiaTheme="minorHAnsi"/>
          <w:sz w:val="24"/>
          <w:szCs w:val="24"/>
        </w:rPr>
        <w:t xml:space="preserve">cidade de </w:t>
      </w:r>
      <w:r w:rsidR="0071655E">
        <w:rPr>
          <w:rFonts w:eastAsiaTheme="minorHAnsi"/>
          <w:sz w:val="24"/>
          <w:szCs w:val="24"/>
        </w:rPr>
        <w:t>Miraguaí</w:t>
      </w:r>
      <w:r w:rsidR="00310E54">
        <w:rPr>
          <w:rFonts w:eastAsiaTheme="minorHAnsi"/>
          <w:sz w:val="24"/>
          <w:szCs w:val="24"/>
        </w:rPr>
        <w:t>/</w:t>
      </w:r>
      <w:r w:rsidR="0071655E">
        <w:rPr>
          <w:rFonts w:eastAsiaTheme="minorHAnsi"/>
          <w:sz w:val="24"/>
          <w:szCs w:val="24"/>
        </w:rPr>
        <w:t>RS</w:t>
      </w:r>
      <w:r w:rsidRPr="00407637">
        <w:rPr>
          <w:rFonts w:eastAsiaTheme="minorHAnsi"/>
          <w:sz w:val="24"/>
          <w:szCs w:val="24"/>
        </w:rPr>
        <w:t xml:space="preserve">, inscrita no </w:t>
      </w:r>
      <w:bookmarkStart w:id="0" w:name="_Hlk228189856"/>
      <w:r w:rsidRPr="00407637">
        <w:rPr>
          <w:rFonts w:eastAsiaTheme="minorHAnsi"/>
          <w:sz w:val="24"/>
          <w:szCs w:val="24"/>
        </w:rPr>
        <w:t xml:space="preserve">CNPJ sob o nº </w:t>
      </w:r>
      <w:bookmarkEnd w:id="0"/>
      <w:r w:rsidR="000A58C7">
        <w:rPr>
          <w:rFonts w:eastAsiaTheme="minorHAnsi"/>
          <w:sz w:val="24"/>
          <w:szCs w:val="24"/>
        </w:rPr>
        <w:t>45.873.108/0001-27</w:t>
      </w:r>
      <w:r w:rsidRPr="00407637">
        <w:rPr>
          <w:rFonts w:eastAsiaTheme="minorHAnsi"/>
          <w:sz w:val="24"/>
          <w:szCs w:val="24"/>
        </w:rPr>
        <w:t xml:space="preserve">, neste ato representada pelo seu Sócio Administrador Sr. </w:t>
      </w:r>
      <w:r w:rsidR="0071655E">
        <w:rPr>
          <w:rFonts w:eastAsiaTheme="minorHAnsi"/>
          <w:b/>
          <w:bCs/>
          <w:sz w:val="24"/>
          <w:szCs w:val="24"/>
          <w:lang w:val="pt-BR"/>
        </w:rPr>
        <w:t>ARISOLI MENEZES GUERRA</w:t>
      </w:r>
      <w:r w:rsidRPr="00407637">
        <w:rPr>
          <w:rFonts w:eastAsiaTheme="minorHAnsi"/>
          <w:sz w:val="24"/>
          <w:szCs w:val="24"/>
        </w:rPr>
        <w:t xml:space="preserve">, portador do CPF nº </w:t>
      </w:r>
      <w:r w:rsidR="0071655E">
        <w:rPr>
          <w:rFonts w:eastAsiaTheme="minorHAnsi"/>
          <w:sz w:val="24"/>
          <w:szCs w:val="24"/>
          <w:lang w:val="pt-BR"/>
        </w:rPr>
        <w:t>010.190.300-62</w:t>
      </w:r>
      <w:r w:rsidRPr="00407637">
        <w:rPr>
          <w:rFonts w:eastAsiaTheme="minorHAnsi"/>
          <w:sz w:val="24"/>
          <w:szCs w:val="24"/>
        </w:rPr>
        <w:t xml:space="preserve">, a seguir denominada CONTRATADA, acordam e ajustam firmar o presente contrato, nos termos da Lei Federal nº 14.133/2021 e suas alterações posteriores, assim como pelas condições estabelecidas no Edital do Pregão Presencial nº </w:t>
      </w:r>
      <w:r>
        <w:rPr>
          <w:rFonts w:eastAsiaTheme="minorHAnsi"/>
          <w:sz w:val="24"/>
          <w:szCs w:val="24"/>
        </w:rPr>
        <w:t>09</w:t>
      </w:r>
      <w:r w:rsidRPr="00407637">
        <w:rPr>
          <w:rFonts w:eastAsiaTheme="minorHAnsi"/>
          <w:sz w:val="24"/>
          <w:szCs w:val="24"/>
        </w:rPr>
        <w:t>/2026 e pelas cláusulas a seguir expressas, definidoras dos direitos, obrigações e responsabilidades das partes.</w:t>
      </w:r>
    </w:p>
    <w:p w14:paraId="3C4CFB20" w14:textId="77777777" w:rsidR="000010F4" w:rsidRPr="00407637" w:rsidRDefault="000010F4" w:rsidP="000010F4">
      <w:pPr>
        <w:jc w:val="both"/>
        <w:rPr>
          <w:sz w:val="24"/>
          <w:szCs w:val="24"/>
        </w:rPr>
      </w:pPr>
    </w:p>
    <w:p w14:paraId="704ACB78" w14:textId="77777777" w:rsidR="000010F4" w:rsidRPr="00407637" w:rsidRDefault="000010F4" w:rsidP="000010F4">
      <w:pPr>
        <w:jc w:val="both"/>
        <w:rPr>
          <w:b/>
          <w:sz w:val="24"/>
          <w:szCs w:val="24"/>
        </w:rPr>
      </w:pPr>
      <w:r w:rsidRPr="00407637">
        <w:rPr>
          <w:b/>
          <w:sz w:val="24"/>
          <w:szCs w:val="24"/>
        </w:rPr>
        <w:t xml:space="preserve">CLÁUSULA PRIMEIRA - DO OBJETO </w:t>
      </w:r>
    </w:p>
    <w:p w14:paraId="006CBA6D" w14:textId="501EDF81" w:rsidR="000010F4" w:rsidRPr="00407637" w:rsidRDefault="000010F4" w:rsidP="000010F4">
      <w:pPr>
        <w:suppressAutoHyphens/>
        <w:jc w:val="both"/>
        <w:textAlignment w:val="baseline"/>
        <w:rPr>
          <w:sz w:val="24"/>
          <w:szCs w:val="24"/>
        </w:rPr>
      </w:pPr>
      <w:r w:rsidRPr="000262C2">
        <w:rPr>
          <w:rFonts w:eastAsia="Arial"/>
          <w:sz w:val="24"/>
          <w:szCs w:val="24"/>
        </w:rPr>
        <w:t>CONTRATAÇÃO DE SERVIÇOS PROFISSIONAIS MÉDICOS</w:t>
      </w:r>
      <w:r>
        <w:rPr>
          <w:rFonts w:eastAsia="Arial"/>
          <w:sz w:val="24"/>
          <w:szCs w:val="24"/>
        </w:rPr>
        <w:t xml:space="preserve">, </w:t>
      </w:r>
      <w:r w:rsidRPr="000262C2">
        <w:rPr>
          <w:rFonts w:eastAsia="Arial"/>
          <w:sz w:val="24"/>
          <w:szCs w:val="24"/>
        </w:rPr>
        <w:t>DE FONOAUDIOLOGIA</w:t>
      </w:r>
      <w:r>
        <w:rPr>
          <w:rFonts w:eastAsia="Arial"/>
          <w:sz w:val="24"/>
          <w:szCs w:val="24"/>
        </w:rPr>
        <w:t xml:space="preserve"> E DE EDUCAÇÃO FÍSICA,</w:t>
      </w:r>
      <w:r w:rsidRPr="00407637">
        <w:rPr>
          <w:rFonts w:eastAsia="Arial"/>
          <w:sz w:val="24"/>
          <w:szCs w:val="24"/>
        </w:rPr>
        <w:t xml:space="preserve"> PARA ATUAREM NA UNIDADE BÁSICA DE SAÚDE DO MUNICÍPIO DE </w:t>
      </w:r>
      <w:r>
        <w:rPr>
          <w:rFonts w:eastAsia="Arial"/>
          <w:sz w:val="24"/>
          <w:szCs w:val="24"/>
        </w:rPr>
        <w:t>MIRAGUAÍ,</w:t>
      </w:r>
      <w:r w:rsidRPr="00407637">
        <w:rPr>
          <w:rFonts w:eastAsia="Arial"/>
          <w:sz w:val="24"/>
          <w:szCs w:val="24"/>
        </w:rPr>
        <w:t xml:space="preserve"> conforme condições e exigências estabelecidas no Termo de Referência e Estudo Técnico Preliminar</w:t>
      </w:r>
      <w:r w:rsidR="002E5334">
        <w:rPr>
          <w:sz w:val="24"/>
          <w:szCs w:val="24"/>
        </w:rPr>
        <w:t>.</w:t>
      </w:r>
    </w:p>
    <w:p w14:paraId="2A2EEA43" w14:textId="77777777" w:rsidR="000010F4" w:rsidRPr="00407637" w:rsidRDefault="000010F4" w:rsidP="000010F4">
      <w:pPr>
        <w:jc w:val="both"/>
        <w:rPr>
          <w:sz w:val="24"/>
          <w:szCs w:val="24"/>
        </w:rPr>
      </w:pPr>
    </w:p>
    <w:p w14:paraId="64DDDB16" w14:textId="77777777" w:rsidR="000010F4" w:rsidRPr="00407637" w:rsidRDefault="000010F4" w:rsidP="000010F4">
      <w:pPr>
        <w:jc w:val="both"/>
        <w:rPr>
          <w:b/>
          <w:sz w:val="24"/>
          <w:szCs w:val="24"/>
        </w:rPr>
      </w:pPr>
      <w:r w:rsidRPr="00407637">
        <w:rPr>
          <w:b/>
          <w:sz w:val="24"/>
          <w:szCs w:val="24"/>
        </w:rPr>
        <w:t>CLÁUSULA SEGUNDA - DO PREÇO</w:t>
      </w:r>
    </w:p>
    <w:p w14:paraId="2E2AD786" w14:textId="77777777" w:rsidR="000010F4" w:rsidRDefault="000010F4" w:rsidP="000010F4">
      <w:pPr>
        <w:jc w:val="both"/>
        <w:rPr>
          <w:sz w:val="24"/>
          <w:szCs w:val="24"/>
        </w:rPr>
      </w:pPr>
      <w:r w:rsidRPr="00407637">
        <w:rPr>
          <w:sz w:val="24"/>
          <w:szCs w:val="24"/>
        </w:rPr>
        <w:t xml:space="preserve">Para a execução do objeto constante na Cláusula Primeira do presente contrato, a CONTRATANTE pagará a CONTRATADA, os seguintes valores: </w:t>
      </w:r>
    </w:p>
    <w:tbl>
      <w:tblPr>
        <w:tblW w:w="9204" w:type="dxa"/>
        <w:tblLayout w:type="fixed"/>
        <w:tblLook w:val="0600" w:firstRow="0" w:lastRow="0" w:firstColumn="0" w:lastColumn="0" w:noHBand="1" w:noVBand="1"/>
      </w:tblPr>
      <w:tblGrid>
        <w:gridCol w:w="983"/>
        <w:gridCol w:w="1275"/>
        <w:gridCol w:w="3969"/>
        <w:gridCol w:w="1560"/>
        <w:gridCol w:w="1417"/>
      </w:tblGrid>
      <w:tr w:rsidR="006D0CD1" w:rsidRPr="006D0CD1" w14:paraId="30195C9D" w14:textId="77777777" w:rsidTr="006D0CD1">
        <w:trPr>
          <w:trHeight w:val="747"/>
        </w:trPr>
        <w:tc>
          <w:tcPr>
            <w:tcW w:w="983"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14:paraId="6C40334D" w14:textId="77777777" w:rsidR="006D0CD1" w:rsidRPr="006D0CD1" w:rsidRDefault="006D0CD1" w:rsidP="006D0CD1">
            <w:pPr>
              <w:jc w:val="both"/>
              <w:rPr>
                <w:b/>
                <w:sz w:val="24"/>
                <w:szCs w:val="24"/>
                <w:lang w:val="pt-BR"/>
              </w:rPr>
            </w:pPr>
            <w:r w:rsidRPr="006D0CD1">
              <w:rPr>
                <w:b/>
                <w:sz w:val="24"/>
                <w:szCs w:val="24"/>
                <w:lang w:val="pt-BR"/>
              </w:rPr>
              <w:t>Item</w:t>
            </w:r>
          </w:p>
        </w:tc>
        <w:tc>
          <w:tcPr>
            <w:tcW w:w="1275" w:type="dxa"/>
            <w:tcBorders>
              <w:top w:val="single" w:sz="8" w:space="0" w:color="000000"/>
              <w:left w:val="single" w:sz="4" w:space="0" w:color="auto"/>
              <w:bottom w:val="single" w:sz="8" w:space="0" w:color="000000"/>
              <w:right w:val="single" w:sz="8" w:space="0" w:color="000000"/>
            </w:tcBorders>
          </w:tcPr>
          <w:p w14:paraId="75FCFA2B" w14:textId="77777777" w:rsidR="006D0CD1" w:rsidRPr="006D0CD1" w:rsidRDefault="006D0CD1" w:rsidP="006D0CD1">
            <w:pPr>
              <w:jc w:val="both"/>
              <w:rPr>
                <w:b/>
                <w:sz w:val="24"/>
                <w:szCs w:val="24"/>
                <w:lang w:val="pt-BR"/>
              </w:rPr>
            </w:pPr>
            <w:r w:rsidRPr="006D0CD1">
              <w:rPr>
                <w:b/>
                <w:sz w:val="24"/>
                <w:szCs w:val="24"/>
                <w:lang w:val="pt-BR"/>
              </w:rPr>
              <w:t>QUANT.</w:t>
            </w:r>
          </w:p>
        </w:tc>
        <w:tc>
          <w:tcPr>
            <w:tcW w:w="3969"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051644BA" w14:textId="77777777" w:rsidR="006D0CD1" w:rsidRPr="006D0CD1" w:rsidRDefault="006D0CD1" w:rsidP="006D0CD1">
            <w:pPr>
              <w:jc w:val="both"/>
              <w:rPr>
                <w:b/>
                <w:sz w:val="24"/>
                <w:szCs w:val="24"/>
                <w:lang w:val="pt-BR"/>
              </w:rPr>
            </w:pPr>
            <w:r w:rsidRPr="006D0CD1">
              <w:rPr>
                <w:b/>
                <w:sz w:val="24"/>
                <w:szCs w:val="24"/>
                <w:lang w:val="pt-BR"/>
              </w:rPr>
              <w:t>DESCRIÇÃO/</w:t>
            </w:r>
          </w:p>
          <w:p w14:paraId="425745D9" w14:textId="77777777" w:rsidR="006D0CD1" w:rsidRPr="006D0CD1" w:rsidRDefault="006D0CD1" w:rsidP="006D0CD1">
            <w:pPr>
              <w:jc w:val="both"/>
              <w:rPr>
                <w:b/>
                <w:sz w:val="24"/>
                <w:szCs w:val="24"/>
                <w:lang w:val="pt-BR"/>
              </w:rPr>
            </w:pPr>
            <w:r w:rsidRPr="006D0CD1">
              <w:rPr>
                <w:b/>
                <w:sz w:val="24"/>
                <w:szCs w:val="24"/>
                <w:lang w:val="pt-BR"/>
              </w:rPr>
              <w:t>ESPECIFICAÇÃO</w:t>
            </w:r>
          </w:p>
        </w:tc>
        <w:tc>
          <w:tcPr>
            <w:tcW w:w="1560" w:type="dxa"/>
            <w:tcBorders>
              <w:top w:val="single" w:sz="8" w:space="0" w:color="000000"/>
              <w:bottom w:val="single" w:sz="8" w:space="0" w:color="000000"/>
              <w:right w:val="single" w:sz="4" w:space="0" w:color="auto"/>
            </w:tcBorders>
            <w:tcMar>
              <w:top w:w="100" w:type="dxa"/>
              <w:left w:w="100" w:type="dxa"/>
              <w:bottom w:w="100" w:type="dxa"/>
              <w:right w:w="100" w:type="dxa"/>
            </w:tcMar>
          </w:tcPr>
          <w:p w14:paraId="291F6B1A" w14:textId="77777777" w:rsidR="006D0CD1" w:rsidRPr="006D0CD1" w:rsidRDefault="006D0CD1" w:rsidP="006D0CD1">
            <w:pPr>
              <w:jc w:val="both"/>
              <w:rPr>
                <w:b/>
                <w:sz w:val="24"/>
                <w:szCs w:val="24"/>
                <w:lang w:val="pt-BR"/>
              </w:rPr>
            </w:pPr>
            <w:r w:rsidRPr="006D0CD1">
              <w:rPr>
                <w:b/>
                <w:sz w:val="24"/>
                <w:szCs w:val="24"/>
                <w:lang w:val="pt-BR"/>
              </w:rPr>
              <w:t>Valor Unit.</w:t>
            </w:r>
          </w:p>
          <w:p w14:paraId="355C930C" w14:textId="77777777" w:rsidR="006D0CD1" w:rsidRPr="006D0CD1" w:rsidRDefault="006D0CD1" w:rsidP="006D0CD1">
            <w:pPr>
              <w:jc w:val="both"/>
              <w:rPr>
                <w:b/>
                <w:sz w:val="24"/>
                <w:szCs w:val="24"/>
                <w:lang w:val="pt-BR"/>
              </w:rPr>
            </w:pPr>
            <w:r w:rsidRPr="006D0CD1">
              <w:rPr>
                <w:b/>
                <w:sz w:val="24"/>
                <w:szCs w:val="24"/>
                <w:lang w:val="pt-BR"/>
              </w:rPr>
              <w:t>(mensal) em R$</w:t>
            </w:r>
          </w:p>
        </w:tc>
        <w:tc>
          <w:tcPr>
            <w:tcW w:w="1417" w:type="dxa"/>
            <w:tcBorders>
              <w:top w:val="single" w:sz="8" w:space="0" w:color="000000"/>
              <w:left w:val="single" w:sz="4" w:space="0" w:color="auto"/>
              <w:bottom w:val="single" w:sz="8" w:space="0" w:color="000000"/>
              <w:right w:val="single" w:sz="8" w:space="0" w:color="000000"/>
            </w:tcBorders>
          </w:tcPr>
          <w:p w14:paraId="3B81FB97" w14:textId="77777777" w:rsidR="006D0CD1" w:rsidRPr="006D0CD1" w:rsidRDefault="006D0CD1" w:rsidP="006D0CD1">
            <w:pPr>
              <w:jc w:val="both"/>
              <w:rPr>
                <w:b/>
                <w:sz w:val="24"/>
                <w:szCs w:val="24"/>
                <w:lang w:val="pt-BR"/>
              </w:rPr>
            </w:pPr>
            <w:r w:rsidRPr="006D0CD1">
              <w:rPr>
                <w:b/>
                <w:sz w:val="24"/>
                <w:szCs w:val="24"/>
                <w:lang w:val="pt-BR"/>
              </w:rPr>
              <w:t>Valor Total</w:t>
            </w:r>
          </w:p>
          <w:p w14:paraId="049DAD98" w14:textId="77777777" w:rsidR="006D0CD1" w:rsidRPr="006D0CD1" w:rsidRDefault="006D0CD1" w:rsidP="006D0CD1">
            <w:pPr>
              <w:jc w:val="both"/>
              <w:rPr>
                <w:b/>
                <w:sz w:val="24"/>
                <w:szCs w:val="24"/>
                <w:lang w:val="pt-BR"/>
              </w:rPr>
            </w:pPr>
            <w:r w:rsidRPr="006D0CD1">
              <w:rPr>
                <w:b/>
                <w:sz w:val="24"/>
                <w:szCs w:val="24"/>
                <w:lang w:val="pt-BR"/>
              </w:rPr>
              <w:t>(mensal) em R$</w:t>
            </w:r>
          </w:p>
        </w:tc>
      </w:tr>
      <w:tr w:rsidR="006D0CD1" w:rsidRPr="006D0CD1" w14:paraId="38252BAC" w14:textId="77777777" w:rsidTr="006D0CD1">
        <w:trPr>
          <w:trHeight w:val="2151"/>
        </w:trPr>
        <w:tc>
          <w:tcPr>
            <w:tcW w:w="983" w:type="dxa"/>
            <w:tcBorders>
              <w:top w:val="single" w:sz="4" w:space="0" w:color="auto"/>
              <w:left w:val="single" w:sz="8" w:space="0" w:color="000000"/>
              <w:bottom w:val="single" w:sz="4" w:space="0" w:color="auto"/>
              <w:right w:val="single" w:sz="4" w:space="0" w:color="auto"/>
            </w:tcBorders>
            <w:tcMar>
              <w:top w:w="100" w:type="dxa"/>
              <w:left w:w="100" w:type="dxa"/>
              <w:bottom w:w="100" w:type="dxa"/>
              <w:right w:w="100" w:type="dxa"/>
            </w:tcMar>
          </w:tcPr>
          <w:p w14:paraId="5183F4AB" w14:textId="77777777" w:rsidR="006D0CD1" w:rsidRPr="006D0CD1" w:rsidRDefault="006D0CD1" w:rsidP="006D0CD1">
            <w:pPr>
              <w:jc w:val="both"/>
              <w:rPr>
                <w:b/>
                <w:sz w:val="24"/>
                <w:szCs w:val="24"/>
                <w:lang w:val="pt-BR"/>
              </w:rPr>
            </w:pPr>
            <w:r w:rsidRPr="006D0CD1">
              <w:rPr>
                <w:b/>
                <w:sz w:val="24"/>
                <w:szCs w:val="24"/>
                <w:lang w:val="pt-BR"/>
              </w:rPr>
              <w:t>05</w:t>
            </w:r>
          </w:p>
        </w:tc>
        <w:tc>
          <w:tcPr>
            <w:tcW w:w="1275" w:type="dxa"/>
            <w:tcBorders>
              <w:top w:val="single" w:sz="4" w:space="0" w:color="auto"/>
              <w:left w:val="single" w:sz="4" w:space="0" w:color="auto"/>
              <w:bottom w:val="single" w:sz="4" w:space="0" w:color="auto"/>
              <w:right w:val="single" w:sz="4" w:space="0" w:color="auto"/>
            </w:tcBorders>
          </w:tcPr>
          <w:p w14:paraId="4E4E34D0" w14:textId="77777777" w:rsidR="006D0CD1" w:rsidRPr="006D0CD1" w:rsidRDefault="006D0CD1" w:rsidP="006D0CD1">
            <w:pPr>
              <w:jc w:val="both"/>
              <w:rPr>
                <w:b/>
                <w:sz w:val="24"/>
                <w:szCs w:val="24"/>
                <w:lang w:val="pt-BR"/>
              </w:rPr>
            </w:pPr>
            <w:r w:rsidRPr="006D0CD1">
              <w:rPr>
                <w:b/>
                <w:sz w:val="24"/>
                <w:szCs w:val="24"/>
                <w:lang w:val="pt-BR"/>
              </w:rPr>
              <w:t>01</w:t>
            </w:r>
          </w:p>
        </w:tc>
        <w:tc>
          <w:tcPr>
            <w:tcW w:w="396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94CF099" w14:textId="77777777" w:rsidR="006D0CD1" w:rsidRPr="006D0CD1" w:rsidRDefault="006D0CD1" w:rsidP="006D0CD1">
            <w:pPr>
              <w:jc w:val="both"/>
              <w:rPr>
                <w:sz w:val="24"/>
                <w:szCs w:val="24"/>
              </w:rPr>
            </w:pPr>
            <w:r w:rsidRPr="006D0CD1">
              <w:rPr>
                <w:b/>
                <w:sz w:val="24"/>
                <w:szCs w:val="24"/>
              </w:rPr>
              <w:t>Contratação de profissional de Educação Física</w:t>
            </w:r>
            <w:r w:rsidRPr="006D0CD1">
              <w:rPr>
                <w:sz w:val="24"/>
                <w:szCs w:val="24"/>
              </w:rPr>
              <w:t xml:space="preserve"> para a prestação de serviços especializados junto à Secretaria Municipal de Saúde do Município de Miraguaí/RS, para atuação em programas de promoção da saúde e qualidade de vida, especialmente no âmbito do NAAB – Núcleo de Apoio à Atenção Básica, com carga horária de 20 (vinte) horas semanais.</w:t>
            </w:r>
          </w:p>
          <w:p w14:paraId="07B6D9AE" w14:textId="77777777" w:rsidR="006D0CD1" w:rsidRPr="006D0CD1" w:rsidRDefault="006D0CD1" w:rsidP="006D0CD1">
            <w:pPr>
              <w:jc w:val="both"/>
              <w:rPr>
                <w:sz w:val="24"/>
                <w:szCs w:val="24"/>
              </w:rPr>
            </w:pPr>
            <w:r w:rsidRPr="006D0CD1">
              <w:rPr>
                <w:sz w:val="24"/>
                <w:szCs w:val="24"/>
              </w:rPr>
              <w:t xml:space="preserve">Atividades coletivas: Planejar e conduzir grupos de atividade física para a comunidade; Organizar grupos de caminhada orientada; Desenvolver programas de ginástica laboral e </w:t>
            </w:r>
            <w:r w:rsidRPr="006D0CD1">
              <w:rPr>
                <w:sz w:val="24"/>
                <w:szCs w:val="24"/>
              </w:rPr>
              <w:lastRenderedPageBreak/>
              <w:t>funcional.</w:t>
            </w:r>
          </w:p>
          <w:p w14:paraId="0CC98F41" w14:textId="77777777" w:rsidR="006D0CD1" w:rsidRPr="006D0CD1" w:rsidRDefault="006D0CD1" w:rsidP="006D0CD1">
            <w:pPr>
              <w:jc w:val="both"/>
              <w:rPr>
                <w:sz w:val="24"/>
                <w:szCs w:val="24"/>
              </w:rPr>
            </w:pPr>
            <w:r w:rsidRPr="006D0CD1">
              <w:rPr>
                <w:sz w:val="24"/>
                <w:szCs w:val="24"/>
              </w:rPr>
              <w:t>Promoção da saúde: Desenvolver ações de prevenção de doenças crônicas (hipertensão, diabetes, obesidade).; Incentivar hábitos saudáveis e atividade física regular.</w:t>
            </w:r>
          </w:p>
          <w:p w14:paraId="2B895614" w14:textId="77777777" w:rsidR="006D0CD1" w:rsidRPr="006D0CD1" w:rsidRDefault="006D0CD1" w:rsidP="006D0CD1">
            <w:pPr>
              <w:jc w:val="both"/>
              <w:rPr>
                <w:sz w:val="24"/>
                <w:szCs w:val="24"/>
              </w:rPr>
            </w:pPr>
            <w:r w:rsidRPr="006D0CD1">
              <w:rPr>
                <w:sz w:val="24"/>
                <w:szCs w:val="24"/>
              </w:rPr>
              <w:t>Atuação nas UBS: Realizar atividades físicas orientadas nas unidades de saúde; Integrar equipe multiprofissional da atenção básica.</w:t>
            </w:r>
          </w:p>
          <w:p w14:paraId="4EB81036" w14:textId="77777777" w:rsidR="006D0CD1" w:rsidRPr="006D0CD1" w:rsidRDefault="006D0CD1" w:rsidP="006D0CD1">
            <w:pPr>
              <w:jc w:val="both"/>
              <w:rPr>
                <w:sz w:val="24"/>
                <w:szCs w:val="24"/>
              </w:rPr>
            </w:pPr>
            <w:r w:rsidRPr="006D0CD1">
              <w:rPr>
                <w:sz w:val="24"/>
                <w:szCs w:val="24"/>
              </w:rPr>
              <w:t>Apoio ao NAAB: Participar de projetos de promoção da saúde mental e bem-estar; Atuar em atividades terapêuticas coletivas.</w:t>
            </w:r>
          </w:p>
          <w:p w14:paraId="0652C462" w14:textId="77777777" w:rsidR="006D0CD1" w:rsidRPr="006D0CD1" w:rsidRDefault="006D0CD1" w:rsidP="006D0CD1">
            <w:pPr>
              <w:jc w:val="both"/>
              <w:rPr>
                <w:sz w:val="24"/>
                <w:szCs w:val="24"/>
              </w:rPr>
            </w:pPr>
            <w:r w:rsidRPr="006D0CD1">
              <w:rPr>
                <w:sz w:val="24"/>
                <w:szCs w:val="24"/>
              </w:rPr>
              <w:t>Ações educativas: Realizar palestras e oficinas sobre atividade física e saúde; Orientar usuários sobre exercícios seguros para diferentes faixas etárias.</w:t>
            </w:r>
          </w:p>
          <w:p w14:paraId="30449222" w14:textId="77777777" w:rsidR="006D0CD1" w:rsidRPr="006D0CD1" w:rsidRDefault="006D0CD1" w:rsidP="006D0CD1">
            <w:pPr>
              <w:jc w:val="both"/>
              <w:rPr>
                <w:sz w:val="24"/>
                <w:szCs w:val="24"/>
              </w:rPr>
            </w:pPr>
            <w:r w:rsidRPr="006D0CD1">
              <w:rPr>
                <w:sz w:val="24"/>
                <w:szCs w:val="24"/>
              </w:rPr>
              <w:t>Planejamento: Elaborar relatórios mensais das atividades; Participar de reuniões com equipe de saúde.</w:t>
            </w:r>
          </w:p>
          <w:p w14:paraId="51A6F479" w14:textId="77777777" w:rsidR="006D0CD1" w:rsidRPr="006D0CD1" w:rsidRDefault="006D0CD1" w:rsidP="006D0CD1">
            <w:pPr>
              <w:jc w:val="both"/>
              <w:rPr>
                <w:sz w:val="24"/>
                <w:szCs w:val="24"/>
              </w:rPr>
            </w:pPr>
            <w:r w:rsidRPr="006D0CD1">
              <w:rPr>
                <w:sz w:val="24"/>
                <w:szCs w:val="24"/>
              </w:rPr>
              <w:t>Formação superior completa em Educação Física (Licenciatura ou Bacharelado) e registro ativo no Conselho Regional de Educação Física - CREF.</w:t>
            </w:r>
          </w:p>
        </w:tc>
        <w:tc>
          <w:tcPr>
            <w:tcW w:w="1560" w:type="dxa"/>
            <w:tcBorders>
              <w:top w:val="single" w:sz="4" w:space="0" w:color="auto"/>
              <w:left w:val="single" w:sz="4" w:space="0" w:color="auto"/>
              <w:bottom w:val="single" w:sz="4" w:space="0" w:color="auto"/>
              <w:right w:val="single" w:sz="4" w:space="0" w:color="auto"/>
            </w:tcBorders>
          </w:tcPr>
          <w:p w14:paraId="0CFDA2CC" w14:textId="4F3DCC47" w:rsidR="006D0CD1" w:rsidRPr="006D0CD1" w:rsidRDefault="006D0CD1" w:rsidP="006D0CD1">
            <w:pPr>
              <w:jc w:val="both"/>
              <w:rPr>
                <w:b/>
                <w:sz w:val="24"/>
                <w:szCs w:val="24"/>
                <w:lang w:val="pt-BR"/>
              </w:rPr>
            </w:pPr>
            <w:r>
              <w:rPr>
                <w:b/>
                <w:sz w:val="24"/>
                <w:szCs w:val="24"/>
                <w:lang w:val="pt-BR"/>
              </w:rPr>
              <w:lastRenderedPageBreak/>
              <w:t>2.650,00</w:t>
            </w:r>
          </w:p>
        </w:tc>
        <w:tc>
          <w:tcPr>
            <w:tcW w:w="1417" w:type="dxa"/>
            <w:tcBorders>
              <w:top w:val="single" w:sz="4" w:space="0" w:color="auto"/>
              <w:left w:val="single" w:sz="4" w:space="0" w:color="auto"/>
              <w:bottom w:val="single" w:sz="4" w:space="0" w:color="auto"/>
              <w:right w:val="single" w:sz="8" w:space="0" w:color="000000"/>
            </w:tcBorders>
          </w:tcPr>
          <w:p w14:paraId="795B219B" w14:textId="7B11D577" w:rsidR="006D0CD1" w:rsidRPr="006D0CD1" w:rsidRDefault="006D0CD1" w:rsidP="006D0CD1">
            <w:pPr>
              <w:jc w:val="both"/>
              <w:rPr>
                <w:b/>
                <w:sz w:val="24"/>
                <w:szCs w:val="24"/>
                <w:lang w:val="pt-BR"/>
              </w:rPr>
            </w:pPr>
            <w:r>
              <w:rPr>
                <w:b/>
                <w:sz w:val="24"/>
                <w:szCs w:val="24"/>
                <w:lang w:val="pt-BR"/>
              </w:rPr>
              <w:t>2.650,00</w:t>
            </w:r>
          </w:p>
        </w:tc>
      </w:tr>
      <w:tr w:rsidR="006D0CD1" w:rsidRPr="006D0CD1" w14:paraId="4F535EE0" w14:textId="77777777" w:rsidTr="006D0CD1">
        <w:trPr>
          <w:trHeight w:val="357"/>
        </w:trPr>
        <w:tc>
          <w:tcPr>
            <w:tcW w:w="9204" w:type="dxa"/>
            <w:gridSpan w:val="5"/>
            <w:tcBorders>
              <w:top w:val="single" w:sz="4" w:space="0" w:color="auto"/>
              <w:left w:val="single" w:sz="8" w:space="0" w:color="000000"/>
              <w:bottom w:val="single" w:sz="4" w:space="0" w:color="auto"/>
              <w:right w:val="single" w:sz="8" w:space="0" w:color="000000"/>
            </w:tcBorders>
            <w:tcMar>
              <w:top w:w="100" w:type="dxa"/>
              <w:left w:w="100" w:type="dxa"/>
              <w:bottom w:w="100" w:type="dxa"/>
              <w:right w:w="100" w:type="dxa"/>
            </w:tcMar>
          </w:tcPr>
          <w:p w14:paraId="050942C6" w14:textId="3E335364" w:rsidR="006D0CD1" w:rsidRPr="006D0CD1" w:rsidRDefault="006D0CD1" w:rsidP="006D0CD1">
            <w:pPr>
              <w:jc w:val="center"/>
              <w:rPr>
                <w:b/>
                <w:sz w:val="24"/>
                <w:szCs w:val="24"/>
                <w:lang w:val="pt-BR"/>
              </w:rPr>
            </w:pPr>
            <w:r w:rsidRPr="006D0CD1">
              <w:rPr>
                <w:b/>
                <w:sz w:val="24"/>
                <w:szCs w:val="24"/>
                <w:lang w:val="pt-BR"/>
              </w:rPr>
              <w:t xml:space="preserve">VALOR TOTAL </w:t>
            </w:r>
            <w:r>
              <w:rPr>
                <w:b/>
                <w:sz w:val="24"/>
                <w:szCs w:val="24"/>
                <w:lang w:val="pt-BR"/>
              </w:rPr>
              <w:t>ANUAL</w:t>
            </w:r>
            <w:r w:rsidRPr="006D0CD1">
              <w:rPr>
                <w:b/>
                <w:sz w:val="24"/>
                <w:szCs w:val="24"/>
                <w:lang w:val="pt-BR"/>
              </w:rPr>
              <w:t xml:space="preserve">: </w:t>
            </w:r>
            <w:r w:rsidRPr="006D0CD1">
              <w:rPr>
                <w:b/>
                <w:bCs/>
                <w:sz w:val="24"/>
                <w:szCs w:val="24"/>
                <w:lang w:val="pt-BR"/>
              </w:rPr>
              <w:t xml:space="preserve">R$ </w:t>
            </w:r>
            <w:r w:rsidRPr="006D0CD1">
              <w:rPr>
                <w:b/>
                <w:bCs/>
                <w:sz w:val="24"/>
                <w:szCs w:val="24"/>
                <w:lang w:val="pt-BR"/>
              </w:rPr>
              <w:t>31.800,00 (Trinta e um mil e oitocentos reais)</w:t>
            </w:r>
          </w:p>
        </w:tc>
      </w:tr>
      <w:tr w:rsidR="006D0CD1" w:rsidRPr="006D0CD1" w14:paraId="55F3B98C" w14:textId="77777777" w:rsidTr="006D0CD1">
        <w:tblPrEx>
          <w:tblBorders>
            <w:top w:val="single" w:sz="4" w:space="0" w:color="auto"/>
          </w:tblBorders>
          <w:tblCellMar>
            <w:left w:w="70" w:type="dxa"/>
            <w:right w:w="70" w:type="dxa"/>
          </w:tblCellMar>
          <w:tblLook w:val="0000" w:firstRow="0" w:lastRow="0" w:firstColumn="0" w:lastColumn="0" w:noHBand="0" w:noVBand="0"/>
        </w:tblPrEx>
        <w:trPr>
          <w:trHeight w:val="100"/>
        </w:trPr>
        <w:tc>
          <w:tcPr>
            <w:tcW w:w="9204" w:type="dxa"/>
            <w:gridSpan w:val="5"/>
          </w:tcPr>
          <w:p w14:paraId="4C6B9303" w14:textId="77777777" w:rsidR="006D0CD1" w:rsidRPr="006D0CD1" w:rsidRDefault="006D0CD1" w:rsidP="006D0CD1">
            <w:pPr>
              <w:jc w:val="both"/>
              <w:rPr>
                <w:sz w:val="24"/>
                <w:szCs w:val="24"/>
                <w:lang w:val="pt-BR"/>
              </w:rPr>
            </w:pPr>
          </w:p>
        </w:tc>
      </w:tr>
    </w:tbl>
    <w:p w14:paraId="5558E975" w14:textId="77777777" w:rsidR="000010F4" w:rsidRPr="00E8116D" w:rsidRDefault="000010F4" w:rsidP="005D5FAF">
      <w:pPr>
        <w:jc w:val="both"/>
        <w:rPr>
          <w:b/>
          <w:sz w:val="24"/>
          <w:szCs w:val="24"/>
        </w:rPr>
      </w:pPr>
      <w:r w:rsidRPr="00E8116D">
        <w:rPr>
          <w:b/>
          <w:sz w:val="24"/>
          <w:szCs w:val="24"/>
        </w:rPr>
        <w:t>CLÁUSULA TERCEIRA - DO PRAZO DE VIGÊNCIA</w:t>
      </w:r>
    </w:p>
    <w:p w14:paraId="4F00FE33" w14:textId="2135F894" w:rsidR="000010F4" w:rsidRPr="00E8116D" w:rsidRDefault="000010F4" w:rsidP="005D5FAF">
      <w:pPr>
        <w:jc w:val="both"/>
        <w:rPr>
          <w:b/>
          <w:sz w:val="24"/>
          <w:szCs w:val="24"/>
          <w:highlight w:val="yellow"/>
        </w:rPr>
      </w:pPr>
      <w:r w:rsidRPr="00E8116D">
        <w:rPr>
          <w:sz w:val="24"/>
          <w:szCs w:val="24"/>
          <w:lang w:eastAsia="pt-BR"/>
        </w:rPr>
        <w:t>A vigência inicial do contrato será de 1 ano</w:t>
      </w:r>
      <w:r w:rsidR="004A6AC3">
        <w:rPr>
          <w:sz w:val="24"/>
          <w:szCs w:val="24"/>
          <w:lang w:eastAsia="pt-BR"/>
        </w:rPr>
        <w:t xml:space="preserve"> a contar de 04 de maio de 2026</w:t>
      </w:r>
      <w:r w:rsidRPr="00E8116D">
        <w:rPr>
          <w:sz w:val="24"/>
          <w:szCs w:val="24"/>
          <w:lang w:eastAsia="pt-BR"/>
        </w:rPr>
        <w:t>, podendo ser prorrogado este prazo nos termos do artigo 107 da Lei 14.133/2021</w:t>
      </w:r>
      <w:r>
        <w:rPr>
          <w:sz w:val="24"/>
          <w:szCs w:val="24"/>
          <w:lang w:eastAsia="pt-BR"/>
        </w:rPr>
        <w:t>, até o prazo máximo de 10 (dez) anos.</w:t>
      </w:r>
    </w:p>
    <w:p w14:paraId="7424DC6A" w14:textId="77777777" w:rsidR="000010F4" w:rsidRPr="00E8116D" w:rsidRDefault="000010F4" w:rsidP="005D5FAF">
      <w:pPr>
        <w:jc w:val="both"/>
        <w:rPr>
          <w:sz w:val="24"/>
          <w:szCs w:val="24"/>
        </w:rPr>
      </w:pPr>
    </w:p>
    <w:p w14:paraId="4528D24F" w14:textId="77777777" w:rsidR="000010F4" w:rsidRPr="00E8116D" w:rsidRDefault="000010F4" w:rsidP="005D5FAF">
      <w:pPr>
        <w:jc w:val="both"/>
        <w:rPr>
          <w:b/>
          <w:sz w:val="24"/>
          <w:szCs w:val="24"/>
        </w:rPr>
      </w:pPr>
      <w:r w:rsidRPr="00E8116D">
        <w:rPr>
          <w:b/>
          <w:sz w:val="24"/>
          <w:szCs w:val="24"/>
        </w:rPr>
        <w:t>CLÁUSULA QUARTA – DO GERENCIAMENTO DO CONTRATO</w:t>
      </w:r>
    </w:p>
    <w:p w14:paraId="4A18E7A8" w14:textId="77777777" w:rsidR="000010F4" w:rsidRPr="00E8116D" w:rsidRDefault="000010F4" w:rsidP="005D5FAF">
      <w:pPr>
        <w:suppressAutoHyphens/>
        <w:jc w:val="both"/>
        <w:textAlignment w:val="baseline"/>
        <w:rPr>
          <w:sz w:val="24"/>
          <w:szCs w:val="24"/>
        </w:rPr>
      </w:pPr>
      <w:r w:rsidRPr="00E8116D">
        <w:rPr>
          <w:sz w:val="24"/>
          <w:szCs w:val="24"/>
        </w:rPr>
        <w:t xml:space="preserve">I - </w:t>
      </w:r>
      <w:r w:rsidRPr="00E8116D">
        <w:rPr>
          <w:rFonts w:eastAsia="Arial"/>
          <w:sz w:val="24"/>
          <w:szCs w:val="24"/>
        </w:rPr>
        <w:t>O contrato deverá ser executado fielmente pelas partes, de acordo com as cláusulas avençadas e as normas da Lei nº 14.133, de 2021, e cada parte responderá pelas consequências de sua inexecução total ou parcial.</w:t>
      </w:r>
    </w:p>
    <w:p w14:paraId="387BF265" w14:textId="77777777" w:rsidR="000010F4" w:rsidRPr="00E8116D" w:rsidRDefault="000010F4" w:rsidP="005D5FAF">
      <w:pPr>
        <w:suppressAutoHyphens/>
        <w:jc w:val="both"/>
        <w:textAlignment w:val="baseline"/>
        <w:rPr>
          <w:rFonts w:eastAsia="Arial"/>
          <w:sz w:val="24"/>
          <w:szCs w:val="24"/>
        </w:rPr>
      </w:pPr>
      <w:r w:rsidRPr="00E8116D">
        <w:rPr>
          <w:rFonts w:eastAsia="Arial"/>
          <w:sz w:val="24"/>
          <w:szCs w:val="24"/>
        </w:rPr>
        <w:t>II - 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060EE8C8" w14:textId="16A37890" w:rsidR="000010F4" w:rsidRPr="00E8116D" w:rsidRDefault="000010F4" w:rsidP="005D5FAF">
      <w:pPr>
        <w:jc w:val="both"/>
        <w:rPr>
          <w:b/>
          <w:bCs/>
          <w:sz w:val="24"/>
          <w:szCs w:val="24"/>
        </w:rPr>
      </w:pPr>
      <w:r w:rsidRPr="00E8116D">
        <w:rPr>
          <w:sz w:val="24"/>
          <w:szCs w:val="24"/>
        </w:rPr>
        <w:t xml:space="preserve">III - Nos termos do art. 104, III, Lei nº 14.133, de 2021, fica designado o </w:t>
      </w:r>
      <w:r w:rsidRPr="00E8116D">
        <w:rPr>
          <w:b/>
          <w:bCs/>
          <w:sz w:val="24"/>
          <w:szCs w:val="24"/>
        </w:rPr>
        <w:t>Sr</w:t>
      </w:r>
      <w:r w:rsidR="005D5FAF">
        <w:rPr>
          <w:b/>
          <w:bCs/>
          <w:sz w:val="24"/>
          <w:szCs w:val="24"/>
        </w:rPr>
        <w:t>.</w:t>
      </w:r>
      <w:r w:rsidRPr="00E8116D">
        <w:rPr>
          <w:b/>
          <w:bCs/>
          <w:sz w:val="24"/>
          <w:szCs w:val="24"/>
        </w:rPr>
        <w:t xml:space="preserve"> </w:t>
      </w:r>
      <w:r w:rsidR="001153A2">
        <w:rPr>
          <w:b/>
          <w:bCs/>
          <w:sz w:val="24"/>
          <w:szCs w:val="24"/>
        </w:rPr>
        <w:t>Valdelirio Pretto da Siva</w:t>
      </w:r>
      <w:r w:rsidR="001153A2">
        <w:rPr>
          <w:sz w:val="24"/>
          <w:szCs w:val="24"/>
        </w:rPr>
        <w:t>, conforme Portaria 048/2025</w:t>
      </w:r>
      <w:r w:rsidRPr="00E8116D">
        <w:rPr>
          <w:sz w:val="24"/>
          <w:szCs w:val="24"/>
        </w:rPr>
        <w:t xml:space="preserve">, para acompanhar e fiscalizar a execução dos serviços oferecidos. </w:t>
      </w:r>
    </w:p>
    <w:p w14:paraId="0504FD34" w14:textId="77777777" w:rsidR="000010F4" w:rsidRPr="00E8116D" w:rsidRDefault="000010F4" w:rsidP="005D5FAF">
      <w:pPr>
        <w:suppressAutoHyphens/>
        <w:jc w:val="both"/>
        <w:textAlignment w:val="baseline"/>
        <w:rPr>
          <w:sz w:val="24"/>
          <w:szCs w:val="24"/>
        </w:rPr>
      </w:pPr>
      <w:r w:rsidRPr="00E8116D">
        <w:rPr>
          <w:sz w:val="24"/>
          <w:szCs w:val="24"/>
        </w:rPr>
        <w:lastRenderedPageBreak/>
        <w:t>IV - O fiscal do contrato anotará em registro próprio todas as ocorrências relacionadas à execução do contrato, determinando o que for necessário para a regularização das faltas ou dos defeitos observados.</w:t>
      </w:r>
    </w:p>
    <w:p w14:paraId="2B725E60" w14:textId="77777777" w:rsidR="000010F4" w:rsidRPr="00E8116D" w:rsidRDefault="000010F4" w:rsidP="005D5FAF">
      <w:pPr>
        <w:suppressAutoHyphens/>
        <w:jc w:val="both"/>
        <w:textAlignment w:val="baseline"/>
        <w:rPr>
          <w:sz w:val="24"/>
          <w:szCs w:val="24"/>
        </w:rPr>
      </w:pPr>
      <w:r w:rsidRPr="00E8116D">
        <w:rPr>
          <w:sz w:val="24"/>
          <w:szCs w:val="24"/>
        </w:rPr>
        <w:t>V - O fiscal do contrato poderá ser auxiliado pelos órgãos de assessoramento jurídico e de controle interno do Município, bem como comissões, que deverão dirimir dúvidas e subsidiá-lo com informações relevantes para prevenir riscos na execução contratual.</w:t>
      </w:r>
    </w:p>
    <w:p w14:paraId="5D9B6257" w14:textId="77777777" w:rsidR="000010F4" w:rsidRPr="00E8116D" w:rsidRDefault="000010F4" w:rsidP="005D5FAF">
      <w:pPr>
        <w:suppressAutoHyphens/>
        <w:jc w:val="both"/>
        <w:textAlignment w:val="baseline"/>
        <w:rPr>
          <w:sz w:val="24"/>
          <w:szCs w:val="24"/>
        </w:rPr>
      </w:pPr>
      <w:r w:rsidRPr="00E8116D">
        <w:rPr>
          <w:rFonts w:eastAsia="Arial"/>
          <w:sz w:val="24"/>
          <w:szCs w:val="24"/>
        </w:rPr>
        <w:t>VI - As comunicações entre o órgão ou entidade e a contratada devem ser realizadas por escrito sempre que o ato exigir tal formalidade, admitindo-se o uso de mensagem eletrônica para esse fim.</w:t>
      </w:r>
    </w:p>
    <w:p w14:paraId="2D1878CD" w14:textId="77777777" w:rsidR="000010F4" w:rsidRPr="00E8116D" w:rsidRDefault="000010F4" w:rsidP="005D5FAF">
      <w:pPr>
        <w:suppressAutoHyphens/>
        <w:jc w:val="both"/>
        <w:textAlignment w:val="baseline"/>
        <w:rPr>
          <w:sz w:val="24"/>
          <w:szCs w:val="24"/>
        </w:rPr>
      </w:pPr>
      <w:r w:rsidRPr="00E8116D">
        <w:rPr>
          <w:rFonts w:eastAsia="Arial"/>
          <w:sz w:val="24"/>
          <w:szCs w:val="24"/>
        </w:rPr>
        <w:t>VII - 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EDF181B" w14:textId="77777777" w:rsidR="000010F4" w:rsidRPr="00E8116D" w:rsidRDefault="000010F4" w:rsidP="005D5FAF">
      <w:pPr>
        <w:suppressAutoHyphens/>
        <w:jc w:val="both"/>
        <w:textAlignment w:val="baseline"/>
        <w:rPr>
          <w:sz w:val="24"/>
          <w:szCs w:val="24"/>
        </w:rPr>
      </w:pPr>
      <w:r w:rsidRPr="00E8116D">
        <w:rPr>
          <w:rFonts w:eastAsia="Arial"/>
          <w:sz w:val="24"/>
          <w:szCs w:val="24"/>
        </w:rPr>
        <w:t>VIII - O fiscal do contrato acompanhará a execução do contrato, para que sejam cumpridas todas as condições estabelecidas no contrato, de modo a assegurar os melhores resultados para a Administração.</w:t>
      </w:r>
    </w:p>
    <w:p w14:paraId="6FAC9028" w14:textId="77777777" w:rsidR="000010F4" w:rsidRPr="00E8116D" w:rsidRDefault="000010F4" w:rsidP="005D5FAF">
      <w:pPr>
        <w:suppressAutoHyphens/>
        <w:jc w:val="both"/>
        <w:textAlignment w:val="baseline"/>
        <w:rPr>
          <w:sz w:val="24"/>
          <w:szCs w:val="24"/>
        </w:rPr>
      </w:pPr>
      <w:r w:rsidRPr="00E8116D">
        <w:rPr>
          <w:rFonts w:eastAsia="Arial"/>
          <w:sz w:val="24"/>
          <w:szCs w:val="24"/>
        </w:rPr>
        <w:t>IX - 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4A235241" w14:textId="77777777" w:rsidR="000010F4" w:rsidRPr="00E8116D" w:rsidRDefault="000010F4" w:rsidP="005D5FAF">
      <w:pPr>
        <w:suppressAutoHyphens/>
        <w:jc w:val="both"/>
        <w:textAlignment w:val="baseline"/>
        <w:rPr>
          <w:sz w:val="24"/>
          <w:szCs w:val="24"/>
        </w:rPr>
      </w:pPr>
      <w:r w:rsidRPr="00E8116D">
        <w:rPr>
          <w:rFonts w:eastAsia="Arial"/>
          <w:sz w:val="24"/>
          <w:szCs w:val="24"/>
        </w:rPr>
        <w:t>X - O fiscal do contrato informará a seus superiores e ao gestor do contrato, em tempo hábil para a adoção das medidas convenientes, a situação que demandar decisão ou providência que ultrapasse sua competência, conforme § 2º, art. 117 da Lei nº 14.133/21.</w:t>
      </w:r>
    </w:p>
    <w:p w14:paraId="48176E0A" w14:textId="77777777" w:rsidR="000010F4" w:rsidRPr="00E8116D" w:rsidRDefault="000010F4" w:rsidP="005D5FAF">
      <w:pPr>
        <w:suppressAutoHyphens/>
        <w:jc w:val="both"/>
        <w:textAlignment w:val="baseline"/>
        <w:rPr>
          <w:sz w:val="24"/>
          <w:szCs w:val="24"/>
        </w:rPr>
      </w:pPr>
      <w:r w:rsidRPr="00E8116D">
        <w:rPr>
          <w:rFonts w:eastAsia="Arial"/>
          <w:sz w:val="24"/>
          <w:szCs w:val="24"/>
        </w:rPr>
        <w:t>XI - Constatada a ocorrência de descumprimento total ou parcial do contrato, deverão ser observadas as disposições dos art. 155 a 163 da Lei nº 14.133/21, a fim de apurar a responsabilidade do Contratado e eventualmente aplicar sanções.</w:t>
      </w:r>
    </w:p>
    <w:p w14:paraId="45E55B16" w14:textId="77777777" w:rsidR="000010F4" w:rsidRPr="00E8116D" w:rsidRDefault="000010F4" w:rsidP="005D5FAF">
      <w:pPr>
        <w:suppressAutoHyphens/>
        <w:jc w:val="both"/>
        <w:textAlignment w:val="baseline"/>
        <w:rPr>
          <w:sz w:val="24"/>
          <w:szCs w:val="24"/>
        </w:rPr>
      </w:pPr>
      <w:r w:rsidRPr="00E8116D">
        <w:rPr>
          <w:rFonts w:eastAsia="Arial"/>
          <w:sz w:val="24"/>
          <w:szCs w:val="24"/>
        </w:rPr>
        <w:t>XII - 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0AE43296" w14:textId="77777777" w:rsidR="000010F4" w:rsidRPr="00E8116D" w:rsidRDefault="000010F4" w:rsidP="005D5FAF">
      <w:pPr>
        <w:suppressAutoHyphens/>
        <w:jc w:val="both"/>
        <w:textAlignment w:val="baseline"/>
        <w:rPr>
          <w:sz w:val="24"/>
          <w:szCs w:val="24"/>
        </w:rPr>
      </w:pPr>
      <w:r w:rsidRPr="00E8116D">
        <w:rPr>
          <w:rFonts w:eastAsia="Arial"/>
          <w:sz w:val="24"/>
          <w:szCs w:val="24"/>
        </w:rPr>
        <w:t>XIII - O Contratante reserva-se ao direito de rejeitar, no todo ou em parte, o objeto da contratação, caso o mesmo afaste-se das especificações deste termo de referência, do instrumento convocatório e de seus anexos, e da proposta comercial do Contratado.</w:t>
      </w:r>
    </w:p>
    <w:p w14:paraId="6F7564EE" w14:textId="77777777" w:rsidR="000010F4" w:rsidRPr="00E8116D" w:rsidRDefault="000010F4" w:rsidP="005D5FAF">
      <w:pPr>
        <w:tabs>
          <w:tab w:val="left" w:pos="288"/>
          <w:tab w:val="left" w:pos="1008"/>
          <w:tab w:val="left" w:pos="1728"/>
          <w:tab w:val="left" w:pos="2448"/>
          <w:tab w:val="left" w:pos="3168"/>
          <w:tab w:val="left" w:pos="3888"/>
          <w:tab w:val="left" w:pos="4608"/>
          <w:tab w:val="left" w:pos="5328"/>
          <w:tab w:val="left" w:pos="6048"/>
          <w:tab w:val="left" w:pos="6768"/>
        </w:tabs>
        <w:jc w:val="both"/>
        <w:rPr>
          <w:b/>
          <w:sz w:val="24"/>
          <w:szCs w:val="24"/>
        </w:rPr>
      </w:pPr>
    </w:p>
    <w:p w14:paraId="05ADE065" w14:textId="77777777" w:rsidR="000010F4" w:rsidRPr="00E8116D" w:rsidRDefault="000010F4" w:rsidP="005D5FAF">
      <w:pPr>
        <w:jc w:val="both"/>
        <w:rPr>
          <w:b/>
          <w:sz w:val="24"/>
          <w:szCs w:val="24"/>
        </w:rPr>
      </w:pPr>
      <w:r w:rsidRPr="00E8116D">
        <w:rPr>
          <w:b/>
          <w:sz w:val="24"/>
          <w:szCs w:val="24"/>
        </w:rPr>
        <w:t>CLÁUSULA QUINTA – DA UTILIZAÇÃO DO CONTRATO</w:t>
      </w:r>
    </w:p>
    <w:p w14:paraId="7A8645C0" w14:textId="77777777" w:rsidR="000010F4" w:rsidRPr="00E8116D" w:rsidRDefault="000010F4" w:rsidP="005D5FAF">
      <w:pPr>
        <w:jc w:val="both"/>
        <w:rPr>
          <w:sz w:val="24"/>
          <w:szCs w:val="24"/>
        </w:rPr>
      </w:pPr>
      <w:r w:rsidRPr="00E8116D">
        <w:rPr>
          <w:sz w:val="24"/>
          <w:szCs w:val="24"/>
        </w:rPr>
        <w:t>I - A partir da assinatura deste contrato, a contratada se obriga a cumprir, na sua íntegra, todas as condições estabelecidas, ficando sujeito, inclusive, às penalidades pelo descumprimento de quaisquer de suas cláusulas.</w:t>
      </w:r>
    </w:p>
    <w:p w14:paraId="0C2EC666" w14:textId="77777777" w:rsidR="000010F4" w:rsidRPr="00E8116D" w:rsidRDefault="000010F4" w:rsidP="005D5FAF">
      <w:pPr>
        <w:jc w:val="both"/>
        <w:rPr>
          <w:sz w:val="24"/>
          <w:szCs w:val="24"/>
        </w:rPr>
      </w:pPr>
      <w:r w:rsidRPr="00E8116D">
        <w:rPr>
          <w:sz w:val="24"/>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797DDD0A" w14:textId="77777777" w:rsidR="000010F4" w:rsidRPr="00E8116D" w:rsidRDefault="000010F4" w:rsidP="005D5FAF">
      <w:pPr>
        <w:jc w:val="both"/>
        <w:rPr>
          <w:sz w:val="24"/>
          <w:szCs w:val="24"/>
        </w:rPr>
      </w:pPr>
      <w:r w:rsidRPr="00E8116D">
        <w:rPr>
          <w:sz w:val="24"/>
          <w:szCs w:val="24"/>
        </w:rPr>
        <w:t>III - O compromisso de entrega só estará caracterizado mediante a retirada da nota de empenho ou recebimento da ordem de fornecimento, o que ocorrer primeiro.</w:t>
      </w:r>
    </w:p>
    <w:p w14:paraId="6C95CC5B" w14:textId="77777777" w:rsidR="000010F4" w:rsidRPr="00E8116D" w:rsidRDefault="000010F4" w:rsidP="005D5FAF">
      <w:pPr>
        <w:jc w:val="both"/>
        <w:rPr>
          <w:sz w:val="24"/>
          <w:szCs w:val="24"/>
        </w:rPr>
      </w:pPr>
      <w:r w:rsidRPr="00E8116D">
        <w:rPr>
          <w:sz w:val="24"/>
          <w:szCs w:val="24"/>
        </w:rPr>
        <w:t>IV – A contratada fica obrigada a atender todos os pedidos efetuados durante a vigência do contrato, a critério da Administração.</w:t>
      </w:r>
    </w:p>
    <w:p w14:paraId="49CDA57C" w14:textId="77777777" w:rsidR="000010F4" w:rsidRPr="00E8116D" w:rsidRDefault="000010F4" w:rsidP="005D5FAF">
      <w:pPr>
        <w:jc w:val="both"/>
        <w:rPr>
          <w:sz w:val="24"/>
          <w:szCs w:val="24"/>
        </w:rPr>
      </w:pPr>
      <w:r w:rsidRPr="00E8116D">
        <w:rPr>
          <w:sz w:val="24"/>
          <w:szCs w:val="24"/>
        </w:rPr>
        <w:lastRenderedPageBreak/>
        <w:t>V - Quando, por motivo superveniente, o preço inicialmente contratado tornar-se superior ao praticado no mercado, a Administração tomará as seguintes providências:</w:t>
      </w:r>
    </w:p>
    <w:p w14:paraId="71526B92" w14:textId="77777777" w:rsidR="000010F4" w:rsidRPr="00E8116D" w:rsidRDefault="000010F4" w:rsidP="005D5FAF">
      <w:pPr>
        <w:jc w:val="both"/>
        <w:rPr>
          <w:sz w:val="24"/>
          <w:szCs w:val="24"/>
        </w:rPr>
      </w:pPr>
      <w:r w:rsidRPr="00E8116D">
        <w:rPr>
          <w:sz w:val="24"/>
          <w:szCs w:val="24"/>
        </w:rPr>
        <w:t>a) convocará a contratada visando à negociação para redução dos preços e sua adequação aos praticados no mercado;</w:t>
      </w:r>
    </w:p>
    <w:p w14:paraId="01F5C4F7" w14:textId="77777777" w:rsidR="000010F4" w:rsidRPr="00E8116D" w:rsidRDefault="000010F4" w:rsidP="005D5FAF">
      <w:pPr>
        <w:jc w:val="both"/>
        <w:rPr>
          <w:sz w:val="24"/>
          <w:szCs w:val="24"/>
        </w:rPr>
      </w:pPr>
      <w:r w:rsidRPr="00E8116D">
        <w:rPr>
          <w:sz w:val="24"/>
          <w:szCs w:val="24"/>
        </w:rPr>
        <w:t>b) frustrada a negociação, a contratada será liberada do compromisso assumido; e</w:t>
      </w:r>
    </w:p>
    <w:p w14:paraId="4C91F432" w14:textId="77777777" w:rsidR="000010F4" w:rsidRPr="00E8116D" w:rsidRDefault="000010F4" w:rsidP="005D5FAF">
      <w:pPr>
        <w:jc w:val="both"/>
        <w:rPr>
          <w:sz w:val="24"/>
          <w:szCs w:val="24"/>
        </w:rPr>
      </w:pPr>
      <w:r w:rsidRPr="00E8116D">
        <w:rPr>
          <w:sz w:val="24"/>
          <w:szCs w:val="24"/>
        </w:rPr>
        <w:t>c) convocará os licitantes remanescentes participantes do certame licitatório que originou o presente contrato, em sua ordem de classificação por menor preço por item, visando igual oportunidade de negociação.</w:t>
      </w:r>
    </w:p>
    <w:p w14:paraId="16521269" w14:textId="77777777" w:rsidR="000010F4" w:rsidRPr="00E8116D" w:rsidRDefault="000010F4" w:rsidP="005D5FAF">
      <w:pPr>
        <w:jc w:val="both"/>
        <w:rPr>
          <w:sz w:val="24"/>
          <w:szCs w:val="24"/>
        </w:rPr>
      </w:pPr>
      <w:r w:rsidRPr="00E8116D">
        <w:rPr>
          <w:sz w:val="24"/>
          <w:szCs w:val="24"/>
        </w:rPr>
        <w:t>VI - Quando o preço de mercado se tornar superior aos preços contratados, mediante requerimento devidamente comprovado, não puder cumprir o compromisso, o órgão gerenciador poderá:</w:t>
      </w:r>
    </w:p>
    <w:p w14:paraId="6599145E" w14:textId="77777777" w:rsidR="000010F4" w:rsidRPr="00E8116D" w:rsidRDefault="000010F4" w:rsidP="005D5FAF">
      <w:pPr>
        <w:jc w:val="both"/>
        <w:rPr>
          <w:sz w:val="24"/>
          <w:szCs w:val="24"/>
        </w:rPr>
      </w:pPr>
      <w:r w:rsidRPr="00E8116D">
        <w:rPr>
          <w:sz w:val="24"/>
          <w:szCs w:val="24"/>
        </w:rPr>
        <w:t>a) liberar a contratada do compromisso assumido, sem aplicação da penalidade, confirmando a veracidade dos motivos e comprovantes apresentados, e se a comunicação ocorrer antes do pedido de fornecimento; e</w:t>
      </w:r>
    </w:p>
    <w:p w14:paraId="3CAF4C44" w14:textId="77777777" w:rsidR="000010F4" w:rsidRPr="00E8116D" w:rsidRDefault="000010F4" w:rsidP="005D5FAF">
      <w:pPr>
        <w:jc w:val="both"/>
        <w:rPr>
          <w:sz w:val="24"/>
          <w:szCs w:val="24"/>
        </w:rPr>
      </w:pPr>
      <w:r w:rsidRPr="00E8116D">
        <w:rPr>
          <w:sz w:val="24"/>
          <w:szCs w:val="24"/>
        </w:rPr>
        <w:t>b) convocar os demais licitantes visando igual oportunidade de negociação;</w:t>
      </w:r>
    </w:p>
    <w:p w14:paraId="2C0D98AF" w14:textId="77777777" w:rsidR="000010F4" w:rsidRPr="00E8116D" w:rsidRDefault="000010F4" w:rsidP="005D5FAF">
      <w:pPr>
        <w:jc w:val="both"/>
        <w:rPr>
          <w:sz w:val="24"/>
          <w:szCs w:val="24"/>
        </w:rPr>
      </w:pPr>
    </w:p>
    <w:p w14:paraId="20A72C18" w14:textId="77777777" w:rsidR="000010F4" w:rsidRPr="00E8116D" w:rsidRDefault="000010F4" w:rsidP="005D5FAF">
      <w:pPr>
        <w:jc w:val="both"/>
        <w:rPr>
          <w:b/>
          <w:sz w:val="24"/>
          <w:szCs w:val="24"/>
        </w:rPr>
      </w:pPr>
      <w:r w:rsidRPr="00E8116D">
        <w:rPr>
          <w:b/>
          <w:sz w:val="24"/>
          <w:szCs w:val="24"/>
        </w:rPr>
        <w:t>CLÁUSULA SEXTA - DOS RECURSOS ORÇAMENTÁRIOS</w:t>
      </w:r>
    </w:p>
    <w:p w14:paraId="4853693D" w14:textId="77777777" w:rsidR="000010F4" w:rsidRDefault="000010F4" w:rsidP="005D5FAF">
      <w:pPr>
        <w:jc w:val="both"/>
        <w:rPr>
          <w:sz w:val="24"/>
          <w:szCs w:val="24"/>
        </w:rPr>
      </w:pPr>
      <w:r w:rsidRPr="0044268D">
        <w:rPr>
          <w:sz w:val="24"/>
          <w:szCs w:val="24"/>
        </w:rPr>
        <w:t>O dispêndio financeiro decorrente da contratação ora pretendida decorrerá da</w:t>
      </w:r>
      <w:r>
        <w:rPr>
          <w:sz w:val="24"/>
          <w:szCs w:val="24"/>
        </w:rPr>
        <w:t>s seguintes</w:t>
      </w:r>
      <w:r w:rsidRPr="0044268D">
        <w:rPr>
          <w:sz w:val="24"/>
          <w:szCs w:val="24"/>
        </w:rPr>
        <w:t xml:space="preserve"> dotaç</w:t>
      </w:r>
      <w:r>
        <w:rPr>
          <w:sz w:val="24"/>
          <w:szCs w:val="24"/>
        </w:rPr>
        <w:t xml:space="preserve">ões </w:t>
      </w:r>
      <w:r w:rsidRPr="0044268D">
        <w:rPr>
          <w:sz w:val="24"/>
          <w:szCs w:val="24"/>
        </w:rPr>
        <w:t>orçamentári</w:t>
      </w:r>
      <w:r>
        <w:rPr>
          <w:sz w:val="24"/>
          <w:szCs w:val="24"/>
        </w:rPr>
        <w:t>as:</w:t>
      </w:r>
    </w:p>
    <w:p w14:paraId="42F91ECE" w14:textId="77777777" w:rsidR="000010F4" w:rsidRPr="00B93068" w:rsidRDefault="000010F4" w:rsidP="005D5FAF">
      <w:pPr>
        <w:jc w:val="both"/>
        <w:rPr>
          <w:sz w:val="20"/>
          <w:szCs w:val="20"/>
        </w:rPr>
      </w:pPr>
      <w:r w:rsidRPr="00B93068">
        <w:rPr>
          <w:sz w:val="20"/>
          <w:szCs w:val="20"/>
        </w:rPr>
        <w:t xml:space="preserve">08.000 - SECRETARIA MUNICIPAL DA SAÚDE </w:t>
      </w:r>
    </w:p>
    <w:p w14:paraId="6A1F8FE9" w14:textId="77777777" w:rsidR="000010F4" w:rsidRPr="00B93068" w:rsidRDefault="000010F4" w:rsidP="005D5FAF">
      <w:pPr>
        <w:jc w:val="both"/>
        <w:rPr>
          <w:sz w:val="20"/>
          <w:szCs w:val="20"/>
        </w:rPr>
      </w:pPr>
      <w:r w:rsidRPr="00B93068">
        <w:rPr>
          <w:sz w:val="20"/>
          <w:szCs w:val="20"/>
        </w:rPr>
        <w:t xml:space="preserve">08.001 - SECRETARIA MUNICIPAL DA SAÚDE - RECURSO ASPS </w:t>
      </w:r>
    </w:p>
    <w:p w14:paraId="57E0DDFF" w14:textId="77777777" w:rsidR="000010F4" w:rsidRPr="00B93068" w:rsidRDefault="000010F4" w:rsidP="005D5FAF">
      <w:pPr>
        <w:jc w:val="both"/>
        <w:rPr>
          <w:sz w:val="20"/>
          <w:szCs w:val="20"/>
        </w:rPr>
      </w:pPr>
      <w:r w:rsidRPr="00B93068">
        <w:rPr>
          <w:sz w:val="20"/>
          <w:szCs w:val="20"/>
        </w:rPr>
        <w:t xml:space="preserve">220 - Saúde para Todos </w:t>
      </w:r>
    </w:p>
    <w:p w14:paraId="68B15F3E" w14:textId="77777777" w:rsidR="000010F4" w:rsidRPr="00B93068" w:rsidRDefault="000010F4" w:rsidP="005D5FAF">
      <w:pPr>
        <w:jc w:val="both"/>
        <w:rPr>
          <w:sz w:val="20"/>
          <w:szCs w:val="20"/>
        </w:rPr>
      </w:pPr>
      <w:r w:rsidRPr="00B93068">
        <w:rPr>
          <w:sz w:val="20"/>
          <w:szCs w:val="20"/>
        </w:rPr>
        <w:t xml:space="preserve">10.301 - Saúde / Atenção Básica </w:t>
      </w:r>
    </w:p>
    <w:p w14:paraId="779FC508" w14:textId="77777777" w:rsidR="000010F4" w:rsidRPr="00B93068" w:rsidRDefault="000010F4" w:rsidP="005D5FAF">
      <w:pPr>
        <w:jc w:val="both"/>
        <w:rPr>
          <w:sz w:val="20"/>
          <w:szCs w:val="20"/>
        </w:rPr>
      </w:pPr>
      <w:r w:rsidRPr="00B93068">
        <w:rPr>
          <w:sz w:val="20"/>
          <w:szCs w:val="20"/>
        </w:rPr>
        <w:t xml:space="preserve">2.050 - ADMINISTRAÇÃO GERAL DA SAÚDE </w:t>
      </w:r>
    </w:p>
    <w:p w14:paraId="4756B93E" w14:textId="77777777" w:rsidR="000010F4" w:rsidRPr="00B93068" w:rsidRDefault="000010F4" w:rsidP="005D5FAF">
      <w:pPr>
        <w:jc w:val="both"/>
        <w:rPr>
          <w:sz w:val="20"/>
          <w:szCs w:val="20"/>
        </w:rPr>
      </w:pPr>
      <w:r w:rsidRPr="00B93068">
        <w:rPr>
          <w:sz w:val="20"/>
          <w:szCs w:val="20"/>
        </w:rPr>
        <w:t>264 - 3.3.90.39.00.00.00.00 - OUTROS SERVIÇOS DE TERCEIROS PESSOA</w:t>
      </w:r>
    </w:p>
    <w:p w14:paraId="650D6ABE" w14:textId="77777777" w:rsidR="000010F4" w:rsidRPr="00B93068" w:rsidRDefault="000010F4" w:rsidP="005D5FAF">
      <w:pPr>
        <w:jc w:val="both"/>
        <w:rPr>
          <w:sz w:val="20"/>
          <w:szCs w:val="20"/>
        </w:rPr>
      </w:pPr>
      <w:r w:rsidRPr="00B93068">
        <w:rPr>
          <w:sz w:val="20"/>
          <w:szCs w:val="20"/>
        </w:rPr>
        <w:t>JURÍDICA</w:t>
      </w:r>
    </w:p>
    <w:p w14:paraId="4EC4F874" w14:textId="77777777" w:rsidR="000010F4" w:rsidRDefault="000010F4" w:rsidP="005D5FAF">
      <w:pPr>
        <w:jc w:val="both"/>
        <w:rPr>
          <w:sz w:val="20"/>
          <w:szCs w:val="20"/>
        </w:rPr>
      </w:pPr>
      <w:r w:rsidRPr="00B93068">
        <w:rPr>
          <w:sz w:val="20"/>
          <w:szCs w:val="20"/>
        </w:rPr>
        <w:t>1.500.1002.0500 - RECURSOS NÃO VINCULADOS DE IMPOSTOS</w:t>
      </w:r>
    </w:p>
    <w:p w14:paraId="757C5686" w14:textId="77777777" w:rsidR="000010F4" w:rsidRDefault="000010F4" w:rsidP="005D5FAF">
      <w:pPr>
        <w:jc w:val="both"/>
        <w:rPr>
          <w:sz w:val="20"/>
          <w:szCs w:val="20"/>
        </w:rPr>
      </w:pPr>
    </w:p>
    <w:p w14:paraId="3E105175" w14:textId="77777777" w:rsidR="000010F4" w:rsidRPr="00B93068" w:rsidRDefault="000010F4" w:rsidP="005D5FAF">
      <w:pPr>
        <w:jc w:val="both"/>
        <w:rPr>
          <w:sz w:val="20"/>
          <w:szCs w:val="20"/>
        </w:rPr>
      </w:pPr>
    </w:p>
    <w:p w14:paraId="1311DC3C" w14:textId="77777777" w:rsidR="000010F4" w:rsidRPr="00B93068" w:rsidRDefault="000010F4" w:rsidP="005D5FAF">
      <w:pPr>
        <w:jc w:val="both"/>
        <w:rPr>
          <w:sz w:val="20"/>
          <w:szCs w:val="20"/>
        </w:rPr>
      </w:pPr>
      <w:r w:rsidRPr="00B93068">
        <w:rPr>
          <w:sz w:val="20"/>
          <w:szCs w:val="20"/>
        </w:rPr>
        <w:t xml:space="preserve">08.000 - SECRETARIA MUNICIPAL DA SAÚDE </w:t>
      </w:r>
    </w:p>
    <w:p w14:paraId="2F3A9E66" w14:textId="77777777" w:rsidR="000010F4" w:rsidRPr="00B93068" w:rsidRDefault="000010F4" w:rsidP="005D5FAF">
      <w:pPr>
        <w:jc w:val="both"/>
        <w:rPr>
          <w:sz w:val="20"/>
          <w:szCs w:val="20"/>
        </w:rPr>
      </w:pPr>
      <w:r w:rsidRPr="00B93068">
        <w:rPr>
          <w:sz w:val="20"/>
          <w:szCs w:val="20"/>
        </w:rPr>
        <w:t xml:space="preserve">08.001 - SECRETARIA MUNICIPAL DA SAÚDE - RECURSO ASPS </w:t>
      </w:r>
    </w:p>
    <w:p w14:paraId="76DB7629" w14:textId="77777777" w:rsidR="000010F4" w:rsidRPr="00B93068" w:rsidRDefault="000010F4" w:rsidP="005D5FAF">
      <w:pPr>
        <w:jc w:val="both"/>
        <w:rPr>
          <w:sz w:val="20"/>
          <w:szCs w:val="20"/>
        </w:rPr>
      </w:pPr>
      <w:r w:rsidRPr="00B93068">
        <w:rPr>
          <w:sz w:val="20"/>
          <w:szCs w:val="20"/>
        </w:rPr>
        <w:t xml:space="preserve">220 - Saúde para Todos </w:t>
      </w:r>
    </w:p>
    <w:p w14:paraId="5C50EB31" w14:textId="77777777" w:rsidR="000010F4" w:rsidRPr="00B93068" w:rsidRDefault="000010F4" w:rsidP="005D5FAF">
      <w:pPr>
        <w:jc w:val="both"/>
        <w:rPr>
          <w:sz w:val="20"/>
          <w:szCs w:val="20"/>
        </w:rPr>
      </w:pPr>
      <w:r w:rsidRPr="00B93068">
        <w:rPr>
          <w:sz w:val="20"/>
          <w:szCs w:val="20"/>
        </w:rPr>
        <w:t xml:space="preserve">10.301 - Saúde / Atenção Básica </w:t>
      </w:r>
    </w:p>
    <w:p w14:paraId="275BB103" w14:textId="77777777" w:rsidR="000010F4" w:rsidRPr="00B93068" w:rsidRDefault="000010F4" w:rsidP="005D5FAF">
      <w:pPr>
        <w:jc w:val="both"/>
        <w:rPr>
          <w:sz w:val="20"/>
          <w:szCs w:val="20"/>
        </w:rPr>
      </w:pPr>
      <w:r w:rsidRPr="00B93068">
        <w:rPr>
          <w:sz w:val="20"/>
          <w:szCs w:val="20"/>
        </w:rPr>
        <w:t xml:space="preserve">2.050 - ADMINISTRAÇÃO GERAL DA SAÚDE </w:t>
      </w:r>
    </w:p>
    <w:p w14:paraId="03A27D63" w14:textId="77777777" w:rsidR="000010F4" w:rsidRPr="00B93068" w:rsidRDefault="000010F4" w:rsidP="005D5FAF">
      <w:pPr>
        <w:jc w:val="both"/>
        <w:rPr>
          <w:sz w:val="20"/>
          <w:szCs w:val="20"/>
        </w:rPr>
      </w:pPr>
      <w:r w:rsidRPr="00B93068">
        <w:rPr>
          <w:sz w:val="20"/>
          <w:szCs w:val="20"/>
        </w:rPr>
        <w:t>262 - 3.3.90.34.00.00.00.00 - OUTRAS DESPESAS DE PESSOAL</w:t>
      </w:r>
    </w:p>
    <w:p w14:paraId="0BB0E269" w14:textId="77777777" w:rsidR="000010F4" w:rsidRPr="00B93068" w:rsidRDefault="000010F4" w:rsidP="005D5FAF">
      <w:pPr>
        <w:jc w:val="both"/>
        <w:rPr>
          <w:sz w:val="20"/>
          <w:szCs w:val="20"/>
        </w:rPr>
      </w:pPr>
      <w:r w:rsidRPr="00B93068">
        <w:rPr>
          <w:sz w:val="20"/>
          <w:szCs w:val="20"/>
        </w:rPr>
        <w:t>DECORRENTES DE CONTRATO</w:t>
      </w:r>
    </w:p>
    <w:p w14:paraId="1BEA8667" w14:textId="77777777" w:rsidR="000010F4" w:rsidRDefault="000010F4" w:rsidP="005D5FAF">
      <w:pPr>
        <w:jc w:val="both"/>
        <w:rPr>
          <w:sz w:val="20"/>
          <w:szCs w:val="20"/>
        </w:rPr>
      </w:pPr>
      <w:r w:rsidRPr="00B93068">
        <w:rPr>
          <w:sz w:val="20"/>
          <w:szCs w:val="20"/>
        </w:rPr>
        <w:t>1.500.1002.0500 - RECURSOS NÃO VINCULADOS DE IMPOSTOS</w:t>
      </w:r>
    </w:p>
    <w:p w14:paraId="0F32CFFF" w14:textId="77777777" w:rsidR="000010F4" w:rsidRPr="00E8116D" w:rsidRDefault="000010F4" w:rsidP="005D5FAF">
      <w:pPr>
        <w:jc w:val="both"/>
        <w:rPr>
          <w:sz w:val="24"/>
          <w:szCs w:val="24"/>
        </w:rPr>
      </w:pPr>
    </w:p>
    <w:p w14:paraId="2B62346B" w14:textId="77777777" w:rsidR="000010F4" w:rsidRPr="00E8116D" w:rsidRDefault="000010F4" w:rsidP="005D5FAF">
      <w:pPr>
        <w:jc w:val="both"/>
        <w:rPr>
          <w:b/>
          <w:sz w:val="24"/>
          <w:szCs w:val="24"/>
        </w:rPr>
      </w:pPr>
      <w:r w:rsidRPr="00E8116D">
        <w:rPr>
          <w:b/>
          <w:sz w:val="24"/>
          <w:szCs w:val="24"/>
        </w:rPr>
        <w:t>CLÁUSULA SÉTIMA – DO PAGAMENTO</w:t>
      </w:r>
    </w:p>
    <w:p w14:paraId="7181AAFC" w14:textId="77777777" w:rsidR="000010F4" w:rsidRPr="00E8116D" w:rsidRDefault="000010F4" w:rsidP="005D5FAF">
      <w:pPr>
        <w:tabs>
          <w:tab w:val="left" w:pos="2150"/>
        </w:tabs>
        <w:jc w:val="both"/>
        <w:rPr>
          <w:sz w:val="24"/>
          <w:szCs w:val="24"/>
        </w:rPr>
      </w:pPr>
      <w:r w:rsidRPr="00E8116D">
        <w:rPr>
          <w:b/>
          <w:sz w:val="24"/>
          <w:szCs w:val="24"/>
        </w:rPr>
        <w:t>7.1</w:t>
      </w:r>
      <w:r w:rsidRPr="00E8116D">
        <w:rPr>
          <w:sz w:val="24"/>
          <w:szCs w:val="24"/>
        </w:rPr>
        <w:t xml:space="preserve"> O</w:t>
      </w:r>
      <w:r w:rsidRPr="00E8116D">
        <w:rPr>
          <w:spacing w:val="-9"/>
          <w:sz w:val="24"/>
          <w:szCs w:val="24"/>
        </w:rPr>
        <w:t xml:space="preserve"> pagamento será mensal sempre até o dia 10 (dez) do mês subsequente ao da prestação dos serviços,</w:t>
      </w:r>
      <w:r w:rsidRPr="00E8116D">
        <w:rPr>
          <w:sz w:val="24"/>
          <w:szCs w:val="24"/>
        </w:rPr>
        <w:t xml:space="preserve"> apresentação de documento fiscal atestando a conformidade do objeto licitado e aprovado pelo fiscal designado pelo Município de Miraguaí/RS. </w:t>
      </w:r>
    </w:p>
    <w:p w14:paraId="168975A4" w14:textId="77777777" w:rsidR="000010F4" w:rsidRPr="00E8116D" w:rsidRDefault="000010F4" w:rsidP="005D5FAF">
      <w:pPr>
        <w:jc w:val="both"/>
        <w:rPr>
          <w:b/>
          <w:sz w:val="24"/>
          <w:szCs w:val="24"/>
        </w:rPr>
      </w:pPr>
      <w:r w:rsidRPr="00E8116D">
        <w:rPr>
          <w:b/>
          <w:sz w:val="24"/>
          <w:szCs w:val="24"/>
        </w:rPr>
        <w:t xml:space="preserve">7.2 </w:t>
      </w:r>
      <w:r w:rsidRPr="00E8116D">
        <w:rPr>
          <w:sz w:val="24"/>
          <w:szCs w:val="24"/>
        </w:rPr>
        <w:t>As notas fiscais/faturas que apresentarem incorreções serão devolvidas à contratada e seu vencimento ocorrerá em 10 (dez) dias após a data de sua apresentação válida.</w:t>
      </w:r>
    </w:p>
    <w:p w14:paraId="3272E43A" w14:textId="77777777" w:rsidR="000010F4" w:rsidRPr="00E8116D" w:rsidRDefault="000010F4" w:rsidP="005D5FAF">
      <w:pPr>
        <w:jc w:val="both"/>
        <w:rPr>
          <w:b/>
          <w:sz w:val="24"/>
          <w:szCs w:val="24"/>
        </w:rPr>
      </w:pPr>
      <w:r w:rsidRPr="00E8116D">
        <w:rPr>
          <w:b/>
          <w:sz w:val="24"/>
          <w:szCs w:val="24"/>
        </w:rPr>
        <w:t xml:space="preserve">7.3 </w:t>
      </w:r>
      <w:r w:rsidRPr="00E8116D">
        <w:rPr>
          <w:sz w:val="24"/>
          <w:szCs w:val="24"/>
        </w:rPr>
        <w:t xml:space="preserve">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w:t>
      </w:r>
      <w:r w:rsidRPr="00E8116D">
        <w:rPr>
          <w:sz w:val="24"/>
          <w:szCs w:val="24"/>
        </w:rPr>
        <w:lastRenderedPageBreak/>
        <w:t>ou descumprimento do contrato.</w:t>
      </w:r>
    </w:p>
    <w:p w14:paraId="7CAA6221" w14:textId="77777777" w:rsidR="000010F4" w:rsidRPr="00E8116D" w:rsidRDefault="000010F4" w:rsidP="005D5FAF">
      <w:pPr>
        <w:jc w:val="both"/>
        <w:rPr>
          <w:sz w:val="24"/>
          <w:szCs w:val="24"/>
        </w:rPr>
      </w:pPr>
      <w:r w:rsidRPr="00E8116D">
        <w:rPr>
          <w:b/>
          <w:sz w:val="24"/>
          <w:szCs w:val="24"/>
        </w:rPr>
        <w:t xml:space="preserve">7.4 </w:t>
      </w:r>
      <w:r w:rsidRPr="00E8116D">
        <w:rPr>
          <w:sz w:val="24"/>
          <w:szCs w:val="24"/>
        </w:rPr>
        <w:t>O CONTRATANTE não fará nenhum pagamento à CONTRATADA antes de paga ou relevada a multa que porventura lhe tenha sido aplicada.</w:t>
      </w:r>
    </w:p>
    <w:p w14:paraId="2F837CC2" w14:textId="77777777" w:rsidR="000010F4" w:rsidRPr="00E8116D" w:rsidRDefault="000010F4" w:rsidP="005D5FAF">
      <w:pPr>
        <w:jc w:val="both"/>
        <w:rPr>
          <w:sz w:val="24"/>
          <w:szCs w:val="24"/>
        </w:rPr>
      </w:pPr>
      <w:r w:rsidRPr="00E8116D">
        <w:rPr>
          <w:b/>
          <w:sz w:val="24"/>
          <w:szCs w:val="24"/>
        </w:rPr>
        <w:t>7.5</w:t>
      </w:r>
      <w:r w:rsidRPr="00E8116D">
        <w:rPr>
          <w:sz w:val="24"/>
          <w:szCs w:val="24"/>
        </w:rPr>
        <w:t xml:space="preserve"> O Município reserva-se o direito de suspender o pagamento se o serviço for executado em desacordo com as especificações constantes deste Contrato.</w:t>
      </w:r>
    </w:p>
    <w:p w14:paraId="6255E030" w14:textId="77777777" w:rsidR="000010F4" w:rsidRPr="00E8116D" w:rsidRDefault="000010F4" w:rsidP="005D5FAF">
      <w:pPr>
        <w:jc w:val="both"/>
        <w:rPr>
          <w:sz w:val="24"/>
          <w:szCs w:val="24"/>
        </w:rPr>
      </w:pPr>
      <w:r w:rsidRPr="00E8116D">
        <w:rPr>
          <w:b/>
          <w:sz w:val="24"/>
          <w:szCs w:val="24"/>
        </w:rPr>
        <w:t>7.6</w:t>
      </w:r>
      <w:r w:rsidRPr="00E8116D">
        <w:rPr>
          <w:sz w:val="24"/>
          <w:szCs w:val="24"/>
        </w:rPr>
        <w:t xml:space="preserve"> Caso a contratada não seja optante do Simples Nacional, imune ou isenta, estará sujeita a retenção de IR – Imposto de Renda de acordo com a </w:t>
      </w:r>
      <w:r w:rsidRPr="00E8116D">
        <w:rPr>
          <w:bCs/>
          <w:sz w:val="24"/>
          <w:szCs w:val="24"/>
        </w:rPr>
        <w:t>Instrução Normativa da Receita Federal do Brasil n.º 1.234/2012, observados os percentuais definidos nos anexos da referida Instrução Normativa.</w:t>
      </w:r>
      <w:r w:rsidRPr="00E8116D">
        <w:rPr>
          <w:sz w:val="24"/>
          <w:szCs w:val="24"/>
        </w:rPr>
        <w:t xml:space="preserve"> Desta forma, a nota fiscal deverá ser emitida em observância às regras de retenção dispostas na Instrução Normativa RFB nº 1234, de 2012, sob pena de não aceitação.</w:t>
      </w:r>
    </w:p>
    <w:p w14:paraId="138676BE" w14:textId="77777777" w:rsidR="000010F4" w:rsidRPr="00E8116D" w:rsidRDefault="000010F4" w:rsidP="005D5FAF">
      <w:pPr>
        <w:jc w:val="both"/>
        <w:rPr>
          <w:b/>
          <w:sz w:val="24"/>
          <w:szCs w:val="24"/>
        </w:rPr>
      </w:pPr>
    </w:p>
    <w:p w14:paraId="288620AE" w14:textId="77777777" w:rsidR="000010F4" w:rsidRPr="00E8116D" w:rsidRDefault="000010F4" w:rsidP="005D5FAF">
      <w:pPr>
        <w:jc w:val="both"/>
        <w:rPr>
          <w:b/>
          <w:sz w:val="24"/>
          <w:szCs w:val="24"/>
        </w:rPr>
      </w:pPr>
      <w:r w:rsidRPr="00E8116D">
        <w:rPr>
          <w:b/>
          <w:sz w:val="24"/>
          <w:szCs w:val="24"/>
        </w:rPr>
        <w:t>CLÁUSULA OITAVA - DO REAJUSTAMENTO DOS PREÇOS</w:t>
      </w:r>
    </w:p>
    <w:p w14:paraId="3CA07BE4" w14:textId="77777777" w:rsidR="000010F4" w:rsidRPr="00E8116D" w:rsidRDefault="000010F4" w:rsidP="005D5FAF">
      <w:pPr>
        <w:tabs>
          <w:tab w:val="left" w:pos="734"/>
        </w:tabs>
        <w:jc w:val="both"/>
        <w:rPr>
          <w:sz w:val="24"/>
          <w:szCs w:val="24"/>
        </w:rPr>
      </w:pPr>
      <w:r w:rsidRPr="00E8116D">
        <w:rPr>
          <w:b/>
          <w:sz w:val="24"/>
          <w:szCs w:val="24"/>
        </w:rPr>
        <w:t xml:space="preserve">8.1. </w:t>
      </w:r>
      <w:r w:rsidRPr="00E8116D">
        <w:rPr>
          <w:sz w:val="24"/>
          <w:szCs w:val="24"/>
        </w:rPr>
        <w:t>O valor do contrato poderá ser reajustado, após um ano de vigência, pelo índice acumulado da</w:t>
      </w:r>
      <w:r w:rsidRPr="00E8116D">
        <w:rPr>
          <w:spacing w:val="1"/>
          <w:sz w:val="24"/>
          <w:szCs w:val="24"/>
        </w:rPr>
        <w:t xml:space="preserve"> </w:t>
      </w:r>
      <w:r w:rsidRPr="00E8116D">
        <w:rPr>
          <w:sz w:val="24"/>
          <w:szCs w:val="24"/>
        </w:rPr>
        <w:t>variação do IPCA, ou outro índice que vier a substituí-lo, mediante Termo Aditivo a ser firma</w:t>
      </w:r>
      <w:r w:rsidRPr="00E8116D">
        <w:rPr>
          <w:spacing w:val="1"/>
          <w:sz w:val="24"/>
          <w:szCs w:val="24"/>
        </w:rPr>
        <w:t xml:space="preserve"> </w:t>
      </w:r>
      <w:r w:rsidRPr="00E8116D">
        <w:rPr>
          <w:sz w:val="24"/>
          <w:szCs w:val="24"/>
        </w:rPr>
        <w:t>do</w:t>
      </w:r>
      <w:r w:rsidRPr="00E8116D">
        <w:rPr>
          <w:spacing w:val="-1"/>
          <w:sz w:val="24"/>
          <w:szCs w:val="24"/>
        </w:rPr>
        <w:t xml:space="preserve"> </w:t>
      </w:r>
      <w:r w:rsidRPr="00E8116D">
        <w:rPr>
          <w:sz w:val="24"/>
          <w:szCs w:val="24"/>
        </w:rPr>
        <w:t>entre</w:t>
      </w:r>
      <w:r w:rsidRPr="00E8116D">
        <w:rPr>
          <w:spacing w:val="-2"/>
          <w:sz w:val="24"/>
          <w:szCs w:val="24"/>
        </w:rPr>
        <w:t xml:space="preserve"> </w:t>
      </w:r>
      <w:r w:rsidRPr="00E8116D">
        <w:rPr>
          <w:sz w:val="24"/>
          <w:szCs w:val="24"/>
        </w:rPr>
        <w:t>as partes,</w:t>
      </w:r>
      <w:r w:rsidRPr="00E8116D">
        <w:rPr>
          <w:spacing w:val="-3"/>
          <w:sz w:val="24"/>
          <w:szCs w:val="24"/>
        </w:rPr>
        <w:t xml:space="preserve"> </w:t>
      </w:r>
      <w:r w:rsidRPr="00E8116D">
        <w:rPr>
          <w:sz w:val="24"/>
          <w:szCs w:val="24"/>
        </w:rPr>
        <w:t>aplicando a variação</w:t>
      </w:r>
      <w:r w:rsidRPr="00E8116D">
        <w:rPr>
          <w:spacing w:val="-1"/>
          <w:sz w:val="24"/>
          <w:szCs w:val="24"/>
        </w:rPr>
        <w:t xml:space="preserve"> </w:t>
      </w:r>
      <w:r w:rsidRPr="00E8116D">
        <w:rPr>
          <w:sz w:val="24"/>
          <w:szCs w:val="24"/>
        </w:rPr>
        <w:t>dos últimos 12 meses.</w:t>
      </w:r>
    </w:p>
    <w:p w14:paraId="73BDBB02" w14:textId="77777777" w:rsidR="000010F4" w:rsidRPr="00E8116D" w:rsidRDefault="000010F4" w:rsidP="005D5FAF">
      <w:pPr>
        <w:jc w:val="both"/>
        <w:rPr>
          <w:sz w:val="24"/>
          <w:szCs w:val="24"/>
        </w:rPr>
      </w:pPr>
      <w:r w:rsidRPr="00E8116D">
        <w:rPr>
          <w:b/>
          <w:sz w:val="24"/>
          <w:szCs w:val="24"/>
        </w:rPr>
        <w:t xml:space="preserve">8.2. </w:t>
      </w:r>
      <w:r w:rsidRPr="00E8116D">
        <w:rPr>
          <w:sz w:val="24"/>
          <w:szCs w:val="24"/>
        </w:rPr>
        <w:t xml:space="preserve">Os preços contratados poderão ser reequilibrados, desde que haja o convencimento do fiscal com base na documentação apresentada pela contratada, sob pena de indeferimento do pedido. </w:t>
      </w:r>
    </w:p>
    <w:p w14:paraId="50BC2C1E" w14:textId="77777777" w:rsidR="000010F4" w:rsidRPr="00E8116D" w:rsidRDefault="000010F4" w:rsidP="005D5FAF">
      <w:pPr>
        <w:jc w:val="both"/>
        <w:rPr>
          <w:sz w:val="24"/>
          <w:szCs w:val="24"/>
        </w:rPr>
      </w:pPr>
      <w:r w:rsidRPr="00E8116D">
        <w:rPr>
          <w:b/>
          <w:sz w:val="24"/>
          <w:szCs w:val="24"/>
        </w:rPr>
        <w:t xml:space="preserve">8.3. </w:t>
      </w:r>
      <w:r w:rsidRPr="00E8116D">
        <w:rPr>
          <w:sz w:val="24"/>
          <w:szCs w:val="24"/>
        </w:rPr>
        <w:t xml:space="preserve">A resposta aos pedidos de revisão dos custos, deverão ser feitas em até 15 (quinze) dias. </w:t>
      </w:r>
    </w:p>
    <w:p w14:paraId="5DF5666B" w14:textId="77777777" w:rsidR="000010F4" w:rsidRPr="00E8116D" w:rsidRDefault="000010F4" w:rsidP="005D5FAF">
      <w:pPr>
        <w:jc w:val="both"/>
        <w:rPr>
          <w:sz w:val="24"/>
          <w:szCs w:val="24"/>
        </w:rPr>
      </w:pPr>
      <w:r w:rsidRPr="00E8116D">
        <w:rPr>
          <w:b/>
          <w:sz w:val="24"/>
          <w:szCs w:val="24"/>
        </w:rPr>
        <w:t>8.4.</w:t>
      </w:r>
      <w:r w:rsidRPr="00E8116D">
        <w:rPr>
          <w:sz w:val="24"/>
          <w:szCs w:val="24"/>
        </w:rPr>
        <w:t xml:space="preserve"> 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  </w:t>
      </w:r>
    </w:p>
    <w:p w14:paraId="2A6709D0" w14:textId="77777777" w:rsidR="000010F4" w:rsidRPr="00E8116D" w:rsidRDefault="000010F4" w:rsidP="005D5FAF">
      <w:pPr>
        <w:jc w:val="both"/>
        <w:rPr>
          <w:sz w:val="24"/>
          <w:szCs w:val="24"/>
        </w:rPr>
      </w:pPr>
    </w:p>
    <w:p w14:paraId="4DF03C77" w14:textId="77777777" w:rsidR="000010F4" w:rsidRPr="00E8116D" w:rsidRDefault="000010F4" w:rsidP="005D5FAF">
      <w:pPr>
        <w:jc w:val="both"/>
        <w:rPr>
          <w:b/>
          <w:sz w:val="24"/>
          <w:szCs w:val="24"/>
        </w:rPr>
      </w:pPr>
      <w:r w:rsidRPr="00E8116D">
        <w:rPr>
          <w:b/>
          <w:sz w:val="24"/>
          <w:szCs w:val="24"/>
        </w:rPr>
        <w:t>CLÁUSULA NONA - DAS OBRIGAÇÕES DA CONTRATANTE E CONTRATADA</w:t>
      </w:r>
    </w:p>
    <w:p w14:paraId="144C7B26" w14:textId="77777777" w:rsidR="000010F4" w:rsidRPr="00E8116D" w:rsidRDefault="000010F4" w:rsidP="005D5FAF">
      <w:pPr>
        <w:pStyle w:val="Corpodetexto"/>
        <w:ind w:left="0"/>
        <w:jc w:val="both"/>
        <w:rPr>
          <w:sz w:val="24"/>
          <w:szCs w:val="24"/>
        </w:rPr>
      </w:pPr>
      <w:r w:rsidRPr="00E8116D">
        <w:rPr>
          <w:sz w:val="24"/>
          <w:szCs w:val="24"/>
        </w:rPr>
        <w:t>9.1 Das</w:t>
      </w:r>
      <w:r w:rsidRPr="00E8116D">
        <w:rPr>
          <w:spacing w:val="-2"/>
          <w:sz w:val="24"/>
          <w:szCs w:val="24"/>
        </w:rPr>
        <w:t xml:space="preserve"> </w:t>
      </w:r>
      <w:r w:rsidRPr="00E8116D">
        <w:rPr>
          <w:sz w:val="24"/>
          <w:szCs w:val="24"/>
        </w:rPr>
        <w:t>Obrigações</w:t>
      </w:r>
      <w:r w:rsidRPr="00E8116D">
        <w:rPr>
          <w:spacing w:val="-1"/>
          <w:sz w:val="24"/>
          <w:szCs w:val="24"/>
        </w:rPr>
        <w:t xml:space="preserve"> </w:t>
      </w:r>
      <w:r w:rsidRPr="00E8116D">
        <w:rPr>
          <w:sz w:val="24"/>
          <w:szCs w:val="24"/>
        </w:rPr>
        <w:t>e</w:t>
      </w:r>
      <w:r w:rsidRPr="00E8116D">
        <w:rPr>
          <w:spacing w:val="-4"/>
          <w:sz w:val="24"/>
          <w:szCs w:val="24"/>
        </w:rPr>
        <w:t xml:space="preserve"> </w:t>
      </w:r>
      <w:r w:rsidRPr="00E8116D">
        <w:rPr>
          <w:sz w:val="24"/>
          <w:szCs w:val="24"/>
        </w:rPr>
        <w:t>Responsabilidades:</w:t>
      </w:r>
    </w:p>
    <w:p w14:paraId="551D1315" w14:textId="77777777" w:rsidR="000010F4" w:rsidRPr="00E8116D" w:rsidRDefault="000010F4" w:rsidP="005D5FAF">
      <w:pPr>
        <w:pStyle w:val="Corpodetexto"/>
        <w:ind w:left="0"/>
        <w:jc w:val="both"/>
        <w:rPr>
          <w:sz w:val="24"/>
          <w:szCs w:val="24"/>
        </w:rPr>
      </w:pPr>
      <w:r w:rsidRPr="00E8116D">
        <w:rPr>
          <w:sz w:val="24"/>
          <w:szCs w:val="24"/>
        </w:rPr>
        <w:t>9.1.1 Constituem</w:t>
      </w:r>
      <w:r w:rsidRPr="00E8116D">
        <w:rPr>
          <w:spacing w:val="-7"/>
          <w:sz w:val="24"/>
          <w:szCs w:val="24"/>
        </w:rPr>
        <w:t xml:space="preserve"> </w:t>
      </w:r>
      <w:r w:rsidRPr="00E8116D">
        <w:rPr>
          <w:sz w:val="24"/>
          <w:szCs w:val="24"/>
        </w:rPr>
        <w:t>obrigações</w:t>
      </w:r>
      <w:r w:rsidRPr="00E8116D">
        <w:rPr>
          <w:spacing w:val="-4"/>
          <w:sz w:val="24"/>
          <w:szCs w:val="24"/>
        </w:rPr>
        <w:t xml:space="preserve"> </w:t>
      </w:r>
      <w:r w:rsidRPr="00E8116D">
        <w:rPr>
          <w:sz w:val="24"/>
          <w:szCs w:val="24"/>
        </w:rPr>
        <w:t>e</w:t>
      </w:r>
      <w:r w:rsidRPr="00E8116D">
        <w:rPr>
          <w:spacing w:val="-2"/>
          <w:sz w:val="24"/>
          <w:szCs w:val="24"/>
        </w:rPr>
        <w:t xml:space="preserve"> </w:t>
      </w:r>
      <w:r w:rsidRPr="00E8116D">
        <w:rPr>
          <w:sz w:val="24"/>
          <w:szCs w:val="24"/>
        </w:rPr>
        <w:t>responsabilidades</w:t>
      </w:r>
      <w:r w:rsidRPr="00E8116D">
        <w:rPr>
          <w:spacing w:val="-4"/>
          <w:sz w:val="24"/>
          <w:szCs w:val="24"/>
        </w:rPr>
        <w:t xml:space="preserve"> </w:t>
      </w:r>
      <w:r w:rsidRPr="00E8116D">
        <w:rPr>
          <w:sz w:val="24"/>
          <w:szCs w:val="24"/>
        </w:rPr>
        <w:t>da</w:t>
      </w:r>
      <w:r w:rsidRPr="00E8116D">
        <w:rPr>
          <w:spacing w:val="-3"/>
          <w:sz w:val="24"/>
          <w:szCs w:val="24"/>
        </w:rPr>
        <w:t xml:space="preserve"> </w:t>
      </w:r>
      <w:r w:rsidRPr="00E8116D">
        <w:rPr>
          <w:sz w:val="24"/>
          <w:szCs w:val="24"/>
        </w:rPr>
        <w:t>CONTRATANTE:</w:t>
      </w:r>
    </w:p>
    <w:p w14:paraId="5771E1E5" w14:textId="77777777" w:rsidR="000010F4" w:rsidRPr="00E8116D" w:rsidRDefault="000010F4" w:rsidP="005D5FAF">
      <w:pPr>
        <w:pStyle w:val="PargrafodaLista"/>
        <w:numPr>
          <w:ilvl w:val="0"/>
          <w:numId w:val="3"/>
        </w:numPr>
        <w:tabs>
          <w:tab w:val="left" w:pos="582"/>
        </w:tabs>
        <w:ind w:left="0" w:firstLine="0"/>
        <w:contextualSpacing w:val="0"/>
        <w:jc w:val="both"/>
        <w:rPr>
          <w:sz w:val="24"/>
          <w:szCs w:val="24"/>
        </w:rPr>
      </w:pPr>
      <w:r w:rsidRPr="00E8116D">
        <w:rPr>
          <w:sz w:val="24"/>
          <w:szCs w:val="24"/>
        </w:rPr>
        <w:t>Efetuar</w:t>
      </w:r>
      <w:r w:rsidRPr="00E8116D">
        <w:rPr>
          <w:spacing w:val="-3"/>
          <w:sz w:val="24"/>
          <w:szCs w:val="24"/>
        </w:rPr>
        <w:t xml:space="preserve"> </w:t>
      </w:r>
      <w:r w:rsidRPr="00E8116D">
        <w:rPr>
          <w:sz w:val="24"/>
          <w:szCs w:val="24"/>
        </w:rPr>
        <w:t>o</w:t>
      </w:r>
      <w:r w:rsidRPr="00E8116D">
        <w:rPr>
          <w:spacing w:val="-1"/>
          <w:sz w:val="24"/>
          <w:szCs w:val="24"/>
        </w:rPr>
        <w:t xml:space="preserve"> </w:t>
      </w:r>
      <w:r w:rsidRPr="00E8116D">
        <w:rPr>
          <w:sz w:val="24"/>
          <w:szCs w:val="24"/>
        </w:rPr>
        <w:t>pagamento</w:t>
      </w:r>
      <w:r w:rsidRPr="00E8116D">
        <w:rPr>
          <w:spacing w:val="-1"/>
          <w:sz w:val="24"/>
          <w:szCs w:val="24"/>
        </w:rPr>
        <w:t xml:space="preserve"> </w:t>
      </w:r>
      <w:r w:rsidRPr="00E8116D">
        <w:rPr>
          <w:sz w:val="24"/>
          <w:szCs w:val="24"/>
        </w:rPr>
        <w:t>ajustado;</w:t>
      </w:r>
    </w:p>
    <w:p w14:paraId="46F40328" w14:textId="77777777" w:rsidR="000010F4" w:rsidRPr="00E8116D" w:rsidRDefault="000010F4" w:rsidP="005D5FAF">
      <w:pPr>
        <w:pStyle w:val="PargrafodaLista"/>
        <w:numPr>
          <w:ilvl w:val="0"/>
          <w:numId w:val="3"/>
        </w:numPr>
        <w:tabs>
          <w:tab w:val="left" w:pos="582"/>
        </w:tabs>
        <w:ind w:left="0" w:firstLine="0"/>
        <w:contextualSpacing w:val="0"/>
        <w:jc w:val="both"/>
        <w:rPr>
          <w:sz w:val="24"/>
          <w:szCs w:val="24"/>
        </w:rPr>
      </w:pPr>
      <w:r w:rsidRPr="00E8116D">
        <w:rPr>
          <w:sz w:val="24"/>
          <w:szCs w:val="24"/>
        </w:rPr>
        <w:t>Pela</w:t>
      </w:r>
      <w:r w:rsidRPr="00E8116D">
        <w:rPr>
          <w:spacing w:val="-3"/>
          <w:sz w:val="24"/>
          <w:szCs w:val="24"/>
        </w:rPr>
        <w:t xml:space="preserve"> </w:t>
      </w:r>
      <w:r w:rsidRPr="00E8116D">
        <w:rPr>
          <w:sz w:val="24"/>
          <w:szCs w:val="24"/>
        </w:rPr>
        <w:t>fiscalização</w:t>
      </w:r>
      <w:r w:rsidRPr="00E8116D">
        <w:rPr>
          <w:spacing w:val="-1"/>
          <w:sz w:val="24"/>
          <w:szCs w:val="24"/>
        </w:rPr>
        <w:t xml:space="preserve"> </w:t>
      </w:r>
      <w:r w:rsidRPr="00E8116D">
        <w:rPr>
          <w:sz w:val="24"/>
          <w:szCs w:val="24"/>
        </w:rPr>
        <w:t>e</w:t>
      </w:r>
      <w:r w:rsidRPr="00E8116D">
        <w:rPr>
          <w:spacing w:val="-1"/>
          <w:sz w:val="24"/>
          <w:szCs w:val="24"/>
        </w:rPr>
        <w:t xml:space="preserve"> </w:t>
      </w:r>
      <w:r w:rsidRPr="00E8116D">
        <w:rPr>
          <w:sz w:val="24"/>
          <w:szCs w:val="24"/>
        </w:rPr>
        <w:t>acompanhamento</w:t>
      </w:r>
      <w:r w:rsidRPr="00E8116D">
        <w:rPr>
          <w:spacing w:val="-1"/>
          <w:sz w:val="24"/>
          <w:szCs w:val="24"/>
        </w:rPr>
        <w:t xml:space="preserve"> </w:t>
      </w:r>
      <w:r w:rsidRPr="00E8116D">
        <w:rPr>
          <w:sz w:val="24"/>
          <w:szCs w:val="24"/>
        </w:rPr>
        <w:t>dos</w:t>
      </w:r>
      <w:r w:rsidRPr="00E8116D">
        <w:rPr>
          <w:spacing w:val="-3"/>
          <w:sz w:val="24"/>
          <w:szCs w:val="24"/>
        </w:rPr>
        <w:t xml:space="preserve"> </w:t>
      </w:r>
      <w:r w:rsidRPr="00E8116D">
        <w:rPr>
          <w:sz w:val="24"/>
          <w:szCs w:val="24"/>
        </w:rPr>
        <w:t>serviços;</w:t>
      </w:r>
    </w:p>
    <w:p w14:paraId="1A29DDC4" w14:textId="77777777" w:rsidR="000010F4" w:rsidRPr="00E8116D" w:rsidRDefault="000010F4" w:rsidP="005D5FAF">
      <w:pPr>
        <w:pStyle w:val="PargrafodaLista"/>
        <w:numPr>
          <w:ilvl w:val="0"/>
          <w:numId w:val="3"/>
        </w:numPr>
        <w:tabs>
          <w:tab w:val="left" w:pos="582"/>
        </w:tabs>
        <w:ind w:left="0" w:firstLine="0"/>
        <w:contextualSpacing w:val="0"/>
        <w:jc w:val="both"/>
        <w:rPr>
          <w:sz w:val="24"/>
          <w:szCs w:val="24"/>
        </w:rPr>
      </w:pPr>
      <w:r w:rsidRPr="00E8116D">
        <w:rPr>
          <w:sz w:val="24"/>
          <w:szCs w:val="24"/>
        </w:rPr>
        <w:t>Pelo</w:t>
      </w:r>
      <w:r w:rsidRPr="00E8116D">
        <w:rPr>
          <w:spacing w:val="13"/>
          <w:sz w:val="24"/>
          <w:szCs w:val="24"/>
        </w:rPr>
        <w:t xml:space="preserve"> </w:t>
      </w:r>
      <w:r w:rsidRPr="00E8116D">
        <w:rPr>
          <w:sz w:val="24"/>
          <w:szCs w:val="24"/>
        </w:rPr>
        <w:t>cumprimento</w:t>
      </w:r>
      <w:r w:rsidRPr="00E8116D">
        <w:rPr>
          <w:spacing w:val="15"/>
          <w:sz w:val="24"/>
          <w:szCs w:val="24"/>
        </w:rPr>
        <w:t xml:space="preserve"> </w:t>
      </w:r>
      <w:r w:rsidRPr="00E8116D">
        <w:rPr>
          <w:sz w:val="24"/>
          <w:szCs w:val="24"/>
        </w:rPr>
        <w:t>na</w:t>
      </w:r>
      <w:r w:rsidRPr="00E8116D">
        <w:rPr>
          <w:spacing w:val="13"/>
          <w:sz w:val="24"/>
          <w:szCs w:val="24"/>
        </w:rPr>
        <w:t xml:space="preserve"> </w:t>
      </w:r>
      <w:r w:rsidRPr="00E8116D">
        <w:rPr>
          <w:sz w:val="24"/>
          <w:szCs w:val="24"/>
        </w:rPr>
        <w:t>forma</w:t>
      </w:r>
      <w:r w:rsidRPr="00E8116D">
        <w:rPr>
          <w:spacing w:val="17"/>
          <w:sz w:val="24"/>
          <w:szCs w:val="24"/>
        </w:rPr>
        <w:t xml:space="preserve"> </w:t>
      </w:r>
      <w:r w:rsidRPr="00E8116D">
        <w:rPr>
          <w:sz w:val="24"/>
          <w:szCs w:val="24"/>
        </w:rPr>
        <w:t>e</w:t>
      </w:r>
      <w:r w:rsidRPr="00E8116D">
        <w:rPr>
          <w:spacing w:val="13"/>
          <w:sz w:val="24"/>
          <w:szCs w:val="24"/>
        </w:rPr>
        <w:t xml:space="preserve"> </w:t>
      </w:r>
      <w:r w:rsidRPr="00E8116D">
        <w:rPr>
          <w:sz w:val="24"/>
          <w:szCs w:val="24"/>
        </w:rPr>
        <w:t>nas</w:t>
      </w:r>
      <w:r w:rsidRPr="00E8116D">
        <w:rPr>
          <w:spacing w:val="14"/>
          <w:sz w:val="24"/>
          <w:szCs w:val="24"/>
        </w:rPr>
        <w:t xml:space="preserve"> </w:t>
      </w:r>
      <w:r w:rsidRPr="00E8116D">
        <w:rPr>
          <w:sz w:val="24"/>
          <w:szCs w:val="24"/>
        </w:rPr>
        <w:t>condições</w:t>
      </w:r>
      <w:r w:rsidRPr="00E8116D">
        <w:rPr>
          <w:spacing w:val="19"/>
          <w:sz w:val="24"/>
          <w:szCs w:val="24"/>
        </w:rPr>
        <w:t xml:space="preserve"> </w:t>
      </w:r>
      <w:r w:rsidRPr="00E8116D">
        <w:rPr>
          <w:sz w:val="24"/>
          <w:szCs w:val="24"/>
        </w:rPr>
        <w:t>de</w:t>
      </w:r>
      <w:r w:rsidRPr="00E8116D">
        <w:rPr>
          <w:spacing w:val="13"/>
          <w:sz w:val="24"/>
          <w:szCs w:val="24"/>
        </w:rPr>
        <w:t xml:space="preserve"> </w:t>
      </w:r>
      <w:r w:rsidRPr="00E8116D">
        <w:rPr>
          <w:sz w:val="24"/>
          <w:szCs w:val="24"/>
        </w:rPr>
        <w:t>pagamento</w:t>
      </w:r>
      <w:r w:rsidRPr="00E8116D">
        <w:rPr>
          <w:spacing w:val="15"/>
          <w:sz w:val="24"/>
          <w:szCs w:val="24"/>
        </w:rPr>
        <w:t xml:space="preserve"> </w:t>
      </w:r>
      <w:r w:rsidRPr="00E8116D">
        <w:rPr>
          <w:sz w:val="24"/>
          <w:szCs w:val="24"/>
        </w:rPr>
        <w:t>estabelecido</w:t>
      </w:r>
      <w:r w:rsidRPr="00E8116D">
        <w:rPr>
          <w:spacing w:val="13"/>
          <w:sz w:val="24"/>
          <w:szCs w:val="24"/>
        </w:rPr>
        <w:t xml:space="preserve"> </w:t>
      </w:r>
      <w:r w:rsidRPr="00E8116D">
        <w:rPr>
          <w:sz w:val="24"/>
          <w:szCs w:val="24"/>
        </w:rPr>
        <w:t>na</w:t>
      </w:r>
      <w:r w:rsidRPr="00E8116D">
        <w:rPr>
          <w:spacing w:val="14"/>
          <w:sz w:val="24"/>
          <w:szCs w:val="24"/>
        </w:rPr>
        <w:t xml:space="preserve"> </w:t>
      </w:r>
      <w:r w:rsidRPr="00E8116D">
        <w:rPr>
          <w:sz w:val="24"/>
          <w:szCs w:val="24"/>
        </w:rPr>
        <w:t>Cláusula</w:t>
      </w:r>
      <w:r w:rsidRPr="00E8116D">
        <w:rPr>
          <w:spacing w:val="13"/>
          <w:sz w:val="24"/>
          <w:szCs w:val="24"/>
        </w:rPr>
        <w:t xml:space="preserve"> </w:t>
      </w:r>
      <w:r w:rsidRPr="00E8116D">
        <w:rPr>
          <w:sz w:val="24"/>
          <w:szCs w:val="24"/>
        </w:rPr>
        <w:t>Sexta</w:t>
      </w:r>
      <w:r w:rsidRPr="00E8116D">
        <w:rPr>
          <w:spacing w:val="-52"/>
          <w:sz w:val="24"/>
          <w:szCs w:val="24"/>
        </w:rPr>
        <w:t xml:space="preserve">          </w:t>
      </w:r>
      <w:r w:rsidRPr="00E8116D">
        <w:rPr>
          <w:sz w:val="24"/>
          <w:szCs w:val="24"/>
        </w:rPr>
        <w:t>deste</w:t>
      </w:r>
      <w:r w:rsidRPr="00E8116D">
        <w:rPr>
          <w:spacing w:val="-1"/>
          <w:sz w:val="24"/>
          <w:szCs w:val="24"/>
        </w:rPr>
        <w:t xml:space="preserve"> </w:t>
      </w:r>
      <w:r w:rsidRPr="00E8116D">
        <w:rPr>
          <w:sz w:val="24"/>
          <w:szCs w:val="24"/>
        </w:rPr>
        <w:t>contrato;</w:t>
      </w:r>
    </w:p>
    <w:p w14:paraId="532D5F93" w14:textId="77777777" w:rsidR="000010F4" w:rsidRPr="00E8116D" w:rsidRDefault="000010F4" w:rsidP="005D5FAF">
      <w:pPr>
        <w:pStyle w:val="PargrafodaLista"/>
        <w:numPr>
          <w:ilvl w:val="0"/>
          <w:numId w:val="3"/>
        </w:numPr>
        <w:tabs>
          <w:tab w:val="left" w:pos="582"/>
        </w:tabs>
        <w:ind w:left="0" w:firstLine="0"/>
        <w:contextualSpacing w:val="0"/>
        <w:jc w:val="both"/>
        <w:rPr>
          <w:sz w:val="24"/>
          <w:szCs w:val="24"/>
        </w:rPr>
      </w:pPr>
      <w:r w:rsidRPr="00E8116D">
        <w:rPr>
          <w:sz w:val="24"/>
          <w:szCs w:val="24"/>
        </w:rPr>
        <w:t>Pelo</w:t>
      </w:r>
      <w:r w:rsidRPr="00E8116D">
        <w:rPr>
          <w:spacing w:val="23"/>
          <w:sz w:val="24"/>
          <w:szCs w:val="24"/>
        </w:rPr>
        <w:t xml:space="preserve"> </w:t>
      </w:r>
      <w:r w:rsidRPr="00E8116D">
        <w:rPr>
          <w:sz w:val="24"/>
          <w:szCs w:val="24"/>
        </w:rPr>
        <w:t>fornecimento</w:t>
      </w:r>
      <w:r w:rsidRPr="00E8116D">
        <w:rPr>
          <w:spacing w:val="24"/>
          <w:sz w:val="24"/>
          <w:szCs w:val="24"/>
        </w:rPr>
        <w:t xml:space="preserve"> </w:t>
      </w:r>
      <w:r w:rsidRPr="00E8116D">
        <w:rPr>
          <w:sz w:val="24"/>
          <w:szCs w:val="24"/>
        </w:rPr>
        <w:t>de</w:t>
      </w:r>
      <w:r w:rsidRPr="00E8116D">
        <w:rPr>
          <w:spacing w:val="24"/>
          <w:sz w:val="24"/>
          <w:szCs w:val="24"/>
        </w:rPr>
        <w:t xml:space="preserve"> </w:t>
      </w:r>
      <w:r w:rsidRPr="00E8116D">
        <w:rPr>
          <w:sz w:val="24"/>
          <w:szCs w:val="24"/>
        </w:rPr>
        <w:t>todos</w:t>
      </w:r>
      <w:r w:rsidRPr="00E8116D">
        <w:rPr>
          <w:spacing w:val="24"/>
          <w:sz w:val="24"/>
          <w:szCs w:val="24"/>
        </w:rPr>
        <w:t xml:space="preserve"> </w:t>
      </w:r>
      <w:r w:rsidRPr="00E8116D">
        <w:rPr>
          <w:sz w:val="24"/>
          <w:szCs w:val="24"/>
        </w:rPr>
        <w:t>os</w:t>
      </w:r>
      <w:r w:rsidRPr="00E8116D">
        <w:rPr>
          <w:spacing w:val="24"/>
          <w:sz w:val="24"/>
          <w:szCs w:val="24"/>
        </w:rPr>
        <w:t xml:space="preserve"> </w:t>
      </w:r>
      <w:r w:rsidRPr="00E8116D">
        <w:rPr>
          <w:sz w:val="24"/>
          <w:szCs w:val="24"/>
        </w:rPr>
        <w:t>materiais</w:t>
      </w:r>
      <w:r w:rsidRPr="00E8116D">
        <w:rPr>
          <w:spacing w:val="24"/>
          <w:sz w:val="24"/>
          <w:szCs w:val="24"/>
        </w:rPr>
        <w:t xml:space="preserve"> </w:t>
      </w:r>
      <w:r w:rsidRPr="00E8116D">
        <w:rPr>
          <w:sz w:val="24"/>
          <w:szCs w:val="24"/>
        </w:rPr>
        <w:t>e</w:t>
      </w:r>
      <w:r w:rsidRPr="00E8116D">
        <w:rPr>
          <w:spacing w:val="24"/>
          <w:sz w:val="24"/>
          <w:szCs w:val="24"/>
        </w:rPr>
        <w:t xml:space="preserve"> </w:t>
      </w:r>
      <w:r w:rsidRPr="00E8116D">
        <w:rPr>
          <w:sz w:val="24"/>
          <w:szCs w:val="24"/>
        </w:rPr>
        <w:t>equipamentos</w:t>
      </w:r>
      <w:r w:rsidRPr="00E8116D">
        <w:rPr>
          <w:spacing w:val="24"/>
          <w:sz w:val="24"/>
          <w:szCs w:val="24"/>
        </w:rPr>
        <w:t xml:space="preserve"> </w:t>
      </w:r>
      <w:r w:rsidRPr="00E8116D">
        <w:rPr>
          <w:sz w:val="24"/>
          <w:szCs w:val="24"/>
        </w:rPr>
        <w:t>necessários</w:t>
      </w:r>
      <w:r w:rsidRPr="00E8116D">
        <w:rPr>
          <w:spacing w:val="24"/>
          <w:sz w:val="24"/>
          <w:szCs w:val="24"/>
        </w:rPr>
        <w:t xml:space="preserve"> </w:t>
      </w:r>
      <w:r w:rsidRPr="00E8116D">
        <w:rPr>
          <w:sz w:val="24"/>
          <w:szCs w:val="24"/>
        </w:rPr>
        <w:t>para</w:t>
      </w:r>
      <w:r w:rsidRPr="00E8116D">
        <w:rPr>
          <w:spacing w:val="23"/>
          <w:sz w:val="24"/>
          <w:szCs w:val="24"/>
        </w:rPr>
        <w:t xml:space="preserve"> </w:t>
      </w:r>
      <w:r w:rsidRPr="00E8116D">
        <w:rPr>
          <w:sz w:val="24"/>
          <w:szCs w:val="24"/>
        </w:rPr>
        <w:t>a</w:t>
      </w:r>
      <w:r w:rsidRPr="00E8116D">
        <w:rPr>
          <w:spacing w:val="24"/>
          <w:sz w:val="24"/>
          <w:szCs w:val="24"/>
        </w:rPr>
        <w:t xml:space="preserve"> </w:t>
      </w:r>
      <w:r w:rsidRPr="00E8116D">
        <w:rPr>
          <w:sz w:val="24"/>
          <w:szCs w:val="24"/>
        </w:rPr>
        <w:t>prestação</w:t>
      </w:r>
      <w:r w:rsidRPr="00E8116D">
        <w:rPr>
          <w:spacing w:val="24"/>
          <w:sz w:val="24"/>
          <w:szCs w:val="24"/>
        </w:rPr>
        <w:t xml:space="preserve"> </w:t>
      </w:r>
      <w:r w:rsidRPr="00E8116D">
        <w:rPr>
          <w:sz w:val="24"/>
          <w:szCs w:val="24"/>
        </w:rPr>
        <w:t>dos</w:t>
      </w:r>
      <w:r w:rsidRPr="00E8116D">
        <w:rPr>
          <w:spacing w:val="-52"/>
          <w:sz w:val="24"/>
          <w:szCs w:val="24"/>
        </w:rPr>
        <w:t xml:space="preserve"> </w:t>
      </w:r>
      <w:r w:rsidRPr="00E8116D">
        <w:rPr>
          <w:sz w:val="24"/>
          <w:szCs w:val="24"/>
        </w:rPr>
        <w:t>serviços,</w:t>
      </w:r>
      <w:r w:rsidRPr="00E8116D">
        <w:rPr>
          <w:spacing w:val="-1"/>
          <w:sz w:val="24"/>
          <w:szCs w:val="24"/>
        </w:rPr>
        <w:t xml:space="preserve"> </w:t>
      </w:r>
      <w:r w:rsidRPr="00E8116D">
        <w:rPr>
          <w:sz w:val="24"/>
          <w:szCs w:val="24"/>
        </w:rPr>
        <w:t>objeto deste</w:t>
      </w:r>
      <w:r w:rsidRPr="00E8116D">
        <w:rPr>
          <w:spacing w:val="-2"/>
          <w:sz w:val="24"/>
          <w:szCs w:val="24"/>
        </w:rPr>
        <w:t xml:space="preserve"> </w:t>
      </w:r>
      <w:r w:rsidRPr="00E8116D">
        <w:rPr>
          <w:sz w:val="24"/>
          <w:szCs w:val="24"/>
        </w:rPr>
        <w:t>contrato.</w:t>
      </w:r>
    </w:p>
    <w:p w14:paraId="0EB86D29" w14:textId="77777777" w:rsidR="000010F4" w:rsidRPr="00E8116D" w:rsidRDefault="000010F4" w:rsidP="005D5FAF">
      <w:pPr>
        <w:pStyle w:val="PargrafodaLista"/>
        <w:tabs>
          <w:tab w:val="left" w:pos="582"/>
        </w:tabs>
        <w:ind w:left="0"/>
        <w:jc w:val="both"/>
        <w:rPr>
          <w:sz w:val="24"/>
          <w:szCs w:val="24"/>
        </w:rPr>
      </w:pPr>
    </w:p>
    <w:p w14:paraId="544080CE" w14:textId="77777777" w:rsidR="000010F4" w:rsidRPr="00E8116D" w:rsidRDefault="000010F4" w:rsidP="005D5FAF">
      <w:pPr>
        <w:pStyle w:val="Corpodetexto"/>
        <w:ind w:left="0"/>
        <w:jc w:val="both"/>
        <w:rPr>
          <w:sz w:val="24"/>
          <w:szCs w:val="24"/>
        </w:rPr>
      </w:pPr>
      <w:r w:rsidRPr="00E8116D">
        <w:rPr>
          <w:sz w:val="24"/>
          <w:szCs w:val="24"/>
        </w:rPr>
        <w:t>9.1.1.2 Constituem</w:t>
      </w:r>
      <w:r w:rsidRPr="00E8116D">
        <w:rPr>
          <w:spacing w:val="-7"/>
          <w:sz w:val="24"/>
          <w:szCs w:val="24"/>
        </w:rPr>
        <w:t xml:space="preserve"> </w:t>
      </w:r>
      <w:r w:rsidRPr="00E8116D">
        <w:rPr>
          <w:sz w:val="24"/>
          <w:szCs w:val="24"/>
        </w:rPr>
        <w:t>obrigações</w:t>
      </w:r>
      <w:r w:rsidRPr="00E8116D">
        <w:rPr>
          <w:spacing w:val="-4"/>
          <w:sz w:val="24"/>
          <w:szCs w:val="24"/>
        </w:rPr>
        <w:t xml:space="preserve"> </w:t>
      </w:r>
      <w:r w:rsidRPr="00E8116D">
        <w:rPr>
          <w:sz w:val="24"/>
          <w:szCs w:val="24"/>
        </w:rPr>
        <w:t>e</w:t>
      </w:r>
      <w:r w:rsidRPr="00E8116D">
        <w:rPr>
          <w:spacing w:val="-2"/>
          <w:sz w:val="24"/>
          <w:szCs w:val="24"/>
        </w:rPr>
        <w:t xml:space="preserve"> </w:t>
      </w:r>
      <w:r w:rsidRPr="00E8116D">
        <w:rPr>
          <w:sz w:val="24"/>
          <w:szCs w:val="24"/>
        </w:rPr>
        <w:t>responsabilidades</w:t>
      </w:r>
      <w:r w:rsidRPr="00E8116D">
        <w:rPr>
          <w:spacing w:val="-5"/>
          <w:sz w:val="24"/>
          <w:szCs w:val="24"/>
        </w:rPr>
        <w:t xml:space="preserve"> </w:t>
      </w:r>
      <w:r w:rsidRPr="00E8116D">
        <w:rPr>
          <w:sz w:val="24"/>
          <w:szCs w:val="24"/>
        </w:rPr>
        <w:t>da</w:t>
      </w:r>
      <w:r w:rsidRPr="00E8116D">
        <w:rPr>
          <w:spacing w:val="-2"/>
          <w:sz w:val="24"/>
          <w:szCs w:val="24"/>
        </w:rPr>
        <w:t xml:space="preserve"> </w:t>
      </w:r>
      <w:r w:rsidRPr="00E8116D">
        <w:rPr>
          <w:sz w:val="24"/>
          <w:szCs w:val="24"/>
        </w:rPr>
        <w:t>CONTRATADA:</w:t>
      </w:r>
    </w:p>
    <w:p w14:paraId="499A408B" w14:textId="77777777" w:rsidR="000010F4" w:rsidRPr="00E8116D" w:rsidRDefault="000010F4" w:rsidP="005D5FAF">
      <w:pPr>
        <w:pStyle w:val="PargrafodaLista"/>
        <w:numPr>
          <w:ilvl w:val="0"/>
          <w:numId w:val="2"/>
        </w:numPr>
        <w:tabs>
          <w:tab w:val="left" w:pos="582"/>
        </w:tabs>
        <w:ind w:left="0" w:firstLine="0"/>
        <w:contextualSpacing w:val="0"/>
        <w:jc w:val="both"/>
        <w:rPr>
          <w:sz w:val="24"/>
          <w:szCs w:val="24"/>
        </w:rPr>
      </w:pPr>
      <w:r w:rsidRPr="00E8116D">
        <w:rPr>
          <w:sz w:val="24"/>
          <w:szCs w:val="24"/>
        </w:rPr>
        <w:t>Reparação dos danos que possam causar ao Município ou a terceiros em qualquer caso,</w:t>
      </w:r>
      <w:r w:rsidRPr="00E8116D">
        <w:rPr>
          <w:spacing w:val="1"/>
          <w:sz w:val="24"/>
          <w:szCs w:val="24"/>
        </w:rPr>
        <w:t xml:space="preserve"> </w:t>
      </w:r>
      <w:r w:rsidRPr="00E8116D">
        <w:rPr>
          <w:sz w:val="24"/>
          <w:szCs w:val="24"/>
        </w:rPr>
        <w:t>durante a execução dos serviços, bem como a reparação ou indenização sem ônus ao Município</w:t>
      </w:r>
      <w:r w:rsidRPr="00E8116D">
        <w:rPr>
          <w:spacing w:val="-1"/>
          <w:sz w:val="24"/>
          <w:szCs w:val="24"/>
        </w:rPr>
        <w:t xml:space="preserve"> </w:t>
      </w:r>
      <w:r w:rsidRPr="00E8116D">
        <w:rPr>
          <w:sz w:val="24"/>
          <w:szCs w:val="24"/>
        </w:rPr>
        <w:t>ou a</w:t>
      </w:r>
      <w:r w:rsidRPr="00E8116D">
        <w:rPr>
          <w:spacing w:val="-2"/>
          <w:sz w:val="24"/>
          <w:szCs w:val="24"/>
        </w:rPr>
        <w:t xml:space="preserve"> </w:t>
      </w:r>
      <w:r w:rsidRPr="00E8116D">
        <w:rPr>
          <w:sz w:val="24"/>
          <w:szCs w:val="24"/>
        </w:rPr>
        <w:t>terceiros;</w:t>
      </w:r>
    </w:p>
    <w:p w14:paraId="3DAAE8F1" w14:textId="77777777" w:rsidR="000010F4" w:rsidRPr="00E8116D" w:rsidRDefault="000010F4" w:rsidP="005D5FAF">
      <w:pPr>
        <w:pStyle w:val="PargrafodaLista"/>
        <w:numPr>
          <w:ilvl w:val="0"/>
          <w:numId w:val="2"/>
        </w:numPr>
        <w:tabs>
          <w:tab w:val="left" w:pos="582"/>
        </w:tabs>
        <w:ind w:left="0" w:firstLine="0"/>
        <w:contextualSpacing w:val="0"/>
        <w:jc w:val="both"/>
        <w:rPr>
          <w:sz w:val="24"/>
          <w:szCs w:val="24"/>
        </w:rPr>
      </w:pPr>
      <w:r w:rsidRPr="00E8116D">
        <w:rPr>
          <w:sz w:val="24"/>
          <w:szCs w:val="24"/>
        </w:rPr>
        <w:t>As despesas de deslocamentos, estadia e alimentação, oriundas da prestação dos serviços,</w:t>
      </w:r>
      <w:r w:rsidRPr="00E8116D">
        <w:rPr>
          <w:spacing w:val="1"/>
          <w:sz w:val="24"/>
          <w:szCs w:val="24"/>
        </w:rPr>
        <w:t xml:space="preserve"> </w:t>
      </w:r>
      <w:r w:rsidRPr="00E8116D">
        <w:rPr>
          <w:sz w:val="24"/>
          <w:szCs w:val="24"/>
        </w:rPr>
        <w:t>objeto</w:t>
      </w:r>
      <w:r w:rsidRPr="00E8116D">
        <w:rPr>
          <w:spacing w:val="-1"/>
          <w:sz w:val="24"/>
          <w:szCs w:val="24"/>
        </w:rPr>
        <w:t xml:space="preserve"> </w:t>
      </w:r>
      <w:r w:rsidRPr="00E8116D">
        <w:rPr>
          <w:sz w:val="24"/>
          <w:szCs w:val="24"/>
        </w:rPr>
        <w:t>desta licitação;</w:t>
      </w:r>
    </w:p>
    <w:p w14:paraId="60B73439" w14:textId="77777777" w:rsidR="000010F4" w:rsidRPr="00E8116D" w:rsidRDefault="000010F4" w:rsidP="005D5FAF">
      <w:pPr>
        <w:pStyle w:val="PargrafodaLista"/>
        <w:numPr>
          <w:ilvl w:val="0"/>
          <w:numId w:val="2"/>
        </w:numPr>
        <w:tabs>
          <w:tab w:val="left" w:pos="582"/>
        </w:tabs>
        <w:ind w:left="0" w:firstLine="0"/>
        <w:contextualSpacing w:val="0"/>
        <w:jc w:val="both"/>
        <w:rPr>
          <w:sz w:val="24"/>
          <w:szCs w:val="24"/>
        </w:rPr>
      </w:pPr>
      <w:r w:rsidRPr="00E8116D">
        <w:rPr>
          <w:sz w:val="24"/>
          <w:szCs w:val="24"/>
        </w:rPr>
        <w:t>No caso de ausência, do profissional habilitado, a empresa contratada deverá providenciar a substituição e comunicar a Secretaria Municipal de Saúde, com antecedência mínima de 24 (vinte e quatro) horas e ficará sob a sua responsabilidade a colocação de profissional substituto durante a sua ausência;</w:t>
      </w:r>
    </w:p>
    <w:p w14:paraId="6F5B6444" w14:textId="77777777" w:rsidR="000010F4" w:rsidRPr="00E8116D" w:rsidRDefault="000010F4" w:rsidP="005D5FAF">
      <w:pPr>
        <w:pStyle w:val="PargrafodaLista"/>
        <w:numPr>
          <w:ilvl w:val="0"/>
          <w:numId w:val="2"/>
        </w:numPr>
        <w:tabs>
          <w:tab w:val="left" w:pos="582"/>
        </w:tabs>
        <w:ind w:left="0" w:firstLine="0"/>
        <w:contextualSpacing w:val="0"/>
        <w:jc w:val="both"/>
        <w:rPr>
          <w:sz w:val="24"/>
          <w:szCs w:val="24"/>
        </w:rPr>
      </w:pPr>
      <w:r w:rsidRPr="00E8116D">
        <w:rPr>
          <w:sz w:val="24"/>
          <w:szCs w:val="24"/>
        </w:rPr>
        <w:t>A substituição de profissionais indicados poderá ocorrer mediante comunicação prévia à Administração, desde que o substituto possua qualificação técnica equivalente ou superior;</w:t>
      </w:r>
    </w:p>
    <w:p w14:paraId="202284AF" w14:textId="77777777" w:rsidR="000010F4" w:rsidRPr="00E8116D" w:rsidRDefault="000010F4" w:rsidP="005D5FAF">
      <w:pPr>
        <w:pStyle w:val="PargrafodaLista"/>
        <w:numPr>
          <w:ilvl w:val="0"/>
          <w:numId w:val="2"/>
        </w:numPr>
        <w:tabs>
          <w:tab w:val="left" w:pos="582"/>
        </w:tabs>
        <w:ind w:left="0" w:firstLine="0"/>
        <w:contextualSpacing w:val="0"/>
        <w:jc w:val="both"/>
        <w:rPr>
          <w:sz w:val="24"/>
          <w:szCs w:val="24"/>
        </w:rPr>
      </w:pPr>
      <w:r w:rsidRPr="00E8116D">
        <w:rPr>
          <w:sz w:val="24"/>
          <w:szCs w:val="24"/>
        </w:rPr>
        <w:t xml:space="preserve">A Administração poderá solicitar a substituição de profissional cuja atuação se mostre </w:t>
      </w:r>
      <w:r w:rsidRPr="00E8116D">
        <w:rPr>
          <w:sz w:val="24"/>
          <w:szCs w:val="24"/>
        </w:rPr>
        <w:lastRenderedPageBreak/>
        <w:t>incompatível com a adequada prestação dos serviços, mediante justificativa fundamentada.</w:t>
      </w:r>
    </w:p>
    <w:p w14:paraId="6748EA57" w14:textId="77777777" w:rsidR="000010F4" w:rsidRPr="00E8116D" w:rsidRDefault="000010F4" w:rsidP="005D5FAF">
      <w:pPr>
        <w:pStyle w:val="PargrafodaLista"/>
        <w:suppressAutoHyphens/>
        <w:ind w:left="0"/>
        <w:jc w:val="both"/>
        <w:rPr>
          <w:color w:val="000000"/>
          <w:sz w:val="24"/>
          <w:szCs w:val="24"/>
        </w:rPr>
      </w:pPr>
    </w:p>
    <w:p w14:paraId="7352F15B" w14:textId="77777777" w:rsidR="000010F4" w:rsidRPr="00E8116D" w:rsidRDefault="000010F4" w:rsidP="005D5FAF">
      <w:pPr>
        <w:pStyle w:val="PargrafodaLista"/>
        <w:suppressAutoHyphens/>
        <w:ind w:left="0"/>
        <w:jc w:val="both"/>
        <w:rPr>
          <w:sz w:val="24"/>
          <w:szCs w:val="24"/>
        </w:rPr>
      </w:pPr>
      <w:r w:rsidRPr="00E8116D">
        <w:rPr>
          <w:sz w:val="24"/>
          <w:szCs w:val="24"/>
        </w:rPr>
        <w:t>9.1.1.2.1 Os profissionais a serem contratados deverão possuir comprovação de habilitação legal para o exercício da função, mediante apresentação de:</w:t>
      </w:r>
    </w:p>
    <w:p w14:paraId="50022386" w14:textId="77777777" w:rsidR="000010F4" w:rsidRPr="00E8116D" w:rsidRDefault="000010F4" w:rsidP="005D5FAF">
      <w:pPr>
        <w:pStyle w:val="PargrafodaLista"/>
        <w:suppressAutoHyphens/>
        <w:ind w:left="0"/>
        <w:jc w:val="both"/>
        <w:rPr>
          <w:sz w:val="24"/>
          <w:szCs w:val="24"/>
        </w:rPr>
      </w:pPr>
      <w:r w:rsidRPr="00E8116D">
        <w:rPr>
          <w:sz w:val="24"/>
          <w:szCs w:val="24"/>
        </w:rPr>
        <w:t>a) Registro ativo no respectivo Conselho de Classe do Estado do Rio Grande do Sul;</w:t>
      </w:r>
    </w:p>
    <w:p w14:paraId="7D19A212" w14:textId="77777777" w:rsidR="000010F4" w:rsidRPr="00E8116D" w:rsidRDefault="000010F4" w:rsidP="005D5FAF">
      <w:pPr>
        <w:pStyle w:val="PargrafodaLista"/>
        <w:suppressAutoHyphens/>
        <w:ind w:left="0"/>
        <w:jc w:val="both"/>
        <w:rPr>
          <w:sz w:val="24"/>
          <w:szCs w:val="24"/>
        </w:rPr>
      </w:pPr>
      <w:r w:rsidRPr="00E8116D">
        <w:rPr>
          <w:sz w:val="24"/>
          <w:szCs w:val="24"/>
        </w:rPr>
        <w:t>b) Certidão negativa ou regularidade de débitos junto ao respectivo Conselho de Classe;</w:t>
      </w:r>
    </w:p>
    <w:p w14:paraId="5B6B76F0" w14:textId="77777777" w:rsidR="000010F4" w:rsidRPr="00E8116D" w:rsidRDefault="000010F4" w:rsidP="005D5FAF">
      <w:pPr>
        <w:pStyle w:val="PargrafodaLista"/>
        <w:suppressAutoHyphens/>
        <w:ind w:left="0"/>
        <w:jc w:val="both"/>
        <w:rPr>
          <w:sz w:val="24"/>
          <w:szCs w:val="24"/>
        </w:rPr>
      </w:pPr>
      <w:r w:rsidRPr="00E8116D">
        <w:rPr>
          <w:sz w:val="24"/>
          <w:szCs w:val="24"/>
        </w:rPr>
        <w:t>c) Currículo atualizado contendo formação, especializações, experiências prévias em Atenção Primária e histórico de atuação em unidades de saúde;</w:t>
      </w:r>
    </w:p>
    <w:p w14:paraId="44BEAC54" w14:textId="77777777" w:rsidR="000010F4" w:rsidRPr="00E8116D" w:rsidRDefault="000010F4" w:rsidP="005D5FAF">
      <w:pPr>
        <w:pStyle w:val="PargrafodaLista"/>
        <w:suppressAutoHyphens/>
        <w:ind w:left="0"/>
        <w:jc w:val="both"/>
        <w:rPr>
          <w:sz w:val="24"/>
          <w:szCs w:val="24"/>
        </w:rPr>
      </w:pPr>
      <w:r w:rsidRPr="00E8116D">
        <w:rPr>
          <w:sz w:val="24"/>
          <w:szCs w:val="24"/>
        </w:rPr>
        <w:t>9.1.1.2.2 Comprovação de capacitação ou experiência compatível com atendimentos ambulatoriais, atenção básica, ações preventivas e atividades de promoção da saúde.</w:t>
      </w:r>
    </w:p>
    <w:p w14:paraId="61E5F5DE" w14:textId="77777777" w:rsidR="000010F4" w:rsidRPr="00E8116D" w:rsidRDefault="000010F4" w:rsidP="005D5FAF">
      <w:pPr>
        <w:pStyle w:val="PargrafodaLista"/>
        <w:suppressAutoHyphens/>
        <w:ind w:left="0"/>
        <w:jc w:val="both"/>
        <w:rPr>
          <w:sz w:val="24"/>
          <w:szCs w:val="24"/>
        </w:rPr>
      </w:pPr>
      <w:r w:rsidRPr="00E8116D">
        <w:rPr>
          <w:sz w:val="24"/>
          <w:szCs w:val="24"/>
        </w:rPr>
        <w:t>9.1.1.2.3 A contratada deverá garantir que todos os profissionais permaneçam regularmente inscritos e habilitados durante toda a vigência contratual.</w:t>
      </w:r>
    </w:p>
    <w:p w14:paraId="4E16404E" w14:textId="77777777" w:rsidR="000010F4" w:rsidRPr="00E8116D" w:rsidRDefault="000010F4" w:rsidP="005D5FAF">
      <w:pPr>
        <w:pStyle w:val="PargrafodaLista"/>
        <w:suppressAutoHyphens/>
        <w:ind w:left="0"/>
        <w:jc w:val="both"/>
        <w:rPr>
          <w:sz w:val="24"/>
          <w:szCs w:val="24"/>
        </w:rPr>
      </w:pPr>
      <w:r w:rsidRPr="00E8116D">
        <w:rPr>
          <w:sz w:val="24"/>
          <w:szCs w:val="24"/>
        </w:rPr>
        <w:t>9.1.1.2.4 Os profissionais disponibilizados deverão estar aptos a executar, de maneira ética, segura e alinhada às políticas públicas de saúde, as seguintes atividades:</w:t>
      </w:r>
    </w:p>
    <w:p w14:paraId="46ADD770" w14:textId="77777777" w:rsidR="000010F4" w:rsidRPr="00E8116D" w:rsidRDefault="000010F4" w:rsidP="005D5FAF">
      <w:pPr>
        <w:pStyle w:val="PargrafodaLista"/>
        <w:suppressAutoHyphens/>
        <w:ind w:left="0"/>
        <w:jc w:val="both"/>
        <w:rPr>
          <w:sz w:val="24"/>
          <w:szCs w:val="24"/>
        </w:rPr>
      </w:pPr>
      <w:r w:rsidRPr="00E8116D">
        <w:rPr>
          <w:sz w:val="24"/>
          <w:szCs w:val="24"/>
        </w:rPr>
        <w:t>a) Atendimento ambulatorial clínico, conforme a função, incluindo consultas, procedimentos básicos, acompanhamento e manejo de pacientes;</w:t>
      </w:r>
    </w:p>
    <w:p w14:paraId="162EBB22" w14:textId="77777777" w:rsidR="000010F4" w:rsidRPr="00E8116D" w:rsidRDefault="000010F4" w:rsidP="005D5FAF">
      <w:pPr>
        <w:pStyle w:val="PargrafodaLista"/>
        <w:suppressAutoHyphens/>
        <w:ind w:left="0"/>
        <w:jc w:val="both"/>
        <w:rPr>
          <w:sz w:val="24"/>
          <w:szCs w:val="24"/>
        </w:rPr>
      </w:pPr>
      <w:r w:rsidRPr="00E8116D">
        <w:rPr>
          <w:sz w:val="24"/>
          <w:szCs w:val="24"/>
        </w:rPr>
        <w:t>b) Execução de ações de promoção da saúde, prevenção de agravos e acompanhamento de grupos prioritários, conforme pactuações da Atenção Primária;</w:t>
      </w:r>
    </w:p>
    <w:p w14:paraId="19CDB9DB" w14:textId="77777777" w:rsidR="000010F4" w:rsidRPr="00E8116D" w:rsidRDefault="000010F4" w:rsidP="005D5FAF">
      <w:pPr>
        <w:pStyle w:val="PargrafodaLista"/>
        <w:suppressAutoHyphens/>
        <w:ind w:left="0"/>
        <w:jc w:val="both"/>
        <w:rPr>
          <w:sz w:val="24"/>
          <w:szCs w:val="24"/>
        </w:rPr>
      </w:pPr>
      <w:r w:rsidRPr="00E8116D">
        <w:rPr>
          <w:sz w:val="24"/>
          <w:szCs w:val="24"/>
        </w:rPr>
        <w:t>c) Participação em ações educativas, atividades comunitárias e campanhas de saúde promovidas pela Secretaria;</w:t>
      </w:r>
    </w:p>
    <w:p w14:paraId="045FCA5F" w14:textId="77777777" w:rsidR="000010F4" w:rsidRPr="00E8116D" w:rsidRDefault="000010F4" w:rsidP="005D5FAF">
      <w:pPr>
        <w:pStyle w:val="PargrafodaLista"/>
        <w:suppressAutoHyphens/>
        <w:ind w:left="0"/>
        <w:jc w:val="both"/>
        <w:rPr>
          <w:sz w:val="24"/>
          <w:szCs w:val="24"/>
        </w:rPr>
      </w:pPr>
      <w:r w:rsidRPr="00E8116D">
        <w:rPr>
          <w:sz w:val="24"/>
          <w:szCs w:val="24"/>
        </w:rPr>
        <w:t>d) Alimentação adequada e tempestiva dos sistemas de informação em saúde, conforme diretrizes municipais e normativas vigentes;</w:t>
      </w:r>
    </w:p>
    <w:p w14:paraId="69E360BF" w14:textId="77777777" w:rsidR="000010F4" w:rsidRPr="00E8116D" w:rsidRDefault="000010F4" w:rsidP="005D5FAF">
      <w:pPr>
        <w:pStyle w:val="PargrafodaLista"/>
        <w:suppressAutoHyphens/>
        <w:ind w:left="0"/>
        <w:jc w:val="both"/>
        <w:rPr>
          <w:sz w:val="24"/>
          <w:szCs w:val="24"/>
        </w:rPr>
      </w:pPr>
      <w:r w:rsidRPr="00E8116D">
        <w:rPr>
          <w:sz w:val="24"/>
          <w:szCs w:val="24"/>
        </w:rPr>
        <w:t>e) Elaboração de relatórios técnicos, indicadores e demais informações quando solicitadas pela gestão;</w:t>
      </w:r>
    </w:p>
    <w:p w14:paraId="53036F1B" w14:textId="77777777" w:rsidR="000010F4" w:rsidRPr="00E8116D" w:rsidRDefault="000010F4" w:rsidP="005D5FAF">
      <w:pPr>
        <w:pStyle w:val="PargrafodaLista"/>
        <w:suppressAutoHyphens/>
        <w:ind w:left="0"/>
        <w:jc w:val="both"/>
        <w:rPr>
          <w:sz w:val="24"/>
          <w:szCs w:val="24"/>
        </w:rPr>
      </w:pPr>
      <w:r w:rsidRPr="00E8116D">
        <w:rPr>
          <w:sz w:val="24"/>
          <w:szCs w:val="24"/>
        </w:rPr>
        <w:t>f) Cumprimento de protocolos clínicos e administrativos estabelecidos pela Secretaria Municipal de Saúde.</w:t>
      </w:r>
    </w:p>
    <w:p w14:paraId="45CA31FB" w14:textId="77777777" w:rsidR="000010F4" w:rsidRPr="00E8116D" w:rsidRDefault="000010F4" w:rsidP="005D5FAF">
      <w:pPr>
        <w:pStyle w:val="PargrafodaLista"/>
        <w:widowControl/>
        <w:numPr>
          <w:ilvl w:val="4"/>
          <w:numId w:val="4"/>
        </w:numPr>
        <w:suppressAutoHyphens/>
        <w:autoSpaceDE/>
        <w:autoSpaceDN/>
        <w:ind w:left="0" w:firstLine="0"/>
        <w:jc w:val="both"/>
        <w:rPr>
          <w:sz w:val="24"/>
          <w:szCs w:val="24"/>
        </w:rPr>
      </w:pPr>
      <w:r w:rsidRPr="00E8116D">
        <w:rPr>
          <w:sz w:val="24"/>
          <w:szCs w:val="24"/>
        </w:rPr>
        <w:t>A contratada deverá:</w:t>
      </w:r>
    </w:p>
    <w:p w14:paraId="78EC357C" w14:textId="77777777" w:rsidR="000010F4" w:rsidRPr="00E8116D" w:rsidRDefault="000010F4" w:rsidP="005D5FAF">
      <w:pPr>
        <w:pStyle w:val="PargrafodaLista"/>
        <w:suppressAutoHyphens/>
        <w:ind w:left="0"/>
        <w:jc w:val="both"/>
        <w:rPr>
          <w:sz w:val="24"/>
          <w:szCs w:val="24"/>
        </w:rPr>
      </w:pPr>
      <w:r w:rsidRPr="00E8116D">
        <w:rPr>
          <w:sz w:val="24"/>
          <w:szCs w:val="24"/>
        </w:rPr>
        <w:t>a) Estar apta a iniciar atividades no prazo máximo de 03 (três) dias após a assinatura do contrato devido os prazos de encerramento do contrato de prestação de serviços atual.</w:t>
      </w:r>
    </w:p>
    <w:p w14:paraId="18CCC4F2" w14:textId="77777777" w:rsidR="000010F4" w:rsidRPr="00E8116D" w:rsidRDefault="000010F4" w:rsidP="005D5FAF">
      <w:pPr>
        <w:pStyle w:val="PargrafodaLista"/>
        <w:suppressAutoHyphens/>
        <w:ind w:left="0"/>
        <w:jc w:val="both"/>
        <w:rPr>
          <w:sz w:val="24"/>
          <w:szCs w:val="24"/>
        </w:rPr>
      </w:pPr>
      <w:r w:rsidRPr="00E8116D">
        <w:rPr>
          <w:sz w:val="24"/>
          <w:szCs w:val="24"/>
        </w:rPr>
        <w:t>b) Garantir substituição imediata em casos de faltas, afastamentos, licenças ou desligamentos, sem prejuízo da continuidade do atendimento à população.</w:t>
      </w:r>
    </w:p>
    <w:p w14:paraId="02AC24CD" w14:textId="77777777" w:rsidR="000010F4" w:rsidRPr="00E8116D" w:rsidRDefault="000010F4" w:rsidP="005D5FAF">
      <w:pPr>
        <w:pStyle w:val="PargrafodaLista"/>
        <w:suppressAutoHyphens/>
        <w:ind w:left="0"/>
        <w:jc w:val="both"/>
        <w:rPr>
          <w:sz w:val="24"/>
          <w:szCs w:val="24"/>
        </w:rPr>
      </w:pPr>
      <w:r w:rsidRPr="00E8116D">
        <w:rPr>
          <w:sz w:val="24"/>
          <w:szCs w:val="24"/>
        </w:rPr>
        <w:t>c) Responder civil, penal e administrativamente pelos atos praticados por seus profissionais durante a execução do contrato, isentando a contratante de quaisquer ônus decorrentes de falhas, erros médicos ou condutas inadequadas.</w:t>
      </w:r>
    </w:p>
    <w:p w14:paraId="210C7862" w14:textId="77777777" w:rsidR="000010F4" w:rsidRPr="00E8116D" w:rsidRDefault="000010F4" w:rsidP="005D5FAF">
      <w:pPr>
        <w:pStyle w:val="PargrafodaLista"/>
        <w:suppressAutoHyphens/>
        <w:ind w:left="0"/>
        <w:jc w:val="both"/>
        <w:rPr>
          <w:sz w:val="24"/>
          <w:szCs w:val="24"/>
        </w:rPr>
      </w:pPr>
      <w:r w:rsidRPr="00E8116D">
        <w:rPr>
          <w:sz w:val="24"/>
          <w:szCs w:val="24"/>
        </w:rPr>
        <w:t>d) Fornecer documentação comprobatória da habilitação técnica e regularidade profissional dos médicos, sempre que solicitado.</w:t>
      </w:r>
    </w:p>
    <w:p w14:paraId="76730C03" w14:textId="77777777" w:rsidR="000010F4" w:rsidRPr="00E8116D" w:rsidRDefault="000010F4" w:rsidP="005D5FAF">
      <w:pPr>
        <w:pStyle w:val="PargrafodaLista"/>
        <w:suppressAutoHyphens/>
        <w:ind w:left="0"/>
        <w:jc w:val="both"/>
        <w:rPr>
          <w:sz w:val="24"/>
          <w:szCs w:val="24"/>
        </w:rPr>
      </w:pPr>
      <w:r w:rsidRPr="00E8116D">
        <w:rPr>
          <w:sz w:val="24"/>
          <w:szCs w:val="24"/>
        </w:rPr>
        <w:t>f) Garantir sigilo e confidencialidade sobre informações médicas, prontuários e dados de pacientes atendidos, em conformidade com a legislação vigente.</w:t>
      </w:r>
    </w:p>
    <w:p w14:paraId="36A0B9B7" w14:textId="77777777" w:rsidR="000010F4" w:rsidRPr="00E8116D" w:rsidRDefault="000010F4" w:rsidP="005D5FAF">
      <w:pPr>
        <w:pStyle w:val="PargrafodaLista"/>
        <w:suppressAutoHyphens/>
        <w:ind w:left="0"/>
        <w:jc w:val="both"/>
        <w:rPr>
          <w:sz w:val="24"/>
          <w:szCs w:val="24"/>
        </w:rPr>
      </w:pPr>
      <w:r w:rsidRPr="00E8116D">
        <w:rPr>
          <w:sz w:val="24"/>
          <w:szCs w:val="24"/>
        </w:rPr>
        <w:t>g) Arcar com todos os encargos trabalhistas, previdenciários, fiscais e securitários relativos aos profissionais disponibilizados, não havendo nenhum vínculo empregatício com a contratante.</w:t>
      </w:r>
    </w:p>
    <w:p w14:paraId="4F01673D" w14:textId="77777777" w:rsidR="000010F4" w:rsidRPr="00E8116D" w:rsidRDefault="000010F4" w:rsidP="005D5FAF">
      <w:pPr>
        <w:pStyle w:val="PargrafodaLista"/>
        <w:suppressAutoHyphens/>
        <w:ind w:left="0"/>
        <w:jc w:val="both"/>
        <w:rPr>
          <w:sz w:val="24"/>
          <w:szCs w:val="24"/>
        </w:rPr>
      </w:pPr>
    </w:p>
    <w:p w14:paraId="03E26D20" w14:textId="77777777" w:rsidR="000010F4" w:rsidRPr="00E8116D" w:rsidRDefault="000010F4" w:rsidP="005D5FAF">
      <w:pPr>
        <w:jc w:val="both"/>
        <w:rPr>
          <w:b/>
          <w:sz w:val="24"/>
          <w:szCs w:val="24"/>
        </w:rPr>
      </w:pPr>
      <w:r w:rsidRPr="00E8116D">
        <w:rPr>
          <w:b/>
          <w:sz w:val="24"/>
          <w:szCs w:val="24"/>
        </w:rPr>
        <w:t>CLÁUSULA DÉCIMA – DO FORNECIMENTO DO OBJETO</w:t>
      </w:r>
    </w:p>
    <w:p w14:paraId="20810F90" w14:textId="77777777" w:rsidR="000010F4" w:rsidRPr="00E8116D" w:rsidRDefault="000010F4" w:rsidP="005D5FAF">
      <w:pPr>
        <w:pStyle w:val="PargrafodaLista"/>
        <w:suppressAutoHyphens/>
        <w:ind w:left="0"/>
        <w:jc w:val="both"/>
        <w:rPr>
          <w:sz w:val="24"/>
          <w:szCs w:val="24"/>
        </w:rPr>
      </w:pPr>
      <w:r w:rsidRPr="00E8116D">
        <w:rPr>
          <w:b/>
          <w:bCs/>
          <w:sz w:val="24"/>
          <w:szCs w:val="24"/>
        </w:rPr>
        <w:t>10.1.</w:t>
      </w:r>
      <w:r w:rsidRPr="00E8116D">
        <w:rPr>
          <w:sz w:val="24"/>
          <w:szCs w:val="24"/>
        </w:rPr>
        <w:t xml:space="preserve"> </w:t>
      </w:r>
      <w:bookmarkStart w:id="1" w:name="_Hlk189640383"/>
      <w:bookmarkStart w:id="2" w:name="_Hlk188523286"/>
      <w:bookmarkStart w:id="3" w:name="_Hlk189642193"/>
      <w:r w:rsidRPr="00E8116D">
        <w:rPr>
          <w:sz w:val="24"/>
          <w:szCs w:val="24"/>
        </w:rPr>
        <w:t>Os serviços serão executados conforme designação da Secretaria Municipal de Saúde na Unidade Básica de Saúde do Município de Miraguaí.</w:t>
      </w:r>
    </w:p>
    <w:p w14:paraId="123EBDDD" w14:textId="77777777" w:rsidR="000010F4" w:rsidRPr="00E8116D" w:rsidRDefault="000010F4" w:rsidP="005D5FAF">
      <w:pPr>
        <w:pStyle w:val="PargrafodaLista"/>
        <w:suppressAutoHyphens/>
        <w:ind w:left="0"/>
        <w:jc w:val="both"/>
        <w:rPr>
          <w:sz w:val="24"/>
          <w:szCs w:val="24"/>
        </w:rPr>
      </w:pPr>
      <w:r w:rsidRPr="00E8116D">
        <w:rPr>
          <w:b/>
          <w:bCs/>
          <w:sz w:val="24"/>
          <w:szCs w:val="24"/>
        </w:rPr>
        <w:t>10.2.</w:t>
      </w:r>
      <w:r w:rsidRPr="00E8116D">
        <w:rPr>
          <w:sz w:val="24"/>
          <w:szCs w:val="24"/>
        </w:rPr>
        <w:t xml:space="preserve"> A execução do objeto ocorrerá mediante a prestação direta e presencial de serviços ambulatoriais pelos profissionais.</w:t>
      </w:r>
    </w:p>
    <w:p w14:paraId="0C0683C1" w14:textId="77777777" w:rsidR="000010F4" w:rsidRPr="00E8116D" w:rsidRDefault="000010F4" w:rsidP="005D5FAF">
      <w:pPr>
        <w:pStyle w:val="PargrafodaLista"/>
        <w:suppressAutoHyphens/>
        <w:ind w:left="0"/>
        <w:jc w:val="both"/>
        <w:rPr>
          <w:sz w:val="24"/>
          <w:szCs w:val="24"/>
        </w:rPr>
      </w:pPr>
      <w:r w:rsidRPr="00E8116D">
        <w:rPr>
          <w:b/>
          <w:bCs/>
          <w:sz w:val="24"/>
          <w:szCs w:val="24"/>
        </w:rPr>
        <w:lastRenderedPageBreak/>
        <w:t>10.3.</w:t>
      </w:r>
      <w:r w:rsidRPr="00E8116D">
        <w:rPr>
          <w:sz w:val="24"/>
          <w:szCs w:val="24"/>
        </w:rPr>
        <w:t xml:space="preserve"> Os profissionais deverão atuar em conformidade com as diretrizes do Sistema Único de Saúde (SUS), protocolos clínicos e políticas públicas de saúde vigentes, além de atender às orientações técnicas da Secretaria Municipal de Saúde.</w:t>
      </w:r>
    </w:p>
    <w:p w14:paraId="70F94CFD" w14:textId="77777777" w:rsidR="000010F4" w:rsidRPr="00E8116D" w:rsidRDefault="000010F4" w:rsidP="005D5FAF">
      <w:pPr>
        <w:pStyle w:val="PargrafodaLista"/>
        <w:suppressAutoHyphens/>
        <w:ind w:left="0"/>
        <w:jc w:val="both"/>
        <w:rPr>
          <w:sz w:val="24"/>
          <w:szCs w:val="24"/>
        </w:rPr>
      </w:pPr>
      <w:r w:rsidRPr="00E8116D">
        <w:rPr>
          <w:b/>
          <w:bCs/>
          <w:sz w:val="24"/>
          <w:szCs w:val="24"/>
        </w:rPr>
        <w:t>10.4.</w:t>
      </w:r>
      <w:r w:rsidRPr="00E8116D">
        <w:rPr>
          <w:sz w:val="24"/>
          <w:szCs w:val="24"/>
        </w:rPr>
        <w:t xml:space="preserve"> Os horários e turnos de trabalho serão definidos pela Secretaria Municipal de Saúde, de acordo com as necessidades de cada UBS e programação das equipes da Estratégia de Saúde da Família (ESF);</w:t>
      </w:r>
    </w:p>
    <w:p w14:paraId="270B89DC" w14:textId="77777777" w:rsidR="000010F4" w:rsidRPr="00E8116D" w:rsidRDefault="000010F4" w:rsidP="005D5FAF">
      <w:pPr>
        <w:pStyle w:val="PargrafodaLista"/>
        <w:suppressAutoHyphens/>
        <w:ind w:left="0"/>
        <w:jc w:val="both"/>
        <w:rPr>
          <w:sz w:val="24"/>
          <w:szCs w:val="24"/>
        </w:rPr>
      </w:pPr>
      <w:r w:rsidRPr="00E8116D">
        <w:rPr>
          <w:b/>
          <w:bCs/>
          <w:sz w:val="24"/>
          <w:szCs w:val="24"/>
        </w:rPr>
        <w:t>10.5.</w:t>
      </w:r>
      <w:r w:rsidRPr="00E8116D">
        <w:rPr>
          <w:sz w:val="24"/>
          <w:szCs w:val="24"/>
        </w:rPr>
        <w:t xml:space="preserve"> O Município poderá exigir a qualquer momento a troca e/ou afastamento de pessoal envolvido na execução dos serviços previstos na contratação, mediante justificativa fundamentada, sem ônus, quando constatado práticas e/ou comportamentos inadequados a correta e boa execução dos serviços.</w:t>
      </w:r>
    </w:p>
    <w:bookmarkEnd w:id="1"/>
    <w:bookmarkEnd w:id="2"/>
    <w:bookmarkEnd w:id="3"/>
    <w:p w14:paraId="00B491D2" w14:textId="77777777" w:rsidR="000010F4" w:rsidRPr="00E8116D" w:rsidRDefault="000010F4" w:rsidP="005D5FAF">
      <w:pPr>
        <w:jc w:val="both"/>
        <w:rPr>
          <w:sz w:val="24"/>
          <w:szCs w:val="24"/>
        </w:rPr>
      </w:pPr>
    </w:p>
    <w:p w14:paraId="2A4AD10D" w14:textId="77777777" w:rsidR="000010F4" w:rsidRPr="00E8116D" w:rsidRDefault="000010F4" w:rsidP="005D5FAF">
      <w:pPr>
        <w:jc w:val="both"/>
        <w:rPr>
          <w:b/>
          <w:sz w:val="24"/>
          <w:szCs w:val="24"/>
        </w:rPr>
      </w:pPr>
      <w:r w:rsidRPr="00E8116D">
        <w:rPr>
          <w:b/>
          <w:sz w:val="24"/>
          <w:szCs w:val="24"/>
        </w:rPr>
        <w:t>CLÁUSULA DÉCIMA PRIMEIRA– DAS SANÇÕES ADMINISTRATIVAS/ PENALIDADES</w:t>
      </w:r>
    </w:p>
    <w:p w14:paraId="13429633" w14:textId="77777777" w:rsidR="000010F4" w:rsidRPr="00E8116D" w:rsidRDefault="000010F4" w:rsidP="005D5FAF">
      <w:pPr>
        <w:jc w:val="both"/>
        <w:rPr>
          <w:sz w:val="24"/>
          <w:szCs w:val="24"/>
        </w:rPr>
      </w:pPr>
      <w:r w:rsidRPr="00E8116D">
        <w:rPr>
          <w:b/>
          <w:sz w:val="24"/>
          <w:szCs w:val="24"/>
        </w:rPr>
        <w:t>11.1.</w:t>
      </w:r>
      <w:r w:rsidRPr="00E8116D">
        <w:rPr>
          <w:sz w:val="24"/>
          <w:szCs w:val="24"/>
        </w:rPr>
        <w:t xml:space="preserve"> A contratada será responsabilizada administrativamente pelas seguintes infrações: </w:t>
      </w:r>
    </w:p>
    <w:p w14:paraId="7C88E386" w14:textId="77777777" w:rsidR="000010F4" w:rsidRPr="00E8116D" w:rsidRDefault="000010F4" w:rsidP="005D5FAF">
      <w:pPr>
        <w:jc w:val="both"/>
        <w:rPr>
          <w:sz w:val="24"/>
          <w:szCs w:val="24"/>
        </w:rPr>
      </w:pPr>
      <w:r w:rsidRPr="00E8116D">
        <w:rPr>
          <w:b/>
          <w:sz w:val="24"/>
          <w:szCs w:val="24"/>
        </w:rPr>
        <w:t>I</w:t>
      </w:r>
      <w:r w:rsidRPr="00E8116D">
        <w:rPr>
          <w:sz w:val="24"/>
          <w:szCs w:val="24"/>
        </w:rPr>
        <w:t xml:space="preserve"> - dar causa à inexecução parcial do contrato; </w:t>
      </w:r>
    </w:p>
    <w:p w14:paraId="2A8D8EB2" w14:textId="77777777" w:rsidR="000010F4" w:rsidRPr="00E8116D" w:rsidRDefault="000010F4" w:rsidP="005D5FAF">
      <w:pPr>
        <w:jc w:val="both"/>
        <w:rPr>
          <w:sz w:val="24"/>
          <w:szCs w:val="24"/>
        </w:rPr>
      </w:pPr>
      <w:r w:rsidRPr="00E8116D">
        <w:rPr>
          <w:sz w:val="24"/>
          <w:szCs w:val="24"/>
        </w:rPr>
        <w:t xml:space="preserve">    </w:t>
      </w:r>
      <w:r w:rsidRPr="00E8116D">
        <w:rPr>
          <w:b/>
          <w:sz w:val="24"/>
          <w:szCs w:val="24"/>
        </w:rPr>
        <w:t>II</w:t>
      </w:r>
      <w:r w:rsidRPr="00E8116D">
        <w:rPr>
          <w:sz w:val="24"/>
          <w:szCs w:val="24"/>
        </w:rPr>
        <w:t xml:space="preserve"> - dar causa à inexecução parcial do contrato que cause grave dano à Administração, ao funcionamento dos serviços públicos ou ao interesse coletivo; </w:t>
      </w:r>
    </w:p>
    <w:p w14:paraId="13A7FA0A" w14:textId="77777777" w:rsidR="000010F4" w:rsidRPr="00E8116D" w:rsidRDefault="000010F4" w:rsidP="005D5FAF">
      <w:pPr>
        <w:jc w:val="both"/>
        <w:rPr>
          <w:sz w:val="24"/>
          <w:szCs w:val="24"/>
        </w:rPr>
      </w:pPr>
      <w:r w:rsidRPr="00E8116D">
        <w:rPr>
          <w:b/>
          <w:sz w:val="24"/>
          <w:szCs w:val="24"/>
        </w:rPr>
        <w:t>III</w:t>
      </w:r>
      <w:r w:rsidRPr="00E8116D">
        <w:rPr>
          <w:sz w:val="24"/>
          <w:szCs w:val="24"/>
        </w:rPr>
        <w:t xml:space="preserve"> - dar causa à inexecução total do contrato; </w:t>
      </w:r>
    </w:p>
    <w:p w14:paraId="2E300E07" w14:textId="77777777" w:rsidR="000010F4" w:rsidRPr="00E8116D" w:rsidRDefault="000010F4" w:rsidP="005D5FAF">
      <w:pPr>
        <w:jc w:val="both"/>
        <w:rPr>
          <w:sz w:val="24"/>
          <w:szCs w:val="24"/>
        </w:rPr>
      </w:pPr>
      <w:r w:rsidRPr="00E8116D">
        <w:rPr>
          <w:b/>
          <w:sz w:val="24"/>
          <w:szCs w:val="24"/>
        </w:rPr>
        <w:t>IV</w:t>
      </w:r>
      <w:r w:rsidRPr="00E8116D">
        <w:rPr>
          <w:sz w:val="24"/>
          <w:szCs w:val="24"/>
        </w:rPr>
        <w:t xml:space="preserve"> - deixar de entregar a documentação exigida para o certame; </w:t>
      </w:r>
    </w:p>
    <w:p w14:paraId="0496E575" w14:textId="77777777" w:rsidR="000010F4" w:rsidRPr="00E8116D" w:rsidRDefault="000010F4" w:rsidP="005D5FAF">
      <w:pPr>
        <w:jc w:val="both"/>
        <w:rPr>
          <w:sz w:val="24"/>
          <w:szCs w:val="24"/>
        </w:rPr>
      </w:pPr>
      <w:r w:rsidRPr="00E8116D">
        <w:rPr>
          <w:b/>
          <w:sz w:val="24"/>
          <w:szCs w:val="24"/>
        </w:rPr>
        <w:t>V</w:t>
      </w:r>
      <w:r w:rsidRPr="00E8116D">
        <w:rPr>
          <w:sz w:val="24"/>
          <w:szCs w:val="24"/>
        </w:rPr>
        <w:t xml:space="preserve"> - não manter a proposta, salvo em decorrência de fato superveniente devidamente justificado; </w:t>
      </w:r>
    </w:p>
    <w:p w14:paraId="2BED74D9" w14:textId="77777777" w:rsidR="000010F4" w:rsidRPr="00E8116D" w:rsidRDefault="000010F4" w:rsidP="005D5FAF">
      <w:pPr>
        <w:jc w:val="both"/>
        <w:rPr>
          <w:sz w:val="24"/>
          <w:szCs w:val="24"/>
        </w:rPr>
      </w:pPr>
      <w:r w:rsidRPr="00E8116D">
        <w:rPr>
          <w:b/>
          <w:sz w:val="24"/>
          <w:szCs w:val="24"/>
        </w:rPr>
        <w:t>VI</w:t>
      </w:r>
      <w:r w:rsidRPr="00E8116D">
        <w:rPr>
          <w:sz w:val="24"/>
          <w:szCs w:val="24"/>
        </w:rPr>
        <w:t xml:space="preserve"> - não celebrar o contrato ou não entregar a documentação exigida para a contratação, quando convocado dentro do prazo de validade de sua proposta; </w:t>
      </w:r>
    </w:p>
    <w:p w14:paraId="4FA87D47" w14:textId="77777777" w:rsidR="000010F4" w:rsidRPr="00E8116D" w:rsidRDefault="000010F4" w:rsidP="005D5FAF">
      <w:pPr>
        <w:jc w:val="both"/>
        <w:rPr>
          <w:sz w:val="24"/>
          <w:szCs w:val="24"/>
        </w:rPr>
      </w:pPr>
      <w:r w:rsidRPr="00E8116D">
        <w:rPr>
          <w:b/>
          <w:sz w:val="24"/>
          <w:szCs w:val="24"/>
        </w:rPr>
        <w:t>VII</w:t>
      </w:r>
      <w:r w:rsidRPr="00E8116D">
        <w:rPr>
          <w:sz w:val="24"/>
          <w:szCs w:val="24"/>
        </w:rPr>
        <w:t xml:space="preserve"> - ensejar o retardamento da execução ou da entrega do objeto da licitação sem motivo justificado; </w:t>
      </w:r>
    </w:p>
    <w:p w14:paraId="0DDADB79" w14:textId="77777777" w:rsidR="000010F4" w:rsidRPr="00E8116D" w:rsidRDefault="000010F4" w:rsidP="005D5FAF">
      <w:pPr>
        <w:jc w:val="both"/>
        <w:rPr>
          <w:sz w:val="24"/>
          <w:szCs w:val="24"/>
        </w:rPr>
      </w:pPr>
      <w:r w:rsidRPr="00E8116D">
        <w:rPr>
          <w:b/>
          <w:sz w:val="24"/>
          <w:szCs w:val="24"/>
        </w:rPr>
        <w:t>VIII</w:t>
      </w:r>
      <w:r w:rsidRPr="00E8116D">
        <w:rPr>
          <w:sz w:val="24"/>
          <w:szCs w:val="24"/>
        </w:rPr>
        <w:t xml:space="preserve"> - apresentar declaração ou documentação falsa exigida para o certame ou prestar declaração falsa durante a licitação ou a execução do contrato; </w:t>
      </w:r>
    </w:p>
    <w:p w14:paraId="202259CC" w14:textId="77777777" w:rsidR="000010F4" w:rsidRPr="00E8116D" w:rsidRDefault="000010F4" w:rsidP="005D5FAF">
      <w:pPr>
        <w:jc w:val="both"/>
        <w:rPr>
          <w:sz w:val="24"/>
          <w:szCs w:val="24"/>
        </w:rPr>
      </w:pPr>
      <w:r w:rsidRPr="00E8116D">
        <w:rPr>
          <w:b/>
          <w:sz w:val="24"/>
          <w:szCs w:val="24"/>
        </w:rPr>
        <w:t>IX</w:t>
      </w:r>
      <w:r w:rsidRPr="00E8116D">
        <w:rPr>
          <w:sz w:val="24"/>
          <w:szCs w:val="24"/>
        </w:rPr>
        <w:t xml:space="preserve"> - fraudar a licitação ou praticar ato fraudulento na execução do contrato; </w:t>
      </w:r>
    </w:p>
    <w:p w14:paraId="60DB9A5C" w14:textId="77777777" w:rsidR="000010F4" w:rsidRPr="00E8116D" w:rsidRDefault="000010F4" w:rsidP="005D5FAF">
      <w:pPr>
        <w:jc w:val="both"/>
        <w:rPr>
          <w:sz w:val="24"/>
          <w:szCs w:val="24"/>
        </w:rPr>
      </w:pPr>
      <w:r w:rsidRPr="00E8116D">
        <w:rPr>
          <w:b/>
          <w:sz w:val="24"/>
          <w:szCs w:val="24"/>
        </w:rPr>
        <w:t>X</w:t>
      </w:r>
      <w:r w:rsidRPr="00E8116D">
        <w:rPr>
          <w:sz w:val="24"/>
          <w:szCs w:val="24"/>
        </w:rPr>
        <w:t xml:space="preserve"> - comportar-se de modo inidôneo ou cometer fraude de qualquer natureza; </w:t>
      </w:r>
    </w:p>
    <w:p w14:paraId="63BD9E8D" w14:textId="77777777" w:rsidR="000010F4" w:rsidRPr="00E8116D" w:rsidRDefault="000010F4" w:rsidP="005D5FAF">
      <w:pPr>
        <w:jc w:val="both"/>
        <w:rPr>
          <w:sz w:val="24"/>
          <w:szCs w:val="24"/>
        </w:rPr>
      </w:pPr>
      <w:r w:rsidRPr="00E8116D">
        <w:rPr>
          <w:b/>
          <w:sz w:val="24"/>
          <w:szCs w:val="24"/>
        </w:rPr>
        <w:t>XI</w:t>
      </w:r>
      <w:r w:rsidRPr="00E8116D">
        <w:rPr>
          <w:sz w:val="24"/>
          <w:szCs w:val="24"/>
        </w:rPr>
        <w:t xml:space="preserve"> - praticar atos ilícitos com vistas a frustrar os objetivos da licitação; </w:t>
      </w:r>
    </w:p>
    <w:p w14:paraId="7C786CF9" w14:textId="77777777" w:rsidR="000010F4" w:rsidRPr="00E8116D" w:rsidRDefault="000010F4" w:rsidP="005D5FAF">
      <w:pPr>
        <w:jc w:val="both"/>
        <w:rPr>
          <w:b/>
          <w:sz w:val="24"/>
          <w:szCs w:val="24"/>
        </w:rPr>
      </w:pPr>
      <w:r w:rsidRPr="00E8116D">
        <w:rPr>
          <w:b/>
          <w:sz w:val="24"/>
          <w:szCs w:val="24"/>
        </w:rPr>
        <w:t xml:space="preserve">XII - </w:t>
      </w:r>
      <w:r w:rsidRPr="00E8116D">
        <w:rPr>
          <w:sz w:val="24"/>
          <w:szCs w:val="24"/>
        </w:rPr>
        <w:t>praticar ato lesivo previsto no art. 5º da Lei nº 12.846, de 1º de agosto de 2013</w:t>
      </w:r>
      <w:r w:rsidRPr="00E8116D">
        <w:rPr>
          <w:sz w:val="24"/>
          <w:szCs w:val="24"/>
          <w:u w:val="single" w:color="000000"/>
        </w:rPr>
        <w:t>.</w:t>
      </w:r>
      <w:r w:rsidRPr="00E8116D">
        <w:rPr>
          <w:b/>
          <w:sz w:val="24"/>
          <w:szCs w:val="24"/>
        </w:rPr>
        <w:t xml:space="preserve"> </w:t>
      </w:r>
    </w:p>
    <w:p w14:paraId="32F97FEC" w14:textId="77777777" w:rsidR="000010F4" w:rsidRPr="00E8116D" w:rsidRDefault="000010F4" w:rsidP="005D5FAF">
      <w:pPr>
        <w:jc w:val="both"/>
        <w:rPr>
          <w:sz w:val="24"/>
          <w:szCs w:val="24"/>
        </w:rPr>
      </w:pPr>
      <w:r w:rsidRPr="00E8116D">
        <w:rPr>
          <w:b/>
          <w:sz w:val="24"/>
          <w:szCs w:val="24"/>
        </w:rPr>
        <w:t>XII</w:t>
      </w:r>
      <w:r w:rsidRPr="00E8116D">
        <w:rPr>
          <w:sz w:val="24"/>
          <w:szCs w:val="24"/>
        </w:rPr>
        <w:t xml:space="preserve"> - recusar-se a enviar o detalhamento da proposta quando exigível; </w:t>
      </w:r>
    </w:p>
    <w:p w14:paraId="28AD5721" w14:textId="77777777" w:rsidR="000010F4" w:rsidRPr="00E8116D" w:rsidRDefault="000010F4" w:rsidP="005D5FAF">
      <w:pPr>
        <w:jc w:val="both"/>
        <w:rPr>
          <w:sz w:val="24"/>
          <w:szCs w:val="24"/>
        </w:rPr>
      </w:pPr>
      <w:r w:rsidRPr="00E8116D">
        <w:rPr>
          <w:b/>
          <w:sz w:val="24"/>
          <w:szCs w:val="24"/>
        </w:rPr>
        <w:t>XIII</w:t>
      </w:r>
      <w:r w:rsidRPr="00E8116D">
        <w:rPr>
          <w:sz w:val="24"/>
          <w:szCs w:val="24"/>
        </w:rPr>
        <w:t xml:space="preserve"> - pedir para ser desclassificado quando encerrada a etapa competitiva; ou  </w:t>
      </w:r>
    </w:p>
    <w:p w14:paraId="1CF45107" w14:textId="77777777" w:rsidR="000010F4" w:rsidRPr="00E8116D" w:rsidRDefault="000010F4" w:rsidP="005D5FAF">
      <w:pPr>
        <w:jc w:val="both"/>
        <w:rPr>
          <w:sz w:val="24"/>
          <w:szCs w:val="24"/>
        </w:rPr>
      </w:pPr>
      <w:r w:rsidRPr="00E8116D">
        <w:rPr>
          <w:b/>
          <w:sz w:val="24"/>
          <w:szCs w:val="24"/>
        </w:rPr>
        <w:t>XIV</w:t>
      </w:r>
      <w:r w:rsidRPr="00E8116D">
        <w:rPr>
          <w:sz w:val="24"/>
          <w:szCs w:val="24"/>
        </w:rPr>
        <w:t xml:space="preserve"> - deixar de apresentar amostra ou apresentar amostra falsificada ou deteriorada; </w:t>
      </w:r>
    </w:p>
    <w:p w14:paraId="63D52A52" w14:textId="77777777" w:rsidR="000010F4" w:rsidRPr="00E8116D" w:rsidRDefault="000010F4" w:rsidP="005D5FAF">
      <w:pPr>
        <w:jc w:val="both"/>
        <w:rPr>
          <w:sz w:val="24"/>
          <w:szCs w:val="24"/>
        </w:rPr>
      </w:pPr>
      <w:r w:rsidRPr="00E8116D">
        <w:rPr>
          <w:b/>
          <w:sz w:val="24"/>
          <w:szCs w:val="24"/>
        </w:rPr>
        <w:t>XV</w:t>
      </w:r>
      <w:r w:rsidRPr="00E8116D">
        <w:rPr>
          <w:sz w:val="24"/>
          <w:szCs w:val="24"/>
        </w:rPr>
        <w:t xml:space="preserve"> - apresentar proposta ou amostra em desacordo com as especificações do edital e seus anexos </w:t>
      </w:r>
    </w:p>
    <w:p w14:paraId="03C56F26" w14:textId="77777777" w:rsidR="000010F4" w:rsidRPr="00E8116D" w:rsidRDefault="000010F4" w:rsidP="005D5FAF">
      <w:pPr>
        <w:jc w:val="both"/>
        <w:rPr>
          <w:sz w:val="24"/>
          <w:szCs w:val="24"/>
        </w:rPr>
      </w:pPr>
      <w:r w:rsidRPr="00E8116D">
        <w:rPr>
          <w:b/>
          <w:sz w:val="24"/>
          <w:szCs w:val="24"/>
        </w:rPr>
        <w:t>XVI</w:t>
      </w:r>
      <w:r w:rsidRPr="00E8116D">
        <w:rPr>
          <w:sz w:val="24"/>
          <w:szCs w:val="24"/>
        </w:rPr>
        <w:t xml:space="preserve"> - recusar-se, sem justificativa, a assinar o contrato ou a ata de registro de preço, ou a aceitar ou retirar o instrumento equivalente no prazo estabelecido pela Administração; </w:t>
      </w:r>
    </w:p>
    <w:p w14:paraId="4845B2BC" w14:textId="77777777" w:rsidR="000010F4" w:rsidRPr="00E8116D" w:rsidRDefault="000010F4" w:rsidP="005D5FAF">
      <w:pPr>
        <w:jc w:val="both"/>
        <w:rPr>
          <w:sz w:val="24"/>
          <w:szCs w:val="24"/>
        </w:rPr>
      </w:pPr>
      <w:r w:rsidRPr="00E8116D">
        <w:rPr>
          <w:b/>
          <w:sz w:val="24"/>
          <w:szCs w:val="24"/>
        </w:rPr>
        <w:t>XVII</w:t>
      </w:r>
      <w:r w:rsidRPr="00E8116D">
        <w:rPr>
          <w:sz w:val="24"/>
          <w:szCs w:val="24"/>
        </w:rPr>
        <w:t xml:space="preserve"> - agir em conluio ou em desconformidade com a lei;  </w:t>
      </w:r>
    </w:p>
    <w:p w14:paraId="34E6BD66" w14:textId="77777777" w:rsidR="000010F4" w:rsidRPr="00E8116D" w:rsidRDefault="000010F4" w:rsidP="005D5FAF">
      <w:pPr>
        <w:jc w:val="both"/>
        <w:rPr>
          <w:sz w:val="24"/>
          <w:szCs w:val="24"/>
        </w:rPr>
      </w:pPr>
      <w:r w:rsidRPr="00E8116D">
        <w:rPr>
          <w:b/>
          <w:sz w:val="24"/>
          <w:szCs w:val="24"/>
        </w:rPr>
        <w:t>XVIII</w:t>
      </w:r>
      <w:r w:rsidRPr="00E8116D">
        <w:rPr>
          <w:sz w:val="24"/>
          <w:szCs w:val="24"/>
        </w:rPr>
        <w:t xml:space="preserve"> - induzir deliberadamente a erro no julgamento;  </w:t>
      </w:r>
    </w:p>
    <w:p w14:paraId="12FCC980" w14:textId="77777777" w:rsidR="000010F4" w:rsidRPr="00E8116D" w:rsidRDefault="000010F4" w:rsidP="005D5FAF">
      <w:pPr>
        <w:jc w:val="both"/>
        <w:rPr>
          <w:b/>
          <w:sz w:val="24"/>
          <w:szCs w:val="24"/>
        </w:rPr>
      </w:pPr>
      <w:r w:rsidRPr="00E8116D">
        <w:rPr>
          <w:b/>
          <w:sz w:val="24"/>
          <w:szCs w:val="24"/>
        </w:rPr>
        <w:t>11.2.</w:t>
      </w:r>
      <w:r w:rsidRPr="00E8116D">
        <w:rPr>
          <w:sz w:val="24"/>
          <w:szCs w:val="24"/>
        </w:rPr>
        <w:t xml:space="preserve"> Serão aplicadas ao responsável pelas infrações administrativas previstas no item 11.1 deste, as seguintes sanções: </w:t>
      </w:r>
    </w:p>
    <w:p w14:paraId="06CAE601" w14:textId="77777777" w:rsidR="000010F4" w:rsidRPr="00E8116D" w:rsidRDefault="000010F4" w:rsidP="005D5FAF">
      <w:pPr>
        <w:jc w:val="both"/>
        <w:rPr>
          <w:sz w:val="24"/>
          <w:szCs w:val="24"/>
        </w:rPr>
      </w:pPr>
      <w:r w:rsidRPr="00E8116D">
        <w:rPr>
          <w:b/>
          <w:sz w:val="24"/>
          <w:szCs w:val="24"/>
        </w:rPr>
        <w:t>I</w:t>
      </w:r>
      <w:r w:rsidRPr="00E8116D">
        <w:rPr>
          <w:sz w:val="24"/>
          <w:szCs w:val="24"/>
        </w:rPr>
        <w:t xml:space="preserve"> - advertência; </w:t>
      </w:r>
    </w:p>
    <w:p w14:paraId="30E6782D" w14:textId="77777777" w:rsidR="000010F4" w:rsidRPr="00E8116D" w:rsidRDefault="000010F4" w:rsidP="005D5FAF">
      <w:pPr>
        <w:jc w:val="both"/>
        <w:rPr>
          <w:sz w:val="24"/>
          <w:szCs w:val="24"/>
        </w:rPr>
      </w:pPr>
      <w:r w:rsidRPr="00E8116D">
        <w:rPr>
          <w:b/>
          <w:sz w:val="24"/>
          <w:szCs w:val="24"/>
        </w:rPr>
        <w:t>II</w:t>
      </w:r>
      <w:r w:rsidRPr="00E8116D">
        <w:rPr>
          <w:sz w:val="24"/>
          <w:szCs w:val="24"/>
        </w:rPr>
        <w:t xml:space="preserve"> - multa de no mínimo 0,5% (cinco décimos por cento) e máximo de 30% (trinta por cento) do valor do objeto licitado ou contratado; </w:t>
      </w:r>
    </w:p>
    <w:p w14:paraId="149D1896" w14:textId="77777777" w:rsidR="000010F4" w:rsidRPr="00E8116D" w:rsidRDefault="000010F4" w:rsidP="005D5FAF">
      <w:pPr>
        <w:jc w:val="both"/>
        <w:rPr>
          <w:sz w:val="24"/>
          <w:szCs w:val="24"/>
        </w:rPr>
      </w:pPr>
      <w:r w:rsidRPr="00E8116D">
        <w:rPr>
          <w:b/>
          <w:sz w:val="24"/>
          <w:szCs w:val="24"/>
        </w:rPr>
        <w:t>III</w:t>
      </w:r>
      <w:r w:rsidRPr="00E8116D">
        <w:rPr>
          <w:sz w:val="24"/>
          <w:szCs w:val="24"/>
        </w:rPr>
        <w:t xml:space="preserve"> - impedimento de licitar e contratar, no âmbito da Administração Pública direta e indireta do órgão licitante, pelo prazo máximo de 3 (três) anos. </w:t>
      </w:r>
    </w:p>
    <w:p w14:paraId="69C4FBD8" w14:textId="77777777" w:rsidR="000010F4" w:rsidRPr="00E8116D" w:rsidRDefault="000010F4" w:rsidP="005D5FAF">
      <w:pPr>
        <w:jc w:val="both"/>
        <w:rPr>
          <w:sz w:val="24"/>
          <w:szCs w:val="24"/>
        </w:rPr>
      </w:pPr>
      <w:r w:rsidRPr="00E8116D">
        <w:rPr>
          <w:b/>
          <w:sz w:val="24"/>
          <w:szCs w:val="24"/>
        </w:rPr>
        <w:lastRenderedPageBreak/>
        <w:t>IV</w:t>
      </w:r>
      <w:r w:rsidRPr="00E8116D">
        <w:rPr>
          <w:sz w:val="24"/>
          <w:szCs w:val="24"/>
        </w:rPr>
        <w:t xml:space="preserve"> - declaração de inidoneidade para licitar ou contratar no âmbito da Administração Pública direta e indireta de todos os entes federativos, pelo prazo mínimo de 3 (três) anos e máximo de 6 (seis) anos. </w:t>
      </w:r>
    </w:p>
    <w:p w14:paraId="44FE8701" w14:textId="77777777" w:rsidR="000010F4" w:rsidRPr="00E8116D" w:rsidRDefault="000010F4" w:rsidP="005D5FAF">
      <w:pPr>
        <w:pStyle w:val="PargrafodaLista"/>
        <w:ind w:left="0"/>
        <w:jc w:val="both"/>
        <w:rPr>
          <w:sz w:val="24"/>
          <w:szCs w:val="24"/>
        </w:rPr>
      </w:pPr>
      <w:r w:rsidRPr="00E8116D">
        <w:rPr>
          <w:b/>
          <w:bCs/>
          <w:sz w:val="24"/>
          <w:szCs w:val="24"/>
        </w:rPr>
        <w:t>11.3.</w:t>
      </w:r>
      <w:r w:rsidRPr="00E8116D">
        <w:rPr>
          <w:sz w:val="24"/>
          <w:szCs w:val="24"/>
        </w:rPr>
        <w:t xml:space="preserve"> As sanções previstas no item 11.2. do presente poderão ser aplicadas cumulativamente.</w:t>
      </w:r>
    </w:p>
    <w:p w14:paraId="738DFCAA" w14:textId="77777777" w:rsidR="000010F4" w:rsidRPr="00E8116D" w:rsidRDefault="000010F4" w:rsidP="005D5FAF">
      <w:pPr>
        <w:jc w:val="both"/>
        <w:rPr>
          <w:sz w:val="24"/>
          <w:szCs w:val="24"/>
        </w:rPr>
      </w:pPr>
      <w:r w:rsidRPr="00E8116D">
        <w:rPr>
          <w:b/>
          <w:bCs/>
          <w:sz w:val="24"/>
          <w:szCs w:val="24"/>
        </w:rPr>
        <w:t>11.4.</w:t>
      </w:r>
      <w:r w:rsidRPr="00E8116D">
        <w:rPr>
          <w:sz w:val="24"/>
          <w:szCs w:val="24"/>
        </w:rPr>
        <w:t xml:space="preserve"> A aplicação de multa de mora não impedirá que a Administração a converta em compensatória e promova a extinção unilateral do contrato com a aplicação cumulada de outras sanções, conforme previsto no item 11.2 do presente.  </w:t>
      </w:r>
    </w:p>
    <w:p w14:paraId="2922F4A7" w14:textId="77777777" w:rsidR="000010F4" w:rsidRPr="00E8116D" w:rsidRDefault="000010F4" w:rsidP="005D5FAF">
      <w:pPr>
        <w:jc w:val="both"/>
        <w:rPr>
          <w:sz w:val="24"/>
          <w:szCs w:val="24"/>
        </w:rPr>
      </w:pPr>
      <w:r w:rsidRPr="00E8116D">
        <w:rPr>
          <w:b/>
          <w:bCs/>
          <w:sz w:val="24"/>
          <w:szCs w:val="24"/>
        </w:rPr>
        <w:t>11.5.</w:t>
      </w:r>
      <w:r w:rsidRPr="00E8116D">
        <w:rPr>
          <w:sz w:val="24"/>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3D107DEA" w14:textId="77777777" w:rsidR="000010F4" w:rsidRPr="00E8116D" w:rsidRDefault="000010F4" w:rsidP="005D5FAF">
      <w:pPr>
        <w:jc w:val="both"/>
        <w:rPr>
          <w:sz w:val="24"/>
          <w:szCs w:val="24"/>
        </w:rPr>
      </w:pPr>
      <w:r w:rsidRPr="00E8116D">
        <w:rPr>
          <w:b/>
          <w:bCs/>
          <w:sz w:val="24"/>
          <w:szCs w:val="24"/>
        </w:rPr>
        <w:t>11.6.</w:t>
      </w:r>
      <w:r w:rsidRPr="00E8116D">
        <w:rPr>
          <w:sz w:val="24"/>
          <w:szCs w:val="24"/>
        </w:rPr>
        <w:t xml:space="preserve"> A aplicação das sanções previstas no item 11.2. deste não exclui, em hipótese alguma, a obrigação de reparação integral do dano causado à Administração Pública. </w:t>
      </w:r>
    </w:p>
    <w:p w14:paraId="3CBB4C48" w14:textId="77777777" w:rsidR="000010F4" w:rsidRPr="00E8116D" w:rsidRDefault="000010F4" w:rsidP="005D5FAF">
      <w:pPr>
        <w:jc w:val="both"/>
        <w:rPr>
          <w:sz w:val="24"/>
          <w:szCs w:val="24"/>
        </w:rPr>
      </w:pPr>
      <w:r w:rsidRPr="00E8116D">
        <w:rPr>
          <w:b/>
          <w:bCs/>
          <w:sz w:val="24"/>
          <w:szCs w:val="24"/>
        </w:rPr>
        <w:t xml:space="preserve">11.7. </w:t>
      </w:r>
      <w:r w:rsidRPr="00E8116D">
        <w:rPr>
          <w:sz w:val="24"/>
          <w:szCs w:val="24"/>
        </w:rPr>
        <w:t xml:space="preserve">Na aplicação da sanção prevista no item 11.2, do presente, será facultada a defesa do interessado no prazo de 15 (quinze) dias úteis, contado da data de sua intimação. </w:t>
      </w:r>
    </w:p>
    <w:p w14:paraId="786A2A90" w14:textId="77777777" w:rsidR="000010F4" w:rsidRPr="00E8116D" w:rsidRDefault="000010F4" w:rsidP="005D5FAF">
      <w:pPr>
        <w:jc w:val="both"/>
        <w:rPr>
          <w:sz w:val="24"/>
          <w:szCs w:val="24"/>
        </w:rPr>
      </w:pPr>
      <w:r w:rsidRPr="00E8116D">
        <w:rPr>
          <w:b/>
          <w:bCs/>
          <w:sz w:val="24"/>
          <w:szCs w:val="24"/>
        </w:rPr>
        <w:t>11.8.</w:t>
      </w:r>
      <w:r w:rsidRPr="00E8116D">
        <w:rPr>
          <w:sz w:val="24"/>
          <w:szCs w:val="24"/>
        </w:rPr>
        <w:t xml:space="preserve"> A aplicação das sanções previstas nos incisos III e IV do caput do art. 156 desta da Lei Federal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1BEFD04C" w14:textId="77777777" w:rsidR="000010F4" w:rsidRPr="00E8116D" w:rsidRDefault="000010F4" w:rsidP="005D5FAF">
      <w:pPr>
        <w:jc w:val="both"/>
        <w:rPr>
          <w:sz w:val="24"/>
          <w:szCs w:val="24"/>
        </w:rPr>
      </w:pPr>
      <w:r w:rsidRPr="00E8116D">
        <w:rPr>
          <w:b/>
          <w:bCs/>
          <w:sz w:val="24"/>
          <w:szCs w:val="24"/>
        </w:rPr>
        <w:t>11.9.</w:t>
      </w:r>
      <w:r w:rsidRPr="00E8116D">
        <w:rPr>
          <w:sz w:val="24"/>
          <w:szCs w:val="24"/>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5A16C25C" w14:textId="77777777" w:rsidR="000010F4" w:rsidRPr="00E8116D" w:rsidRDefault="000010F4" w:rsidP="005D5FAF">
      <w:pPr>
        <w:pStyle w:val="PargrafodaLista"/>
        <w:ind w:left="0"/>
        <w:jc w:val="both"/>
        <w:rPr>
          <w:sz w:val="24"/>
          <w:szCs w:val="24"/>
        </w:rPr>
      </w:pPr>
      <w:r w:rsidRPr="00E8116D">
        <w:rPr>
          <w:b/>
          <w:bCs/>
          <w:sz w:val="24"/>
          <w:szCs w:val="24"/>
        </w:rPr>
        <w:t>11.10.</w:t>
      </w:r>
      <w:r w:rsidRPr="00E8116D">
        <w:rPr>
          <w:sz w:val="24"/>
          <w:szCs w:val="24"/>
        </w:rPr>
        <w:t xml:space="preserve"> Serão indeferidas pela comissão, mediante decisão fundamentada, provas ilícitas, impertinentes, desnecessárias, protelatórias ou intempestivas. </w:t>
      </w:r>
    </w:p>
    <w:p w14:paraId="362B1997" w14:textId="77777777" w:rsidR="000010F4" w:rsidRPr="00E8116D" w:rsidRDefault="000010F4" w:rsidP="005D5FAF">
      <w:pPr>
        <w:pStyle w:val="PargrafodaLista"/>
        <w:ind w:left="0"/>
        <w:jc w:val="both"/>
        <w:rPr>
          <w:sz w:val="24"/>
          <w:szCs w:val="24"/>
        </w:rPr>
      </w:pPr>
      <w:r w:rsidRPr="00E8116D">
        <w:rPr>
          <w:b/>
          <w:bCs/>
          <w:sz w:val="24"/>
          <w:szCs w:val="24"/>
        </w:rPr>
        <w:t>11.11.</w:t>
      </w:r>
      <w:r w:rsidRPr="00E8116D">
        <w:rPr>
          <w:sz w:val="24"/>
          <w:szCs w:val="24"/>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E818B5A" w14:textId="77777777" w:rsidR="000010F4" w:rsidRPr="00E8116D" w:rsidRDefault="000010F4" w:rsidP="005D5FAF">
      <w:pPr>
        <w:pStyle w:val="PargrafodaLista"/>
        <w:ind w:left="0"/>
        <w:jc w:val="both"/>
        <w:rPr>
          <w:sz w:val="24"/>
          <w:szCs w:val="24"/>
        </w:rPr>
      </w:pPr>
      <w:r w:rsidRPr="00E8116D">
        <w:rPr>
          <w:b/>
          <w:bCs/>
          <w:sz w:val="24"/>
          <w:szCs w:val="24"/>
        </w:rPr>
        <w:t>11.12.</w:t>
      </w:r>
      <w:r w:rsidRPr="00E8116D">
        <w:rPr>
          <w:sz w:val="24"/>
          <w:szCs w:val="24"/>
        </w:rPr>
        <w:t xml:space="preserve"> É admitida a reabilitação do licitante ou contratado perante a própria autoridade que aplicou a penalidade, exigidos, cumulativamente: </w:t>
      </w:r>
    </w:p>
    <w:p w14:paraId="3ACBB8D6" w14:textId="77777777" w:rsidR="000010F4" w:rsidRPr="00E8116D" w:rsidRDefault="000010F4" w:rsidP="005D5FAF">
      <w:pPr>
        <w:jc w:val="both"/>
        <w:rPr>
          <w:sz w:val="24"/>
          <w:szCs w:val="24"/>
        </w:rPr>
      </w:pPr>
      <w:r w:rsidRPr="00E8116D">
        <w:rPr>
          <w:b/>
          <w:sz w:val="24"/>
          <w:szCs w:val="24"/>
        </w:rPr>
        <w:t>I</w:t>
      </w:r>
      <w:r w:rsidRPr="00E8116D">
        <w:rPr>
          <w:sz w:val="24"/>
          <w:szCs w:val="24"/>
        </w:rPr>
        <w:t xml:space="preserve"> - reparação integral do dano causado à Administração Pública; </w:t>
      </w:r>
    </w:p>
    <w:p w14:paraId="347ECBF9" w14:textId="77777777" w:rsidR="000010F4" w:rsidRPr="00E8116D" w:rsidRDefault="000010F4" w:rsidP="005D5FAF">
      <w:pPr>
        <w:jc w:val="both"/>
        <w:rPr>
          <w:sz w:val="24"/>
          <w:szCs w:val="24"/>
        </w:rPr>
      </w:pPr>
      <w:r w:rsidRPr="00E8116D">
        <w:rPr>
          <w:b/>
          <w:sz w:val="24"/>
          <w:szCs w:val="24"/>
        </w:rPr>
        <w:t>II</w:t>
      </w:r>
      <w:r w:rsidRPr="00E8116D">
        <w:rPr>
          <w:sz w:val="24"/>
          <w:szCs w:val="24"/>
        </w:rPr>
        <w:t xml:space="preserve"> - pagamento da multa; </w:t>
      </w:r>
    </w:p>
    <w:p w14:paraId="7F63EE50" w14:textId="77777777" w:rsidR="000010F4" w:rsidRPr="00E8116D" w:rsidRDefault="000010F4" w:rsidP="005D5FAF">
      <w:pPr>
        <w:jc w:val="both"/>
        <w:rPr>
          <w:sz w:val="24"/>
          <w:szCs w:val="24"/>
        </w:rPr>
      </w:pPr>
      <w:r w:rsidRPr="00E8116D">
        <w:rPr>
          <w:b/>
          <w:sz w:val="24"/>
          <w:szCs w:val="24"/>
        </w:rPr>
        <w:t>III</w:t>
      </w:r>
      <w:r w:rsidRPr="00E8116D">
        <w:rPr>
          <w:sz w:val="24"/>
          <w:szCs w:val="24"/>
        </w:rPr>
        <w:t xml:space="preserve"> - transcurso do prazo mínimo de 1 (um) ano da aplicação da penalidade, no caso de impedimento de licitar e contratar, ou de 3 (três) anos da aplicação da penalidade, no caso de declaração de inidoneidade; </w:t>
      </w:r>
    </w:p>
    <w:p w14:paraId="37BA719E" w14:textId="77777777" w:rsidR="000010F4" w:rsidRPr="00E8116D" w:rsidRDefault="000010F4" w:rsidP="005D5FAF">
      <w:pPr>
        <w:jc w:val="both"/>
        <w:rPr>
          <w:sz w:val="24"/>
          <w:szCs w:val="24"/>
        </w:rPr>
      </w:pPr>
      <w:r w:rsidRPr="00E8116D">
        <w:rPr>
          <w:b/>
          <w:sz w:val="24"/>
          <w:szCs w:val="24"/>
        </w:rPr>
        <w:t>IV</w:t>
      </w:r>
      <w:r w:rsidRPr="00E8116D">
        <w:rPr>
          <w:sz w:val="24"/>
          <w:szCs w:val="24"/>
        </w:rPr>
        <w:t xml:space="preserve"> - cumprimento das condições de reabilitação definidas no ato punitivo; </w:t>
      </w:r>
    </w:p>
    <w:p w14:paraId="06A58C4D" w14:textId="77777777" w:rsidR="000010F4" w:rsidRPr="00E8116D" w:rsidRDefault="000010F4" w:rsidP="005D5FAF">
      <w:pPr>
        <w:jc w:val="both"/>
        <w:rPr>
          <w:sz w:val="24"/>
          <w:szCs w:val="24"/>
        </w:rPr>
      </w:pPr>
      <w:r w:rsidRPr="00E8116D">
        <w:rPr>
          <w:sz w:val="24"/>
          <w:szCs w:val="24"/>
        </w:rPr>
        <w:t xml:space="preserve">    </w:t>
      </w:r>
      <w:r w:rsidRPr="00E8116D">
        <w:rPr>
          <w:b/>
          <w:sz w:val="24"/>
          <w:szCs w:val="24"/>
        </w:rPr>
        <w:t>V</w:t>
      </w:r>
      <w:r w:rsidRPr="00E8116D">
        <w:rPr>
          <w:sz w:val="24"/>
          <w:szCs w:val="24"/>
        </w:rPr>
        <w:t xml:space="preserve"> - análise jurídica prévia, com posicionamento conclusivo quanto ao cumprimento dos requisitos definidos neste artigo. </w:t>
      </w:r>
    </w:p>
    <w:p w14:paraId="1804078B" w14:textId="77777777" w:rsidR="000010F4" w:rsidRPr="00E8116D" w:rsidRDefault="000010F4" w:rsidP="005D5FAF">
      <w:pPr>
        <w:jc w:val="both"/>
        <w:rPr>
          <w:sz w:val="24"/>
          <w:szCs w:val="24"/>
        </w:rPr>
      </w:pPr>
      <w:r w:rsidRPr="00E8116D">
        <w:rPr>
          <w:b/>
          <w:bCs/>
          <w:sz w:val="24"/>
          <w:szCs w:val="24"/>
        </w:rPr>
        <w:t>11.13.</w:t>
      </w:r>
      <w:r w:rsidRPr="00E8116D">
        <w:rPr>
          <w:sz w:val="24"/>
          <w:szCs w:val="24"/>
        </w:rPr>
        <w:t xml:space="preserve"> A sanção pelas infrações previstas no item 11.2 do presente exigirá, como condição de reabilitação do licitante ou contratado, a implantação ou aperfeiçoamento de programa de integridade pelo responsável. </w:t>
      </w:r>
    </w:p>
    <w:p w14:paraId="6DA2215B" w14:textId="77777777" w:rsidR="000010F4" w:rsidRPr="00E8116D" w:rsidRDefault="000010F4" w:rsidP="005D5FAF">
      <w:pPr>
        <w:jc w:val="both"/>
        <w:rPr>
          <w:sz w:val="24"/>
          <w:szCs w:val="24"/>
        </w:rPr>
      </w:pPr>
      <w:r w:rsidRPr="00E8116D">
        <w:rPr>
          <w:b/>
          <w:bCs/>
          <w:sz w:val="24"/>
          <w:szCs w:val="24"/>
        </w:rPr>
        <w:t>11.14.</w:t>
      </w:r>
      <w:r w:rsidRPr="00E8116D">
        <w:rPr>
          <w:sz w:val="24"/>
          <w:szCs w:val="24"/>
        </w:rPr>
        <w:t xml:space="preserve"> Na aplicação das sanções serão considerados: </w:t>
      </w:r>
    </w:p>
    <w:p w14:paraId="7FE6934B" w14:textId="77777777" w:rsidR="000010F4" w:rsidRPr="00E8116D" w:rsidRDefault="000010F4" w:rsidP="005D5FAF">
      <w:pPr>
        <w:jc w:val="both"/>
        <w:rPr>
          <w:sz w:val="24"/>
          <w:szCs w:val="24"/>
        </w:rPr>
      </w:pPr>
      <w:r w:rsidRPr="00E8116D">
        <w:rPr>
          <w:b/>
          <w:sz w:val="24"/>
          <w:szCs w:val="24"/>
        </w:rPr>
        <w:lastRenderedPageBreak/>
        <w:t>I</w:t>
      </w:r>
      <w:r w:rsidRPr="00E8116D">
        <w:rPr>
          <w:sz w:val="24"/>
          <w:szCs w:val="24"/>
        </w:rPr>
        <w:t xml:space="preserve"> -  natureza e a gravidade da infração cometida. </w:t>
      </w:r>
    </w:p>
    <w:p w14:paraId="4BADB289" w14:textId="77777777" w:rsidR="000010F4" w:rsidRPr="00E8116D" w:rsidRDefault="000010F4" w:rsidP="005D5FAF">
      <w:pPr>
        <w:jc w:val="both"/>
        <w:rPr>
          <w:sz w:val="24"/>
          <w:szCs w:val="24"/>
        </w:rPr>
      </w:pPr>
      <w:r w:rsidRPr="00E8116D">
        <w:rPr>
          <w:b/>
          <w:sz w:val="24"/>
          <w:szCs w:val="24"/>
        </w:rPr>
        <w:t>II</w:t>
      </w:r>
      <w:r w:rsidRPr="00E8116D">
        <w:rPr>
          <w:sz w:val="24"/>
          <w:szCs w:val="24"/>
        </w:rPr>
        <w:t xml:space="preserve"> - as peculiaridades do caso concreto </w:t>
      </w:r>
    </w:p>
    <w:p w14:paraId="61A70936" w14:textId="77777777" w:rsidR="000010F4" w:rsidRPr="00E8116D" w:rsidRDefault="000010F4" w:rsidP="005D5FAF">
      <w:pPr>
        <w:jc w:val="both"/>
        <w:rPr>
          <w:sz w:val="24"/>
          <w:szCs w:val="24"/>
        </w:rPr>
      </w:pPr>
      <w:r w:rsidRPr="00E8116D">
        <w:rPr>
          <w:b/>
          <w:sz w:val="24"/>
          <w:szCs w:val="24"/>
        </w:rPr>
        <w:t>III</w:t>
      </w:r>
      <w:r w:rsidRPr="00E8116D">
        <w:rPr>
          <w:sz w:val="24"/>
          <w:szCs w:val="24"/>
        </w:rPr>
        <w:t xml:space="preserve"> - as circunstâncias agravantes ou atenuantes </w:t>
      </w:r>
    </w:p>
    <w:p w14:paraId="6019357B" w14:textId="77777777" w:rsidR="000010F4" w:rsidRPr="00E8116D" w:rsidRDefault="000010F4" w:rsidP="005D5FAF">
      <w:pPr>
        <w:jc w:val="both"/>
        <w:rPr>
          <w:sz w:val="24"/>
          <w:szCs w:val="24"/>
        </w:rPr>
      </w:pPr>
      <w:r w:rsidRPr="00E8116D">
        <w:rPr>
          <w:b/>
          <w:sz w:val="24"/>
          <w:szCs w:val="24"/>
        </w:rPr>
        <w:t>IV</w:t>
      </w:r>
      <w:r w:rsidRPr="00E8116D">
        <w:rPr>
          <w:sz w:val="24"/>
          <w:szCs w:val="24"/>
        </w:rPr>
        <w:t xml:space="preserve"> - os danos que dela provierem para a Administração Pública a implantação ou o aperfeiçoamento de programa de integridade, conforme normas e orientações dos órgãos de controle.</w:t>
      </w:r>
    </w:p>
    <w:p w14:paraId="422599DB" w14:textId="77777777" w:rsidR="000010F4" w:rsidRPr="00E8116D" w:rsidRDefault="000010F4" w:rsidP="005D5FAF">
      <w:pPr>
        <w:jc w:val="both"/>
        <w:rPr>
          <w:sz w:val="24"/>
          <w:szCs w:val="24"/>
        </w:rPr>
      </w:pPr>
    </w:p>
    <w:p w14:paraId="378C4F29" w14:textId="77777777" w:rsidR="000010F4" w:rsidRPr="00E8116D" w:rsidRDefault="000010F4" w:rsidP="005D5FAF">
      <w:pPr>
        <w:jc w:val="both"/>
        <w:rPr>
          <w:b/>
          <w:sz w:val="24"/>
          <w:szCs w:val="24"/>
        </w:rPr>
      </w:pPr>
      <w:r w:rsidRPr="00E8116D">
        <w:rPr>
          <w:b/>
          <w:sz w:val="24"/>
          <w:szCs w:val="24"/>
        </w:rPr>
        <w:t>CLÁUSULA DÉCIMA SEGUNDA – DA EFICÁCIA</w:t>
      </w:r>
    </w:p>
    <w:p w14:paraId="1CC5A140" w14:textId="77777777" w:rsidR="000010F4" w:rsidRPr="00E8116D" w:rsidRDefault="000010F4" w:rsidP="005D5FAF">
      <w:pPr>
        <w:jc w:val="both"/>
        <w:rPr>
          <w:sz w:val="24"/>
          <w:szCs w:val="24"/>
        </w:rPr>
      </w:pPr>
      <w:r w:rsidRPr="00E8116D">
        <w:rPr>
          <w:b/>
          <w:sz w:val="24"/>
          <w:szCs w:val="24"/>
        </w:rPr>
        <w:t>12.1</w:t>
      </w:r>
      <w:r w:rsidRPr="00E8116D">
        <w:rPr>
          <w:sz w:val="24"/>
          <w:szCs w:val="24"/>
        </w:rPr>
        <w:t>. O presente Contrato somente terá eficácia, depois de assinado e publicado.</w:t>
      </w:r>
    </w:p>
    <w:p w14:paraId="64C7E76B" w14:textId="77777777" w:rsidR="000010F4" w:rsidRPr="00E8116D" w:rsidRDefault="000010F4" w:rsidP="005D5FAF">
      <w:pPr>
        <w:jc w:val="both"/>
        <w:rPr>
          <w:sz w:val="24"/>
          <w:szCs w:val="24"/>
        </w:rPr>
      </w:pPr>
    </w:p>
    <w:p w14:paraId="6405E589" w14:textId="77777777" w:rsidR="000010F4" w:rsidRPr="00E8116D" w:rsidRDefault="000010F4" w:rsidP="005D5FAF">
      <w:pPr>
        <w:jc w:val="both"/>
        <w:rPr>
          <w:b/>
          <w:sz w:val="24"/>
          <w:szCs w:val="24"/>
        </w:rPr>
      </w:pPr>
      <w:r w:rsidRPr="00E8116D">
        <w:rPr>
          <w:b/>
          <w:sz w:val="24"/>
          <w:szCs w:val="24"/>
        </w:rPr>
        <w:t>CLÁUSULA DÉCIMA TERCEIRA – DOS CASOS DE RESCISÃO CONTRATUAL</w:t>
      </w:r>
    </w:p>
    <w:p w14:paraId="5143A7AA" w14:textId="77777777" w:rsidR="000010F4" w:rsidRPr="00E8116D" w:rsidRDefault="000010F4" w:rsidP="005D5FAF">
      <w:pPr>
        <w:jc w:val="both"/>
        <w:rPr>
          <w:sz w:val="24"/>
          <w:szCs w:val="24"/>
        </w:rPr>
      </w:pPr>
      <w:r w:rsidRPr="00E8116D">
        <w:rPr>
          <w:b/>
          <w:sz w:val="24"/>
          <w:szCs w:val="24"/>
        </w:rPr>
        <w:t>13.1</w:t>
      </w:r>
      <w:r w:rsidRPr="00E8116D">
        <w:rPr>
          <w:sz w:val="24"/>
          <w:szCs w:val="24"/>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2B83F801" w14:textId="77777777" w:rsidR="000010F4" w:rsidRPr="00E8116D" w:rsidRDefault="000010F4" w:rsidP="005D5FAF">
      <w:pPr>
        <w:jc w:val="both"/>
        <w:rPr>
          <w:sz w:val="24"/>
          <w:szCs w:val="24"/>
        </w:rPr>
      </w:pPr>
      <w:r w:rsidRPr="00E8116D">
        <w:rPr>
          <w:b/>
          <w:sz w:val="24"/>
          <w:szCs w:val="24"/>
        </w:rPr>
        <w:t>Parágrafo Único</w:t>
      </w:r>
      <w:r w:rsidRPr="00E8116D">
        <w:rPr>
          <w:sz w:val="24"/>
          <w:szCs w:val="24"/>
        </w:rPr>
        <w:t xml:space="preserve">: o presente contrato não poderá ser objeto de cessão ou transferência, no todo ou em parte. </w:t>
      </w:r>
    </w:p>
    <w:p w14:paraId="00CE10A4" w14:textId="77777777" w:rsidR="000010F4" w:rsidRPr="00E8116D" w:rsidRDefault="000010F4" w:rsidP="005D5FAF">
      <w:pPr>
        <w:jc w:val="both"/>
        <w:rPr>
          <w:sz w:val="24"/>
          <w:szCs w:val="24"/>
        </w:rPr>
      </w:pPr>
      <w:r w:rsidRPr="00E8116D">
        <w:rPr>
          <w:b/>
          <w:sz w:val="24"/>
          <w:szCs w:val="24"/>
        </w:rPr>
        <w:t>13.2</w:t>
      </w:r>
      <w:r w:rsidRPr="00E8116D">
        <w:rPr>
          <w:sz w:val="24"/>
          <w:szCs w:val="24"/>
        </w:rPr>
        <w:t xml:space="preserve">. O contrato será rescindido de pleno direito, independente de notificação ou interpelação judicial ou extrajudicial, sem qualquer espécie de indenização a CONTRATADA, nos casos de: </w:t>
      </w:r>
    </w:p>
    <w:p w14:paraId="7C61019F" w14:textId="77777777" w:rsidR="000010F4" w:rsidRPr="00E8116D" w:rsidRDefault="000010F4" w:rsidP="005D5FAF">
      <w:pPr>
        <w:jc w:val="both"/>
        <w:rPr>
          <w:sz w:val="24"/>
          <w:szCs w:val="24"/>
        </w:rPr>
      </w:pPr>
      <w:r w:rsidRPr="00E8116D">
        <w:rPr>
          <w:b/>
          <w:sz w:val="24"/>
          <w:szCs w:val="24"/>
        </w:rPr>
        <w:t>I</w:t>
      </w:r>
      <w:r w:rsidRPr="00E8116D">
        <w:rPr>
          <w:sz w:val="24"/>
          <w:szCs w:val="24"/>
        </w:rPr>
        <w:t xml:space="preserve"> - Falência ou liquidação da CONTRATADA; </w:t>
      </w:r>
    </w:p>
    <w:p w14:paraId="30882ABF" w14:textId="77777777" w:rsidR="000010F4" w:rsidRPr="00E8116D" w:rsidRDefault="000010F4" w:rsidP="005D5FAF">
      <w:pPr>
        <w:jc w:val="both"/>
        <w:rPr>
          <w:sz w:val="24"/>
          <w:szCs w:val="24"/>
        </w:rPr>
      </w:pPr>
      <w:r w:rsidRPr="00E8116D">
        <w:rPr>
          <w:b/>
          <w:sz w:val="24"/>
          <w:szCs w:val="24"/>
        </w:rPr>
        <w:t>II</w:t>
      </w:r>
      <w:r w:rsidRPr="00E8116D">
        <w:rPr>
          <w:sz w:val="24"/>
          <w:szCs w:val="24"/>
        </w:rPr>
        <w:t xml:space="preserve"> - Incorporação, fusão ou cisão da CONTRATADA que venha a prejudicar a execução do contrato; </w:t>
      </w:r>
    </w:p>
    <w:p w14:paraId="72DCBBAC" w14:textId="77777777" w:rsidR="000010F4" w:rsidRPr="00E8116D" w:rsidRDefault="000010F4" w:rsidP="005D5FAF">
      <w:pPr>
        <w:jc w:val="both"/>
        <w:rPr>
          <w:sz w:val="24"/>
          <w:szCs w:val="24"/>
        </w:rPr>
      </w:pPr>
      <w:r w:rsidRPr="00E8116D">
        <w:rPr>
          <w:b/>
          <w:sz w:val="24"/>
          <w:szCs w:val="24"/>
        </w:rPr>
        <w:t>III</w:t>
      </w:r>
      <w:r w:rsidRPr="00E8116D">
        <w:rPr>
          <w:sz w:val="24"/>
          <w:szCs w:val="24"/>
        </w:rPr>
        <w:t xml:space="preserve"> - Transferência a outrem, no todo ou em parte as obrigações decorrentes do contrato sem a autorização do Município; </w:t>
      </w:r>
    </w:p>
    <w:p w14:paraId="1918B0F8" w14:textId="77777777" w:rsidR="000010F4" w:rsidRPr="00E8116D" w:rsidRDefault="000010F4" w:rsidP="005D5FAF">
      <w:pPr>
        <w:jc w:val="both"/>
        <w:rPr>
          <w:sz w:val="24"/>
          <w:szCs w:val="24"/>
        </w:rPr>
      </w:pPr>
      <w:r w:rsidRPr="00E8116D">
        <w:rPr>
          <w:b/>
          <w:sz w:val="24"/>
          <w:szCs w:val="24"/>
        </w:rPr>
        <w:t>IV</w:t>
      </w:r>
      <w:r w:rsidRPr="00E8116D">
        <w:rPr>
          <w:sz w:val="24"/>
          <w:szCs w:val="24"/>
        </w:rPr>
        <w:t xml:space="preserve"> - Manifesta irresponsabilidade por parte da CONTRATADA de cumprir com as obrigações assumidas; </w:t>
      </w:r>
    </w:p>
    <w:p w14:paraId="6349DAC1" w14:textId="77777777" w:rsidR="000010F4" w:rsidRPr="00E8116D" w:rsidRDefault="000010F4" w:rsidP="005D5FAF">
      <w:pPr>
        <w:jc w:val="both"/>
        <w:rPr>
          <w:sz w:val="24"/>
          <w:szCs w:val="24"/>
        </w:rPr>
      </w:pPr>
      <w:r w:rsidRPr="00E8116D">
        <w:rPr>
          <w:b/>
          <w:sz w:val="24"/>
          <w:szCs w:val="24"/>
        </w:rPr>
        <w:t>V</w:t>
      </w:r>
      <w:r w:rsidRPr="00E8116D">
        <w:rPr>
          <w:sz w:val="24"/>
          <w:szCs w:val="24"/>
        </w:rPr>
        <w:t xml:space="preserve"> - Procedimentos irregulares da CONTRATADA, que venha causar transtornos ou prejuízos para o Município e/ou terceiros; </w:t>
      </w:r>
    </w:p>
    <w:p w14:paraId="235A14F4" w14:textId="77777777" w:rsidR="000010F4" w:rsidRPr="00E8116D" w:rsidRDefault="000010F4" w:rsidP="005D5FAF">
      <w:pPr>
        <w:jc w:val="both"/>
        <w:rPr>
          <w:sz w:val="24"/>
          <w:szCs w:val="24"/>
        </w:rPr>
      </w:pPr>
      <w:r w:rsidRPr="00E8116D">
        <w:rPr>
          <w:b/>
          <w:sz w:val="24"/>
          <w:szCs w:val="24"/>
        </w:rPr>
        <w:t>13.3.</w:t>
      </w:r>
      <w:r w:rsidRPr="00E8116D">
        <w:rPr>
          <w:sz w:val="24"/>
          <w:szCs w:val="24"/>
        </w:rPr>
        <w:t xml:space="preserve"> A rescisão do contrato unilateralmente pelo Município acarretará as seguintes consequências, sem prejuízo de outras de caráter civil ou criminal, se necessárias: </w:t>
      </w:r>
    </w:p>
    <w:p w14:paraId="51E28B43" w14:textId="77777777" w:rsidR="000010F4" w:rsidRPr="00E8116D" w:rsidRDefault="000010F4" w:rsidP="005D5FAF">
      <w:pPr>
        <w:widowControl/>
        <w:numPr>
          <w:ilvl w:val="0"/>
          <w:numId w:val="1"/>
        </w:numPr>
        <w:autoSpaceDE/>
        <w:autoSpaceDN/>
        <w:ind w:left="0"/>
        <w:jc w:val="both"/>
        <w:rPr>
          <w:sz w:val="24"/>
          <w:szCs w:val="24"/>
        </w:rPr>
      </w:pPr>
      <w:r w:rsidRPr="00E8116D">
        <w:rPr>
          <w:sz w:val="24"/>
          <w:szCs w:val="24"/>
        </w:rPr>
        <w:t>Assunção imediata do objeto do contrato, por ato próprio do Município, mediante a lavratura de termo circunstanciado;</w:t>
      </w:r>
    </w:p>
    <w:p w14:paraId="7B057323" w14:textId="77777777" w:rsidR="000010F4" w:rsidRPr="00E8116D" w:rsidRDefault="000010F4" w:rsidP="005D5FAF">
      <w:pPr>
        <w:widowControl/>
        <w:numPr>
          <w:ilvl w:val="0"/>
          <w:numId w:val="1"/>
        </w:numPr>
        <w:autoSpaceDE/>
        <w:autoSpaceDN/>
        <w:ind w:left="0"/>
        <w:jc w:val="both"/>
        <w:rPr>
          <w:sz w:val="24"/>
          <w:szCs w:val="24"/>
        </w:rPr>
      </w:pPr>
      <w:r w:rsidRPr="00E8116D">
        <w:rPr>
          <w:sz w:val="24"/>
          <w:szCs w:val="24"/>
        </w:rPr>
        <w:t xml:space="preserve">Responsabilização da CONTRATADA por prejuízos causados ao Município. </w:t>
      </w:r>
    </w:p>
    <w:p w14:paraId="1B1EF1D7" w14:textId="77777777" w:rsidR="000010F4" w:rsidRPr="00E8116D" w:rsidRDefault="000010F4" w:rsidP="005D5FAF">
      <w:pPr>
        <w:jc w:val="both"/>
        <w:rPr>
          <w:sz w:val="24"/>
          <w:szCs w:val="24"/>
        </w:rPr>
      </w:pPr>
    </w:p>
    <w:p w14:paraId="0D307CC8" w14:textId="77777777" w:rsidR="000010F4" w:rsidRPr="00E8116D" w:rsidRDefault="000010F4" w:rsidP="005D5FAF">
      <w:pPr>
        <w:jc w:val="both"/>
        <w:rPr>
          <w:b/>
          <w:sz w:val="24"/>
          <w:szCs w:val="24"/>
        </w:rPr>
      </w:pPr>
      <w:r w:rsidRPr="00E8116D">
        <w:rPr>
          <w:b/>
          <w:sz w:val="24"/>
          <w:szCs w:val="24"/>
        </w:rPr>
        <w:t>CLÁUSULA DÉCIMA QUARTA- DOS CASOS OMISSOS</w:t>
      </w:r>
    </w:p>
    <w:p w14:paraId="182FB690" w14:textId="77777777" w:rsidR="000010F4" w:rsidRPr="00E8116D" w:rsidRDefault="000010F4" w:rsidP="005D5FAF">
      <w:pPr>
        <w:jc w:val="both"/>
        <w:rPr>
          <w:sz w:val="24"/>
          <w:szCs w:val="24"/>
        </w:rPr>
      </w:pPr>
      <w:r w:rsidRPr="00E8116D">
        <w:rPr>
          <w:sz w:val="24"/>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797B64BC" w14:textId="77777777" w:rsidR="000010F4" w:rsidRPr="00E8116D" w:rsidRDefault="000010F4" w:rsidP="005D5FAF">
      <w:pPr>
        <w:jc w:val="both"/>
        <w:rPr>
          <w:sz w:val="24"/>
          <w:szCs w:val="24"/>
        </w:rPr>
      </w:pPr>
    </w:p>
    <w:p w14:paraId="0DD489DE" w14:textId="77777777" w:rsidR="000010F4" w:rsidRPr="00E8116D" w:rsidRDefault="000010F4" w:rsidP="005D5FAF">
      <w:pPr>
        <w:jc w:val="both"/>
        <w:rPr>
          <w:b/>
          <w:sz w:val="24"/>
          <w:szCs w:val="24"/>
        </w:rPr>
      </w:pPr>
      <w:r w:rsidRPr="00E8116D">
        <w:rPr>
          <w:b/>
          <w:sz w:val="24"/>
          <w:szCs w:val="24"/>
        </w:rPr>
        <w:t>CLÁUSULA DÉCIMA QUINTA – DA VINCULAÇÃO</w:t>
      </w:r>
    </w:p>
    <w:p w14:paraId="2DB9D002" w14:textId="77777777" w:rsidR="000010F4" w:rsidRPr="00E8116D" w:rsidRDefault="000010F4" w:rsidP="005D5FAF">
      <w:pPr>
        <w:jc w:val="both"/>
        <w:rPr>
          <w:sz w:val="24"/>
          <w:szCs w:val="24"/>
        </w:rPr>
      </w:pPr>
      <w:r w:rsidRPr="00E8116D">
        <w:rPr>
          <w:sz w:val="24"/>
          <w:szCs w:val="24"/>
        </w:rPr>
        <w:t xml:space="preserve">Este Contrato, está plenamente vinculado ao EDITAL DE PREGÃO PRESENCIAL N° </w:t>
      </w:r>
      <w:r>
        <w:rPr>
          <w:sz w:val="24"/>
          <w:szCs w:val="24"/>
        </w:rPr>
        <w:t>09</w:t>
      </w:r>
      <w:r w:rsidRPr="00E8116D">
        <w:rPr>
          <w:sz w:val="24"/>
          <w:szCs w:val="24"/>
        </w:rPr>
        <w:t>/2026.</w:t>
      </w:r>
    </w:p>
    <w:p w14:paraId="4C6DA5B5" w14:textId="77777777" w:rsidR="000010F4" w:rsidRPr="00E8116D" w:rsidRDefault="000010F4" w:rsidP="005D5FAF">
      <w:pPr>
        <w:jc w:val="both"/>
        <w:rPr>
          <w:sz w:val="24"/>
          <w:szCs w:val="24"/>
        </w:rPr>
      </w:pPr>
    </w:p>
    <w:p w14:paraId="257AE773" w14:textId="77777777" w:rsidR="000010F4" w:rsidRPr="00E8116D" w:rsidRDefault="000010F4" w:rsidP="005D5FAF">
      <w:pPr>
        <w:jc w:val="both"/>
        <w:rPr>
          <w:b/>
          <w:sz w:val="24"/>
          <w:szCs w:val="24"/>
        </w:rPr>
      </w:pPr>
      <w:r w:rsidRPr="00E8116D">
        <w:rPr>
          <w:b/>
          <w:sz w:val="24"/>
          <w:szCs w:val="24"/>
        </w:rPr>
        <w:t>CLÁUSULA DÉCIMA NONA – DO FORO</w:t>
      </w:r>
    </w:p>
    <w:p w14:paraId="770DE052" w14:textId="77777777" w:rsidR="000010F4" w:rsidRPr="00E8116D" w:rsidRDefault="000010F4" w:rsidP="005D5FAF">
      <w:pPr>
        <w:jc w:val="both"/>
        <w:rPr>
          <w:sz w:val="24"/>
          <w:szCs w:val="24"/>
        </w:rPr>
      </w:pPr>
      <w:r w:rsidRPr="00E8116D">
        <w:rPr>
          <w:sz w:val="24"/>
          <w:szCs w:val="24"/>
        </w:rPr>
        <w:t xml:space="preserve">Fica eleito o foro da Comarca de Tenente Portela/RS, para dirimir dúvidas ou questões oriundas </w:t>
      </w:r>
      <w:r w:rsidRPr="00E8116D">
        <w:rPr>
          <w:sz w:val="24"/>
          <w:szCs w:val="24"/>
        </w:rPr>
        <w:lastRenderedPageBreak/>
        <w:t xml:space="preserve">do presente Contrato. </w:t>
      </w:r>
    </w:p>
    <w:p w14:paraId="6A6396CF" w14:textId="77777777" w:rsidR="000010F4" w:rsidRPr="00E8116D" w:rsidRDefault="000010F4" w:rsidP="005D5FAF">
      <w:pPr>
        <w:jc w:val="both"/>
        <w:rPr>
          <w:sz w:val="24"/>
          <w:szCs w:val="24"/>
        </w:rPr>
      </w:pPr>
    </w:p>
    <w:p w14:paraId="099D6822" w14:textId="77777777" w:rsidR="000010F4" w:rsidRPr="00E8116D" w:rsidRDefault="000010F4" w:rsidP="005D5FAF">
      <w:pPr>
        <w:jc w:val="both"/>
        <w:rPr>
          <w:sz w:val="24"/>
          <w:szCs w:val="24"/>
        </w:rPr>
      </w:pPr>
      <w:r w:rsidRPr="00E8116D">
        <w:rPr>
          <w:sz w:val="24"/>
          <w:szCs w:val="24"/>
        </w:rPr>
        <w:t xml:space="preserve">  </w:t>
      </w:r>
      <w:r w:rsidRPr="00E8116D">
        <w:rPr>
          <w:sz w:val="24"/>
          <w:szCs w:val="24"/>
        </w:rPr>
        <w:tab/>
        <w:t>E, desta forma, por estarem justos e contratados, firmam o presente com duas testemunhas, em 02 vias de igual teor e forma sem emendas e entrelinhas para que produza seus jurídicos e legais efeitos.</w:t>
      </w:r>
    </w:p>
    <w:p w14:paraId="76B08729" w14:textId="77777777" w:rsidR="000010F4" w:rsidRPr="00407637" w:rsidRDefault="000010F4" w:rsidP="000010F4">
      <w:pPr>
        <w:jc w:val="both"/>
        <w:rPr>
          <w:sz w:val="24"/>
          <w:szCs w:val="24"/>
        </w:rPr>
      </w:pPr>
    </w:p>
    <w:p w14:paraId="6D3E338B" w14:textId="00935F76" w:rsidR="000010F4" w:rsidRDefault="00B465B2" w:rsidP="00B465B2">
      <w:pPr>
        <w:tabs>
          <w:tab w:val="center" w:pos="4889"/>
          <w:tab w:val="left" w:pos="6900"/>
        </w:tabs>
        <w:ind w:firstLine="708"/>
        <w:rPr>
          <w:sz w:val="24"/>
          <w:szCs w:val="24"/>
        </w:rPr>
      </w:pPr>
      <w:r>
        <w:rPr>
          <w:sz w:val="24"/>
          <w:szCs w:val="24"/>
        </w:rPr>
        <w:tab/>
      </w:r>
      <w:r w:rsidR="000010F4">
        <w:rPr>
          <w:sz w:val="24"/>
          <w:szCs w:val="24"/>
        </w:rPr>
        <w:t xml:space="preserve">Miraguaí/RS, </w:t>
      </w:r>
      <w:r w:rsidR="004A6AC3">
        <w:rPr>
          <w:sz w:val="24"/>
          <w:szCs w:val="24"/>
        </w:rPr>
        <w:t>27</w:t>
      </w:r>
      <w:r w:rsidR="000010F4">
        <w:rPr>
          <w:sz w:val="24"/>
          <w:szCs w:val="24"/>
        </w:rPr>
        <w:t xml:space="preserve"> de </w:t>
      </w:r>
      <w:r w:rsidR="004A6AC3">
        <w:rPr>
          <w:sz w:val="24"/>
          <w:szCs w:val="24"/>
        </w:rPr>
        <w:t>abril</w:t>
      </w:r>
      <w:r w:rsidR="000010F4">
        <w:rPr>
          <w:sz w:val="24"/>
          <w:szCs w:val="24"/>
        </w:rPr>
        <w:t xml:space="preserve"> de 2026</w:t>
      </w:r>
      <w:r>
        <w:rPr>
          <w:sz w:val="24"/>
          <w:szCs w:val="24"/>
        </w:rPr>
        <w:tab/>
      </w:r>
    </w:p>
    <w:p w14:paraId="19E9EE3F" w14:textId="77777777" w:rsidR="00B465B2" w:rsidRDefault="00B465B2" w:rsidP="00B465B2">
      <w:pPr>
        <w:tabs>
          <w:tab w:val="center" w:pos="4889"/>
          <w:tab w:val="left" w:pos="6900"/>
        </w:tabs>
        <w:ind w:firstLine="708"/>
        <w:rPr>
          <w:sz w:val="24"/>
          <w:szCs w:val="24"/>
        </w:rPr>
      </w:pPr>
    </w:p>
    <w:p w14:paraId="064C3AE2" w14:textId="77777777" w:rsidR="000010F4" w:rsidRDefault="000010F4" w:rsidP="000010F4">
      <w:pPr>
        <w:ind w:firstLine="708"/>
        <w:jc w:val="center"/>
        <w:rPr>
          <w:sz w:val="24"/>
          <w:szCs w:val="24"/>
        </w:rPr>
      </w:pPr>
    </w:p>
    <w:p w14:paraId="357BAC6B" w14:textId="079D9E8F" w:rsidR="000010F4" w:rsidRDefault="00B465B2" w:rsidP="00B465B2">
      <w:pPr>
        <w:tabs>
          <w:tab w:val="left" w:pos="5664"/>
        </w:tabs>
        <w:rPr>
          <w:sz w:val="24"/>
          <w:szCs w:val="24"/>
        </w:rPr>
      </w:pPr>
      <w:r>
        <w:rPr>
          <w:sz w:val="24"/>
          <w:szCs w:val="24"/>
        </w:rPr>
        <w:t>____________________________</w:t>
      </w:r>
      <w:r>
        <w:rPr>
          <w:sz w:val="24"/>
          <w:szCs w:val="24"/>
        </w:rPr>
        <w:tab/>
        <w:t>____________________________</w:t>
      </w:r>
    </w:p>
    <w:p w14:paraId="6492672D" w14:textId="1005C2C7" w:rsidR="000010F4" w:rsidRPr="00B465B2" w:rsidRDefault="00B465B2" w:rsidP="00B465B2">
      <w:pPr>
        <w:rPr>
          <w:sz w:val="24"/>
          <w:szCs w:val="24"/>
        </w:rPr>
      </w:pPr>
      <w:r>
        <w:rPr>
          <w:sz w:val="24"/>
          <w:szCs w:val="24"/>
        </w:rPr>
        <w:t xml:space="preserve">LEONIR HARTK                                                                </w:t>
      </w:r>
      <w:r w:rsidR="00B27E1B" w:rsidRPr="00B27E1B">
        <w:rPr>
          <w:b/>
          <w:bCs/>
          <w:sz w:val="24"/>
          <w:szCs w:val="24"/>
        </w:rPr>
        <w:t>ARISOLI MENEZES GUERRA</w:t>
      </w:r>
    </w:p>
    <w:p w14:paraId="074BC657" w14:textId="13C5CF14" w:rsidR="00B465B2" w:rsidRDefault="00B465B2" w:rsidP="00B465B2">
      <w:pPr>
        <w:rPr>
          <w:sz w:val="24"/>
          <w:szCs w:val="24"/>
        </w:rPr>
      </w:pPr>
      <w:r>
        <w:rPr>
          <w:sz w:val="24"/>
          <w:szCs w:val="24"/>
        </w:rPr>
        <w:t>PREFEITO MUNICPAL</w:t>
      </w:r>
      <w:r w:rsidRPr="00B465B2">
        <w:rPr>
          <w:rFonts w:eastAsiaTheme="minorHAnsi"/>
          <w:sz w:val="24"/>
          <w:szCs w:val="24"/>
        </w:rPr>
        <w:t xml:space="preserve"> </w:t>
      </w:r>
      <w:r>
        <w:rPr>
          <w:rFonts w:eastAsiaTheme="minorHAnsi"/>
          <w:sz w:val="24"/>
          <w:szCs w:val="24"/>
        </w:rPr>
        <w:t xml:space="preserve">                                                               </w:t>
      </w:r>
      <w:r w:rsidRPr="00B465B2">
        <w:rPr>
          <w:sz w:val="24"/>
          <w:szCs w:val="24"/>
        </w:rPr>
        <w:t xml:space="preserve">CNPJ </w:t>
      </w:r>
      <w:r w:rsidR="00B27E1B" w:rsidRPr="00B27E1B">
        <w:rPr>
          <w:sz w:val="24"/>
          <w:szCs w:val="24"/>
        </w:rPr>
        <w:t>45.873.108/0001-27</w:t>
      </w:r>
    </w:p>
    <w:p w14:paraId="5F8D0F2C" w14:textId="2F345FCB" w:rsidR="000010F4" w:rsidRPr="00407637" w:rsidRDefault="000010F4" w:rsidP="00B465B2">
      <w:pPr>
        <w:rPr>
          <w:sz w:val="24"/>
          <w:szCs w:val="24"/>
        </w:rPr>
      </w:pPr>
      <w:r>
        <w:rPr>
          <w:sz w:val="24"/>
          <w:szCs w:val="24"/>
        </w:rPr>
        <w:t xml:space="preserve">CONTRATANTE </w:t>
      </w:r>
      <w:r>
        <w:rPr>
          <w:sz w:val="24"/>
          <w:szCs w:val="24"/>
        </w:rPr>
        <w:tab/>
      </w:r>
      <w:r>
        <w:rPr>
          <w:sz w:val="24"/>
          <w:szCs w:val="24"/>
        </w:rPr>
        <w:tab/>
      </w:r>
      <w:r>
        <w:rPr>
          <w:sz w:val="24"/>
          <w:szCs w:val="24"/>
        </w:rPr>
        <w:tab/>
      </w:r>
      <w:r>
        <w:rPr>
          <w:sz w:val="24"/>
          <w:szCs w:val="24"/>
        </w:rPr>
        <w:tab/>
      </w:r>
      <w:r>
        <w:rPr>
          <w:sz w:val="24"/>
          <w:szCs w:val="24"/>
        </w:rPr>
        <w:tab/>
      </w:r>
      <w:r w:rsidR="00B465B2">
        <w:rPr>
          <w:sz w:val="24"/>
          <w:szCs w:val="24"/>
        </w:rPr>
        <w:t xml:space="preserve">                              </w:t>
      </w:r>
      <w:r>
        <w:rPr>
          <w:sz w:val="24"/>
          <w:szCs w:val="24"/>
        </w:rPr>
        <w:t>CONTRATADA</w:t>
      </w:r>
    </w:p>
    <w:p w14:paraId="1345F2FF" w14:textId="77777777" w:rsidR="00DE05E3" w:rsidRDefault="00DE05E3"/>
    <w:p w14:paraId="62AE23A9" w14:textId="55F454B7" w:rsidR="00B465B2" w:rsidRDefault="00B465B2">
      <w:r>
        <w:t>Testemunhas:</w:t>
      </w:r>
    </w:p>
    <w:p w14:paraId="4B5D9605" w14:textId="2A59E6B4" w:rsidR="00B465B2" w:rsidRDefault="00B465B2">
      <w:r>
        <w:t>1ª _____________________________                                            2ª __________________________</w:t>
      </w:r>
    </w:p>
    <w:sectPr w:rsidR="00B465B2" w:rsidSect="000010F4">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4E541" w14:textId="77777777" w:rsidR="000010F4" w:rsidRDefault="000010F4" w:rsidP="000010F4">
      <w:r>
        <w:separator/>
      </w:r>
    </w:p>
  </w:endnote>
  <w:endnote w:type="continuationSeparator" w:id="0">
    <w:p w14:paraId="7829AD20" w14:textId="77777777" w:rsidR="000010F4" w:rsidRDefault="000010F4" w:rsidP="00001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DEBFB" w14:textId="77777777" w:rsidR="000010F4" w:rsidRDefault="000010F4">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BBB43" w14:textId="77777777" w:rsidR="000010F4" w:rsidRDefault="000010F4" w:rsidP="000010F4">
      <w:r>
        <w:separator/>
      </w:r>
    </w:p>
  </w:footnote>
  <w:footnote w:type="continuationSeparator" w:id="0">
    <w:p w14:paraId="62E1B0C0" w14:textId="77777777" w:rsidR="000010F4" w:rsidRDefault="000010F4" w:rsidP="000010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C056B" w14:textId="455AD5F2" w:rsidR="000010F4" w:rsidRDefault="000010F4">
    <w:pPr>
      <w:pStyle w:val="Corpodetexto"/>
      <w:spacing w:line="14" w:lineRule="auto"/>
      <w:ind w:left="0"/>
      <w:rPr>
        <w:sz w:val="20"/>
      </w:rPr>
    </w:pPr>
    <w:r>
      <w:rPr>
        <w:noProof/>
        <w:sz w:val="20"/>
      </w:rPr>
      <w:drawing>
        <wp:inline distT="0" distB="0" distL="0" distR="0" wp14:anchorId="15969876" wp14:editId="37CCC2D2">
          <wp:extent cx="5401310" cy="1024255"/>
          <wp:effectExtent l="0" t="0" r="8890" b="4445"/>
          <wp:docPr id="101279840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102425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DE7AFE"/>
    <w:multiLevelType w:val="hybridMultilevel"/>
    <w:tmpl w:val="53262ED0"/>
    <w:lvl w:ilvl="0" w:tplc="39DC0014">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442F976">
      <w:numFmt w:val="bullet"/>
      <w:lvlText w:val="•"/>
      <w:lvlJc w:val="left"/>
      <w:pPr>
        <w:ind w:left="1406" w:hanging="360"/>
      </w:pPr>
      <w:rPr>
        <w:rFonts w:hint="default"/>
        <w:lang w:val="pt-PT" w:eastAsia="en-US" w:bidi="ar-SA"/>
      </w:rPr>
    </w:lvl>
    <w:lvl w:ilvl="2" w:tplc="E7A08F3C">
      <w:numFmt w:val="bullet"/>
      <w:lvlText w:val="•"/>
      <w:lvlJc w:val="left"/>
      <w:pPr>
        <w:ind w:left="2233" w:hanging="360"/>
      </w:pPr>
      <w:rPr>
        <w:rFonts w:hint="default"/>
        <w:lang w:val="pt-PT" w:eastAsia="en-US" w:bidi="ar-SA"/>
      </w:rPr>
    </w:lvl>
    <w:lvl w:ilvl="3" w:tplc="7DAA80F2">
      <w:numFmt w:val="bullet"/>
      <w:lvlText w:val="•"/>
      <w:lvlJc w:val="left"/>
      <w:pPr>
        <w:ind w:left="3059" w:hanging="360"/>
      </w:pPr>
      <w:rPr>
        <w:rFonts w:hint="default"/>
        <w:lang w:val="pt-PT" w:eastAsia="en-US" w:bidi="ar-SA"/>
      </w:rPr>
    </w:lvl>
    <w:lvl w:ilvl="4" w:tplc="3C8E8778">
      <w:numFmt w:val="bullet"/>
      <w:lvlText w:val="•"/>
      <w:lvlJc w:val="left"/>
      <w:pPr>
        <w:ind w:left="3886" w:hanging="360"/>
      </w:pPr>
      <w:rPr>
        <w:rFonts w:hint="default"/>
        <w:lang w:val="pt-PT" w:eastAsia="en-US" w:bidi="ar-SA"/>
      </w:rPr>
    </w:lvl>
    <w:lvl w:ilvl="5" w:tplc="9684DF7E">
      <w:numFmt w:val="bullet"/>
      <w:lvlText w:val="•"/>
      <w:lvlJc w:val="left"/>
      <w:pPr>
        <w:ind w:left="4713" w:hanging="360"/>
      </w:pPr>
      <w:rPr>
        <w:rFonts w:hint="default"/>
        <w:lang w:val="pt-PT" w:eastAsia="en-US" w:bidi="ar-SA"/>
      </w:rPr>
    </w:lvl>
    <w:lvl w:ilvl="6" w:tplc="9636180C">
      <w:numFmt w:val="bullet"/>
      <w:lvlText w:val="•"/>
      <w:lvlJc w:val="left"/>
      <w:pPr>
        <w:ind w:left="5539" w:hanging="360"/>
      </w:pPr>
      <w:rPr>
        <w:rFonts w:hint="default"/>
        <w:lang w:val="pt-PT" w:eastAsia="en-US" w:bidi="ar-SA"/>
      </w:rPr>
    </w:lvl>
    <w:lvl w:ilvl="7" w:tplc="D5EC5654">
      <w:numFmt w:val="bullet"/>
      <w:lvlText w:val="•"/>
      <w:lvlJc w:val="left"/>
      <w:pPr>
        <w:ind w:left="6366" w:hanging="360"/>
      </w:pPr>
      <w:rPr>
        <w:rFonts w:hint="default"/>
        <w:lang w:val="pt-PT" w:eastAsia="en-US" w:bidi="ar-SA"/>
      </w:rPr>
    </w:lvl>
    <w:lvl w:ilvl="8" w:tplc="2AEE3130">
      <w:numFmt w:val="bullet"/>
      <w:lvlText w:val="•"/>
      <w:lvlJc w:val="left"/>
      <w:pPr>
        <w:ind w:left="7193" w:hanging="360"/>
      </w:pPr>
      <w:rPr>
        <w:rFonts w:hint="default"/>
        <w:lang w:val="pt-PT" w:eastAsia="en-US" w:bidi="ar-SA"/>
      </w:rPr>
    </w:lvl>
  </w:abstractNum>
  <w:abstractNum w:abstractNumId="1"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47734822"/>
    <w:multiLevelType w:val="multilevel"/>
    <w:tmpl w:val="29D2A014"/>
    <w:lvl w:ilvl="0">
      <w:start w:val="1"/>
      <w:numFmt w:val="lowerLetter"/>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2"/>
      <w:numFmt w:val="decimal"/>
      <w:lvlText w:val="%1.%2.%3.%4"/>
      <w:lvlJc w:val="left"/>
      <w:pPr>
        <w:ind w:left="840" w:hanging="840"/>
      </w:pPr>
      <w:rPr>
        <w:rFonts w:hint="default"/>
      </w:rPr>
    </w:lvl>
    <w:lvl w:ilvl="4">
      <w:start w:val="5"/>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2FE2268"/>
    <w:multiLevelType w:val="hybridMultilevel"/>
    <w:tmpl w:val="427619E6"/>
    <w:lvl w:ilvl="0" w:tplc="E3A4A56A">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212CF58">
      <w:numFmt w:val="bullet"/>
      <w:lvlText w:val="•"/>
      <w:lvlJc w:val="left"/>
      <w:pPr>
        <w:ind w:left="1406" w:hanging="360"/>
      </w:pPr>
      <w:rPr>
        <w:rFonts w:hint="default"/>
        <w:lang w:val="pt-PT" w:eastAsia="en-US" w:bidi="ar-SA"/>
      </w:rPr>
    </w:lvl>
    <w:lvl w:ilvl="2" w:tplc="DB1659AA">
      <w:numFmt w:val="bullet"/>
      <w:lvlText w:val="•"/>
      <w:lvlJc w:val="left"/>
      <w:pPr>
        <w:ind w:left="2233" w:hanging="360"/>
      </w:pPr>
      <w:rPr>
        <w:rFonts w:hint="default"/>
        <w:lang w:val="pt-PT" w:eastAsia="en-US" w:bidi="ar-SA"/>
      </w:rPr>
    </w:lvl>
    <w:lvl w:ilvl="3" w:tplc="30940C2A">
      <w:numFmt w:val="bullet"/>
      <w:lvlText w:val="•"/>
      <w:lvlJc w:val="left"/>
      <w:pPr>
        <w:ind w:left="3059" w:hanging="360"/>
      </w:pPr>
      <w:rPr>
        <w:rFonts w:hint="default"/>
        <w:lang w:val="pt-PT" w:eastAsia="en-US" w:bidi="ar-SA"/>
      </w:rPr>
    </w:lvl>
    <w:lvl w:ilvl="4" w:tplc="1144BDD6">
      <w:numFmt w:val="bullet"/>
      <w:lvlText w:val="•"/>
      <w:lvlJc w:val="left"/>
      <w:pPr>
        <w:ind w:left="3886" w:hanging="360"/>
      </w:pPr>
      <w:rPr>
        <w:rFonts w:hint="default"/>
        <w:lang w:val="pt-PT" w:eastAsia="en-US" w:bidi="ar-SA"/>
      </w:rPr>
    </w:lvl>
    <w:lvl w:ilvl="5" w:tplc="363AB110">
      <w:numFmt w:val="bullet"/>
      <w:lvlText w:val="•"/>
      <w:lvlJc w:val="left"/>
      <w:pPr>
        <w:ind w:left="4713" w:hanging="360"/>
      </w:pPr>
      <w:rPr>
        <w:rFonts w:hint="default"/>
        <w:lang w:val="pt-PT" w:eastAsia="en-US" w:bidi="ar-SA"/>
      </w:rPr>
    </w:lvl>
    <w:lvl w:ilvl="6" w:tplc="60ACFB6E">
      <w:numFmt w:val="bullet"/>
      <w:lvlText w:val="•"/>
      <w:lvlJc w:val="left"/>
      <w:pPr>
        <w:ind w:left="5539" w:hanging="360"/>
      </w:pPr>
      <w:rPr>
        <w:rFonts w:hint="default"/>
        <w:lang w:val="pt-PT" w:eastAsia="en-US" w:bidi="ar-SA"/>
      </w:rPr>
    </w:lvl>
    <w:lvl w:ilvl="7" w:tplc="4B72CCE2">
      <w:numFmt w:val="bullet"/>
      <w:lvlText w:val="•"/>
      <w:lvlJc w:val="left"/>
      <w:pPr>
        <w:ind w:left="6366" w:hanging="360"/>
      </w:pPr>
      <w:rPr>
        <w:rFonts w:hint="default"/>
        <w:lang w:val="pt-PT" w:eastAsia="en-US" w:bidi="ar-SA"/>
      </w:rPr>
    </w:lvl>
    <w:lvl w:ilvl="8" w:tplc="8F7AA278">
      <w:numFmt w:val="bullet"/>
      <w:lvlText w:val="•"/>
      <w:lvlJc w:val="left"/>
      <w:pPr>
        <w:ind w:left="7193" w:hanging="360"/>
      </w:pPr>
      <w:rPr>
        <w:rFonts w:hint="default"/>
        <w:lang w:val="pt-PT" w:eastAsia="en-US" w:bidi="ar-SA"/>
      </w:rPr>
    </w:lvl>
  </w:abstractNum>
  <w:num w:numId="1" w16cid:durableId="293292854">
    <w:abstractNumId w:val="1"/>
  </w:num>
  <w:num w:numId="2" w16cid:durableId="639648798">
    <w:abstractNumId w:val="3"/>
  </w:num>
  <w:num w:numId="3" w16cid:durableId="2007391714">
    <w:abstractNumId w:val="0"/>
  </w:num>
  <w:num w:numId="4" w16cid:durableId="1142044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0F4"/>
    <w:rsid w:val="000010F4"/>
    <w:rsid w:val="00035B40"/>
    <w:rsid w:val="000A58C7"/>
    <w:rsid w:val="000E4000"/>
    <w:rsid w:val="001153A2"/>
    <w:rsid w:val="002E5334"/>
    <w:rsid w:val="00310E54"/>
    <w:rsid w:val="004A6AC3"/>
    <w:rsid w:val="00551450"/>
    <w:rsid w:val="005D5FAF"/>
    <w:rsid w:val="00665CAC"/>
    <w:rsid w:val="00696DA9"/>
    <w:rsid w:val="006C2574"/>
    <w:rsid w:val="006D0CD1"/>
    <w:rsid w:val="0071655E"/>
    <w:rsid w:val="008369BB"/>
    <w:rsid w:val="008A0CDA"/>
    <w:rsid w:val="00A27EE6"/>
    <w:rsid w:val="00B27E1B"/>
    <w:rsid w:val="00B465B2"/>
    <w:rsid w:val="00DE05E3"/>
    <w:rsid w:val="00FA4A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81F299"/>
  <w15:chartTrackingRefBased/>
  <w15:docId w15:val="{192B3CE0-67DA-4084-AB08-763195CE8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0F4"/>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paragraph" w:styleId="Ttulo1">
    <w:name w:val="heading 1"/>
    <w:basedOn w:val="Normal"/>
    <w:next w:val="Normal"/>
    <w:link w:val="Ttulo1Char"/>
    <w:uiPriority w:val="9"/>
    <w:qFormat/>
    <w:rsid w:val="000010F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iPriority w:val="9"/>
    <w:semiHidden/>
    <w:unhideWhenUsed/>
    <w:qFormat/>
    <w:rsid w:val="000010F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semiHidden/>
    <w:unhideWhenUsed/>
    <w:qFormat/>
    <w:rsid w:val="000010F4"/>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iPriority w:val="9"/>
    <w:semiHidden/>
    <w:unhideWhenUsed/>
    <w:qFormat/>
    <w:rsid w:val="000010F4"/>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0010F4"/>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0010F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010F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010F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010F4"/>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010F4"/>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uiPriority w:val="9"/>
    <w:semiHidden/>
    <w:rsid w:val="000010F4"/>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uiPriority w:val="9"/>
    <w:semiHidden/>
    <w:rsid w:val="000010F4"/>
    <w:rPr>
      <w:rFonts w:eastAsiaTheme="majorEastAsia" w:cstheme="majorBidi"/>
      <w:color w:val="2E74B5" w:themeColor="accent1" w:themeShade="BF"/>
      <w:sz w:val="28"/>
      <w:szCs w:val="28"/>
    </w:rPr>
  </w:style>
  <w:style w:type="character" w:customStyle="1" w:styleId="Ttulo4Char">
    <w:name w:val="Título 4 Char"/>
    <w:basedOn w:val="Fontepargpadro"/>
    <w:link w:val="Ttulo4"/>
    <w:uiPriority w:val="9"/>
    <w:semiHidden/>
    <w:rsid w:val="000010F4"/>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0010F4"/>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0010F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010F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010F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010F4"/>
    <w:rPr>
      <w:rFonts w:eastAsiaTheme="majorEastAsia" w:cstheme="majorBidi"/>
      <w:color w:val="272727" w:themeColor="text1" w:themeTint="D8"/>
    </w:rPr>
  </w:style>
  <w:style w:type="paragraph" w:styleId="Ttulo">
    <w:name w:val="Title"/>
    <w:basedOn w:val="Normal"/>
    <w:next w:val="Normal"/>
    <w:link w:val="TtuloChar"/>
    <w:uiPriority w:val="10"/>
    <w:qFormat/>
    <w:rsid w:val="000010F4"/>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010F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010F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010F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010F4"/>
    <w:pPr>
      <w:spacing w:before="160"/>
      <w:jc w:val="center"/>
    </w:pPr>
    <w:rPr>
      <w:i/>
      <w:iCs/>
      <w:color w:val="404040" w:themeColor="text1" w:themeTint="BF"/>
    </w:rPr>
  </w:style>
  <w:style w:type="character" w:customStyle="1" w:styleId="CitaoChar">
    <w:name w:val="Citação Char"/>
    <w:basedOn w:val="Fontepargpadro"/>
    <w:link w:val="Citao"/>
    <w:uiPriority w:val="29"/>
    <w:rsid w:val="000010F4"/>
    <w:rPr>
      <w:i/>
      <w:iCs/>
      <w:color w:val="404040" w:themeColor="text1" w:themeTint="BF"/>
    </w:rPr>
  </w:style>
  <w:style w:type="paragraph" w:styleId="PargrafodaLista">
    <w:name w:val="List Paragraph"/>
    <w:basedOn w:val="Normal"/>
    <w:qFormat/>
    <w:rsid w:val="000010F4"/>
    <w:pPr>
      <w:ind w:left="720"/>
      <w:contextualSpacing/>
    </w:pPr>
  </w:style>
  <w:style w:type="character" w:styleId="nfaseIntensa">
    <w:name w:val="Intense Emphasis"/>
    <w:basedOn w:val="Fontepargpadro"/>
    <w:uiPriority w:val="21"/>
    <w:qFormat/>
    <w:rsid w:val="000010F4"/>
    <w:rPr>
      <w:i/>
      <w:iCs/>
      <w:color w:val="2E74B5" w:themeColor="accent1" w:themeShade="BF"/>
    </w:rPr>
  </w:style>
  <w:style w:type="paragraph" w:styleId="CitaoIntensa">
    <w:name w:val="Intense Quote"/>
    <w:basedOn w:val="Normal"/>
    <w:next w:val="Normal"/>
    <w:link w:val="CitaoIntensaChar"/>
    <w:uiPriority w:val="30"/>
    <w:qFormat/>
    <w:rsid w:val="000010F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0010F4"/>
    <w:rPr>
      <w:i/>
      <w:iCs/>
      <w:color w:val="2E74B5" w:themeColor="accent1" w:themeShade="BF"/>
    </w:rPr>
  </w:style>
  <w:style w:type="character" w:styleId="RefernciaIntensa">
    <w:name w:val="Intense Reference"/>
    <w:basedOn w:val="Fontepargpadro"/>
    <w:uiPriority w:val="32"/>
    <w:qFormat/>
    <w:rsid w:val="000010F4"/>
    <w:rPr>
      <w:b/>
      <w:bCs/>
      <w:smallCaps/>
      <w:color w:val="2E74B5" w:themeColor="accent1" w:themeShade="BF"/>
      <w:spacing w:val="5"/>
    </w:rPr>
  </w:style>
  <w:style w:type="paragraph" w:styleId="Corpodetexto">
    <w:name w:val="Body Text"/>
    <w:basedOn w:val="Normal"/>
    <w:link w:val="CorpodetextoChar"/>
    <w:qFormat/>
    <w:rsid w:val="000010F4"/>
    <w:pPr>
      <w:ind w:left="231"/>
    </w:pPr>
    <w:rPr>
      <w:sz w:val="23"/>
      <w:szCs w:val="23"/>
    </w:rPr>
  </w:style>
  <w:style w:type="character" w:customStyle="1" w:styleId="CorpodetextoChar">
    <w:name w:val="Corpo de texto Char"/>
    <w:basedOn w:val="Fontepargpadro"/>
    <w:link w:val="Corpodetexto"/>
    <w:rsid w:val="000010F4"/>
    <w:rPr>
      <w:rFonts w:ascii="Times New Roman" w:eastAsia="Times New Roman" w:hAnsi="Times New Roman" w:cs="Times New Roman"/>
      <w:kern w:val="0"/>
      <w:sz w:val="23"/>
      <w:szCs w:val="23"/>
      <w:lang w:val="pt-PT"/>
      <w14:ligatures w14:val="none"/>
    </w:rPr>
  </w:style>
  <w:style w:type="table" w:styleId="Tabelacomgrade">
    <w:name w:val="Table Grid"/>
    <w:basedOn w:val="Tabelanormal"/>
    <w:uiPriority w:val="39"/>
    <w:qFormat/>
    <w:rsid w:val="000010F4"/>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unhideWhenUsed/>
    <w:rsid w:val="000010F4"/>
    <w:pPr>
      <w:tabs>
        <w:tab w:val="center" w:pos="4252"/>
        <w:tab w:val="right" w:pos="8504"/>
      </w:tabs>
    </w:pPr>
  </w:style>
  <w:style w:type="character" w:customStyle="1" w:styleId="CabealhoChar">
    <w:name w:val="Cabeçalho Char"/>
    <w:basedOn w:val="Fontepargpadro"/>
    <w:link w:val="Cabealho"/>
    <w:uiPriority w:val="99"/>
    <w:rsid w:val="000010F4"/>
    <w:rPr>
      <w:rFonts w:ascii="Times New Roman" w:eastAsia="Times New Roman" w:hAnsi="Times New Roman" w:cs="Times New Roman"/>
      <w:kern w:val="0"/>
      <w:lang w:val="pt-PT"/>
      <w14:ligatures w14:val="none"/>
    </w:rPr>
  </w:style>
  <w:style w:type="paragraph" w:styleId="Rodap">
    <w:name w:val="footer"/>
    <w:basedOn w:val="Normal"/>
    <w:link w:val="RodapChar"/>
    <w:uiPriority w:val="99"/>
    <w:unhideWhenUsed/>
    <w:rsid w:val="000010F4"/>
    <w:pPr>
      <w:tabs>
        <w:tab w:val="center" w:pos="4252"/>
        <w:tab w:val="right" w:pos="8504"/>
      </w:tabs>
    </w:pPr>
  </w:style>
  <w:style w:type="character" w:customStyle="1" w:styleId="RodapChar">
    <w:name w:val="Rodapé Char"/>
    <w:basedOn w:val="Fontepargpadro"/>
    <w:link w:val="Rodap"/>
    <w:uiPriority w:val="99"/>
    <w:rsid w:val="000010F4"/>
    <w:rPr>
      <w:rFonts w:ascii="Times New Roman" w:eastAsia="Times New Roman" w:hAnsi="Times New Roman" w:cs="Times New Roman"/>
      <w:kern w:val="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10</Pages>
  <Words>4123</Words>
  <Characters>22267</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2026-04-27T17:07:00Z</dcterms:created>
  <dcterms:modified xsi:type="dcterms:W3CDTF">2026-04-27T18:01:00Z</dcterms:modified>
</cp:coreProperties>
</file>