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FD6DD" w14:textId="03E8DE82" w:rsidR="00040F0B" w:rsidRPr="00040F0B" w:rsidRDefault="00040F0B" w:rsidP="00040F0B">
      <w:pPr>
        <w:spacing w:after="0" w:line="240" w:lineRule="auto"/>
        <w:rPr>
          <w:rFonts w:ascii="Arial" w:eastAsia="Times New Roman" w:hAnsi="Arial" w:cs="Arial"/>
          <w:b/>
          <w:bCs/>
          <w:spacing w:val="14"/>
          <w:kern w:val="0"/>
          <w:sz w:val="24"/>
          <w:szCs w:val="24"/>
          <w:lang w:eastAsia="pt-BR"/>
          <w14:ligatures w14:val="none"/>
        </w:rPr>
      </w:pPr>
    </w:p>
    <w:p w14:paraId="0E029C94" w14:textId="004CE0DF" w:rsidR="00040F0B" w:rsidRPr="00040F0B" w:rsidRDefault="00040F0B" w:rsidP="00040F0B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lang w:eastAsia="pt-BR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                                               </w:t>
      </w: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 CONTRATO</w:t>
      </w:r>
      <w:r w:rsidR="004E6752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 Nº </w:t>
      </w:r>
      <w:r w:rsidR="00CA3BCD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027/2026</w:t>
      </w:r>
    </w:p>
    <w:p w14:paraId="153D8766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</w:p>
    <w:p w14:paraId="74801F48" w14:textId="15BB5A6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O</w:t>
      </w: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 MUNICÍPIO DE MIRAGUAÍ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pessoa jurídica de direito público, sito à Av. Ijuí, 1593, neste ato representada, por seu Prefeito Municipal </w:t>
      </w:r>
      <w:proofErr w:type="spellStart"/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Srº</w:t>
      </w:r>
      <w:proofErr w:type="spellEnd"/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Leonir </w:t>
      </w:r>
      <w:proofErr w:type="spellStart"/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Hartk</w:t>
      </w:r>
      <w:proofErr w:type="spellEnd"/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brasileiro, residente e domiciliado neste município de </w:t>
      </w:r>
      <w:proofErr w:type="spellStart"/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Miraguaí</w:t>
      </w:r>
      <w:proofErr w:type="spellEnd"/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– RS, portador do CPF n.º 274.569.430-87, a seguir denominada </w:t>
      </w: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CONTRATANTE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e a empresa</w:t>
      </w: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GELCI GONCALVES DE LIMA LTDA</w:t>
      </w: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,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pessoa jurídica de direito privado, sito à 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Rua Acelino Lutz Pinheiro, 597, centro em Redentora/RS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inscrita no CNPJ sob o nº 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26.216.500/0001-59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neste ato representado(a) pelo seu Sócio(a) Administrador(a) Sr.(a) 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GELCI GONÇALVES DE LIMA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portador(a) do CPF nº 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433.763.200-04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a seguir denominada </w:t>
      </w: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CONTRATADA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, acordam e ajustam firmar o presente contrato, nos termos da Lei Federal nº 14.133/21 e suas alterações posteriores, assim como pelas condições estabelecidas no </w:t>
      </w: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EDITAL DE CONCORRÊNCIA PRESENCIAL Nº 01/2026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pelos termos da proposta da Contratada datada de </w:t>
      </w:r>
      <w:r w:rsidR="00CA3BCD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13/04/2026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e pelas cláusulas a seguir expressas, definidoras dos direitos, obrigações e responsabilidades das partes.</w:t>
      </w:r>
    </w:p>
    <w:p w14:paraId="723CF514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2792FE12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CLÁUSULA PRIMEIRA – OBJETO</w:t>
      </w:r>
    </w:p>
    <w:p w14:paraId="4D29D17A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58562676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Dotum" w:hAnsi="Arial" w:cs="Arial"/>
          <w:b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presente contrato visa a contratação da empresa acima mencionada, para executar serviços</w:t>
      </w:r>
      <w:r w:rsidRPr="00040F0B">
        <w:rPr>
          <w:rFonts w:ascii="Arial" w:eastAsia="Dotum" w:hAnsi="Arial" w:cs="Arial" w:hint="eastAsia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Dotum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Dotum" w:hAnsi="Arial" w:cs="Arial" w:hint="eastAsia"/>
          <w:kern w:val="0"/>
          <w:sz w:val="24"/>
          <w:szCs w:val="24"/>
          <w:lang w:eastAsia="pt-BR"/>
          <w14:ligatures w14:val="none"/>
        </w:rPr>
        <w:t xml:space="preserve"> edificação </w:t>
      </w:r>
      <w:r w:rsidRPr="00040F0B">
        <w:rPr>
          <w:rFonts w:ascii="Arial" w:eastAsia="Dotum" w:hAnsi="Arial" w:cs="Arial"/>
          <w:kern w:val="0"/>
          <w:sz w:val="24"/>
          <w:szCs w:val="24"/>
          <w:lang w:eastAsia="pt-BR"/>
          <w14:ligatures w14:val="none"/>
        </w:rPr>
        <w:t>de construção, conforme</w:t>
      </w:r>
      <w:r w:rsidRPr="00040F0B">
        <w:rPr>
          <w:rFonts w:ascii="Arial" w:eastAsia="Dotum" w:hAnsi="Arial" w:cs="Arial" w:hint="eastAsia"/>
          <w:kern w:val="0"/>
          <w:sz w:val="24"/>
          <w:szCs w:val="24"/>
          <w:lang w:eastAsia="pt-BR"/>
          <w14:ligatures w14:val="none"/>
        </w:rPr>
        <w:t xml:space="preserve"> estabelecidas em projeto</w:t>
      </w:r>
      <w:r w:rsidRPr="00040F0B">
        <w:rPr>
          <w:rFonts w:ascii="Arial" w:eastAsia="Dotum" w:hAnsi="Arial" w:cs="Arial"/>
          <w:kern w:val="0"/>
          <w:sz w:val="24"/>
          <w:szCs w:val="24"/>
          <w:lang w:eastAsia="pt-BR"/>
          <w14:ligatures w14:val="none"/>
        </w:rPr>
        <w:t>: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040F0B" w:rsidRPr="00040F0B" w14:paraId="034361DE" w14:textId="77777777" w:rsidTr="005B1D77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E6158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040F0B">
              <w:rPr>
                <w:rFonts w:ascii="Arial" w:eastAsia="Dotum" w:hAnsi="Arial" w:cs="Arial" w:hint="eastAsia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OBRA: </w:t>
            </w:r>
            <w:r w:rsidRPr="00040F0B"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AMPLIAÇÃO NA ESCOLA MUNICIPAL </w:t>
            </w:r>
            <w:r w:rsidRPr="00040F0B">
              <w:rPr>
                <w:rFonts w:ascii="Arial" w:eastAsia="Arial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LENIRA DE MOURA LUTZ DE MIRAGUAÍ/RS (03 SALAS DE AULA).</w:t>
            </w:r>
          </w:p>
          <w:p w14:paraId="4EB95D10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040F0B"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PROPRIETÁRIO: MUNICÍPIO DE MIRAGUAÍ (SECRETARIA DE EDUCAÇÃO) </w:t>
            </w:r>
          </w:p>
          <w:p w14:paraId="3833FE76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  <w:r w:rsidRPr="00040F0B"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  <w:t xml:space="preserve">ENDEREÇO: </w:t>
            </w:r>
            <w:r w:rsidRPr="00040F0B">
              <w:rPr>
                <w:rFonts w:ascii="Arial" w:eastAsia="Dotum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Rua Júlio de Castilhos, Centro – </w:t>
            </w:r>
            <w:proofErr w:type="spellStart"/>
            <w:r w:rsidRPr="00040F0B">
              <w:rPr>
                <w:rFonts w:ascii="Arial" w:eastAsia="Dotum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Miraguaí</w:t>
            </w:r>
            <w:proofErr w:type="spellEnd"/>
            <w:r w:rsidRPr="00040F0B">
              <w:rPr>
                <w:rFonts w:ascii="Arial" w:eastAsia="Dotum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- RS</w:t>
            </w:r>
          </w:p>
          <w:p w14:paraId="3DB5D1EE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Dotum" w:hAnsi="Arial" w:cs="Arial"/>
                <w:b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4B0E4349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Dotum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Dotum" w:hAnsi="Arial" w:cs="Arial" w:hint="eastAsia"/>
          <w:kern w:val="0"/>
          <w:sz w:val="24"/>
          <w:szCs w:val="24"/>
          <w:lang w:eastAsia="pt-BR"/>
          <w14:ligatures w14:val="none"/>
        </w:rPr>
        <w:tab/>
      </w:r>
    </w:p>
    <w:p w14:paraId="7D3825DA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GENERALIDADES: o presente Edital destina-se a dar condições de ser</w:t>
      </w: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 Edificada uma Ampliação na Escola Municipal de Ensino Fundamental Lenira de Moura Lutz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 xml:space="preserve">, </w:t>
      </w: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em alvenaria, com 204,75 m² de área ampliada (03 salas de aula)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 xml:space="preserve">, anexada à área existente da referida edificação, mais um muro frontal, com 31,60 ml de extensão, sobre Parte do Lote Rural nº 75-A, da 1ª Seção </w:t>
      </w:r>
      <w:proofErr w:type="spellStart"/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Irapuazinho</w:t>
      </w:r>
      <w:proofErr w:type="spellEnd"/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, matricula nº 1.029, sito a Rua Júlio de Castilhos, conforme especificação descritos em projeto de engenharia em anexo.</w:t>
      </w:r>
    </w:p>
    <w:p w14:paraId="6E112756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231EF3EC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Compreendendo material e mão de obra em regime de empreitada global, tudo conforme projeto de engenharia, composto de planta, memorial descritivo, planilha orçamentária e cronograma de execução físico-financeiro, que são partes integrantes do edital ao qual está vinculado o presente contrato. </w:t>
      </w:r>
    </w:p>
    <w:p w14:paraId="75806AF0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5A9380F5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Único -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Será de responsabilidade da empresa ora contratada, a execução global da obra descrita no objeto do presente contrato.</w:t>
      </w:r>
    </w:p>
    <w:p w14:paraId="67C715F0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5BA17758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SEGUNDA – VALOR CONTRATUAL</w:t>
      </w:r>
    </w:p>
    <w:p w14:paraId="5C6C5F08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44869D9B" w14:textId="0E387C4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lastRenderedPageBreak/>
        <w:tab/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Pela execução do objeto ora contratado, a CONTRATANTE pagará à CONTRATADA, o valor total de </w:t>
      </w: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R$ 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>505.000,00</w:t>
      </w: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(</w:t>
      </w:r>
      <w:r w:rsidR="00EB472C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quinhentos e cinco mil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), tudo conforme os termos descritos na proposta financeira.</w:t>
      </w:r>
    </w:p>
    <w:p w14:paraId="7B592C21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26FEF29D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4"/>
          <w:szCs w:val="4"/>
          <w:lang w:val="x-none" w:eastAsia="x-none"/>
          <w14:ligatures w14:val="none"/>
        </w:rPr>
      </w:pPr>
    </w:p>
    <w:p w14:paraId="1DAE37FF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TERCEIRA – CONDIÇÕES DE PAGAMENTO</w:t>
      </w:r>
    </w:p>
    <w:p w14:paraId="3FA6E5A3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0C47A4E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3.1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 xml:space="preserve">Os pagamentos da obra, objeto desta licitação, serão efetuados de acordo com as suas execuções em parcelas de valor correspondente aos quantitativos executados e medições, desde que verificados e certificados pela fiscalização, em um prazo de até 30 (trinta) dias. </w:t>
      </w:r>
    </w:p>
    <w:p w14:paraId="0C94BEE2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3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.2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As Notas Fiscais/Faturas relativas aos quantitativos executados deverão vir acompanhadas de cópia da ficha de medição, constar número do Processo Licitatório e Contrato Administrativo.</w:t>
      </w:r>
    </w:p>
    <w:p w14:paraId="416B8E96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iCs/>
          <w:kern w:val="0"/>
          <w:sz w:val="24"/>
          <w:szCs w:val="24"/>
          <w:lang w:eastAsia="pt-BR"/>
          <w14:ligatures w14:val="none"/>
        </w:rPr>
        <w:t>3.3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Os pagamentos serão concretizados na moeda vigente no País.</w:t>
      </w:r>
    </w:p>
    <w:p w14:paraId="5649F575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3.4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Serão processadas as retenções tributárias municipais e previdências nos termos da legislação que regula a matéria.</w:t>
      </w:r>
    </w:p>
    <w:p w14:paraId="6E5A6D4E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3.5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ab/>
        <w:t>As empresas não optantes pelo Simples Nacional, imunes ou isentas, estarão sujeitas a retenção de IR – Imposto de Renda de acordo com a Instrução Normativa da Receita Federal do Brasil n.º 1.234/2012, observados os percentuais definidos nos anexos da referida Instrução Normativa. Desta forma, a nota fiscal deverá ser emitida em observância às regras de retenção dispostas na Instrução Normativa RFB nº 1234, de 2012, sob pena de não aceitação.</w:t>
      </w:r>
    </w:p>
    <w:p w14:paraId="1E204771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57618880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QUARTA – RECURSOS ORÇAMENTÁRIOS E FINANCEIROS</w:t>
      </w:r>
    </w:p>
    <w:p w14:paraId="53BE7728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4CEE1F82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O(s) empenho(s) e os pagamentos decorrentes da execução do objeto do presente contrato, correrão por conta dos recursos orçamentários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vigentes.</w:t>
      </w:r>
    </w:p>
    <w:tbl>
      <w:tblPr>
        <w:tblW w:w="7797" w:type="dxa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5529"/>
      </w:tblGrid>
      <w:tr w:rsidR="00040F0B" w:rsidRPr="00040F0B" w14:paraId="578D954D" w14:textId="77777777" w:rsidTr="005B1D77">
        <w:trPr>
          <w:trHeight w:val="2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BA03B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ÓRGÃO: 07.000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EE7C1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SECRETARIA MUNICIPAL DE EDUCAÇÃO E CULTURA</w:t>
            </w:r>
          </w:p>
        </w:tc>
      </w:tr>
      <w:tr w:rsidR="00040F0B" w:rsidRPr="00040F0B" w14:paraId="464CB58B" w14:textId="77777777" w:rsidTr="005B1D77">
        <w:trPr>
          <w:trHeight w:val="2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A208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Unidade: 02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FECD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40F0B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Secretária Municipal de Educação – MDE(ART.212CF)</w:t>
            </w:r>
          </w:p>
        </w:tc>
      </w:tr>
      <w:tr w:rsidR="00040F0B" w:rsidRPr="00040F0B" w14:paraId="4E4A9714" w14:textId="77777777" w:rsidTr="005B1D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82BF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proofErr w:type="spellStart"/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Proj</w:t>
            </w:r>
            <w:proofErr w:type="spellEnd"/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/Atividade 1.005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866B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CONSTRUÇÃO SALAS DE AULA</w:t>
            </w:r>
          </w:p>
        </w:tc>
      </w:tr>
      <w:tr w:rsidR="00040F0B" w:rsidRPr="00040F0B" w14:paraId="0508E065" w14:textId="77777777" w:rsidTr="005B1D77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BCCC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Elemento 441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B27A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40F0B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4.4.90.51.00.00.00.00 – OBRAS E INSTALAÇÕES</w:t>
            </w:r>
          </w:p>
        </w:tc>
      </w:tr>
    </w:tbl>
    <w:p w14:paraId="40952FB9" w14:textId="77777777" w:rsidR="00040F0B" w:rsidRPr="00040F0B" w:rsidRDefault="00040F0B" w:rsidP="00040F0B">
      <w:pPr>
        <w:widowControl w:val="0"/>
        <w:tabs>
          <w:tab w:val="left" w:pos="1412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10"/>
          <w:szCs w:val="10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 xml:space="preserve"> </w:t>
      </w:r>
    </w:p>
    <w:tbl>
      <w:tblPr>
        <w:tblW w:w="7797" w:type="dxa"/>
        <w:tblInd w:w="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5529"/>
      </w:tblGrid>
      <w:tr w:rsidR="00040F0B" w:rsidRPr="00040F0B" w14:paraId="3936F101" w14:textId="77777777" w:rsidTr="005B1D77">
        <w:trPr>
          <w:trHeight w:val="2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4AC6A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ÓRGÃO: 07.003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74109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SECRETARIA MUNICIPAL DE EDUCAÇÃO E CULTURA</w:t>
            </w:r>
          </w:p>
        </w:tc>
      </w:tr>
      <w:tr w:rsidR="00040F0B" w:rsidRPr="00040F0B" w14:paraId="45C6B529" w14:textId="77777777" w:rsidTr="005B1D77">
        <w:trPr>
          <w:trHeight w:val="2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7B13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Unidade: 180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34DC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 xml:space="preserve">Escola </w:t>
            </w:r>
            <w:proofErr w:type="gramStart"/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para Todos</w:t>
            </w:r>
            <w:proofErr w:type="gramEnd"/>
          </w:p>
        </w:tc>
      </w:tr>
      <w:tr w:rsidR="00040F0B" w:rsidRPr="00040F0B" w14:paraId="4A659EDC" w14:textId="77777777" w:rsidTr="005B1D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CC8B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proofErr w:type="spellStart"/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Proj</w:t>
            </w:r>
            <w:proofErr w:type="spellEnd"/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/Atividade 2.045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EADB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CONSTRUÇÃO SALAS DE AULA</w:t>
            </w:r>
          </w:p>
        </w:tc>
      </w:tr>
      <w:tr w:rsidR="00040F0B" w:rsidRPr="00040F0B" w14:paraId="6CDE8741" w14:textId="77777777" w:rsidTr="005B1D77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4CD1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Elemento 232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C12C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40F0B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pt-BR"/>
                <w14:ligatures w14:val="none"/>
              </w:rPr>
              <w:t>4.4.90.51.00.00.00.00 – OBRAS E INSTALAÇÕES</w:t>
            </w:r>
          </w:p>
        </w:tc>
      </w:tr>
      <w:tr w:rsidR="00040F0B" w:rsidRPr="00040F0B" w14:paraId="24EB191D" w14:textId="77777777" w:rsidTr="005B1D77">
        <w:trPr>
          <w:trHeight w:val="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B363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Valor R$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B0A9" w14:textId="77777777" w:rsidR="00040F0B" w:rsidRPr="00040F0B" w:rsidRDefault="00040F0B" w:rsidP="00040F0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</w:pPr>
            <w:r w:rsidRPr="00040F0B">
              <w:rPr>
                <w:rFonts w:ascii="Arial" w:eastAsia="Times New Roman" w:hAnsi="Arial" w:cs="Arial"/>
                <w:b/>
                <w:color w:val="000000"/>
                <w:kern w:val="0"/>
                <w:sz w:val="20"/>
                <w:szCs w:val="20"/>
                <w:lang w:eastAsia="pt-BR"/>
                <w14:ligatures w14:val="none"/>
              </w:rPr>
              <w:t>0,00</w:t>
            </w:r>
          </w:p>
        </w:tc>
      </w:tr>
    </w:tbl>
    <w:p w14:paraId="6A2F3F94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</w:pPr>
    </w:p>
    <w:p w14:paraId="31A70CFF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CLÁUSULA QUINTA – CRITÉRIO DE REAJUSTE </w:t>
      </w:r>
    </w:p>
    <w:p w14:paraId="70AA729E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55FC0B63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 preço ora contratado não sofrerá reajuste, exceto se houver aditamento para ampliação ou modificação da meta nos termos da Lei.</w:t>
      </w:r>
    </w:p>
    <w:p w14:paraId="414DB5B3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5D405A9C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SEXTA – CONDIÇÕES DE ENTREGA</w:t>
      </w:r>
    </w:p>
    <w:p w14:paraId="08E0F090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38796847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6.1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 prazo para execução da obra, deverá obedecer ao cronograma físico-financeiro, que é parte integrante dest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e contrato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a qual está vinculado o presente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c</w:t>
      </w:r>
      <w:proofErr w:type="spellStart"/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ontrato</w:t>
      </w:r>
      <w:proofErr w:type="spellEnd"/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, podendo ser prorrogado desde que plenamente justificável.</w:t>
      </w:r>
    </w:p>
    <w:p w14:paraId="24A24CD4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16A1D1D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6.2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Os serviços deverão ser iniciados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,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mediante ordem de serviço emitida pela autoridade competente num prazo máximo de 10 (dez) dias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.</w:t>
      </w:r>
    </w:p>
    <w:p w14:paraId="5EEB8892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0CE33B3C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SÉTIMA – DIREITOS E RESPONSABILIDADES DAS PARTES</w:t>
      </w:r>
    </w:p>
    <w:p w14:paraId="046424D9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10E64737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primeiro –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Constituem direitos da CONTRATANTE, receber o objeto deste Contrato nas condições avençadas e da CONTRATADA perceber o valor ajustado na forma e prazo licitados e contratados.</w:t>
      </w:r>
    </w:p>
    <w:p w14:paraId="6D46CD2A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5039A956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segundo –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Constituem obrigações da CONTRATANTE:</w:t>
      </w:r>
    </w:p>
    <w:p w14:paraId="4F22236E" w14:textId="77777777" w:rsidR="00040F0B" w:rsidRPr="00040F0B" w:rsidRDefault="00040F0B" w:rsidP="00040F0B">
      <w:pPr>
        <w:numPr>
          <w:ilvl w:val="0"/>
          <w:numId w:val="1"/>
        </w:numPr>
        <w:tabs>
          <w:tab w:val="num" w:pos="567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Efetuar o pagamento de sua responsabilidade, e</w:t>
      </w:r>
    </w:p>
    <w:p w14:paraId="6BB60EF8" w14:textId="77777777" w:rsidR="00040F0B" w:rsidRPr="00040F0B" w:rsidRDefault="00040F0B" w:rsidP="00040F0B">
      <w:pPr>
        <w:numPr>
          <w:ilvl w:val="0"/>
          <w:numId w:val="1"/>
        </w:numPr>
        <w:tabs>
          <w:tab w:val="num" w:pos="567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Dar à CONTRATADA as condições necessárias à regular execução do Contrato.</w:t>
      </w:r>
    </w:p>
    <w:p w14:paraId="42694265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5B24F1BC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terceiro –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Constituem obrigações da CONTRATADA:</w:t>
      </w:r>
    </w:p>
    <w:p w14:paraId="335A995B" w14:textId="77777777" w:rsidR="00040F0B" w:rsidRPr="00040F0B" w:rsidRDefault="00040F0B" w:rsidP="00040F0B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vencedora</w:t>
      </w:r>
      <w:r w:rsidRPr="00040F0B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deverá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observar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durante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execução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as normas </w:t>
      </w:r>
      <w:r w:rsidRPr="00040F0B">
        <w:rPr>
          <w:rFonts w:ascii="Arial" w:eastAsia="Times New Roman" w:hAnsi="Arial" w:cs="Arial"/>
          <w:spacing w:val="-65"/>
          <w:kern w:val="0"/>
          <w:sz w:val="24"/>
          <w:szCs w:val="24"/>
          <w:lang w:eastAsia="pt-BR"/>
          <w14:ligatures w14:val="none"/>
        </w:rPr>
        <w:t xml:space="preserve">    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técnicas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aplicáveis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 serviço,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bem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como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normas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segurança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trabalho, incluindo os equipamentos de proteção individual e coletivos. </w:t>
      </w:r>
    </w:p>
    <w:p w14:paraId="35BA0CA7" w14:textId="77777777" w:rsidR="00040F0B" w:rsidRPr="00040F0B" w:rsidRDefault="00040F0B" w:rsidP="00040F0B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vencedora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deverá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executar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serviços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observando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fielmente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memorial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descritivo, planilha orçamentária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cronograma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físico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financeiro.</w:t>
      </w:r>
    </w:p>
    <w:p w14:paraId="3D843F48" w14:textId="77777777" w:rsidR="00040F0B" w:rsidRPr="00040F0B" w:rsidRDefault="00040F0B" w:rsidP="00040F0B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vencedora deverá manter, durante toda a execução contratual, todas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 condições de habilitação e qualificação exigidas na licitação, inclusive quanto às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contribuições para o FGTS e INSS relativa aos empregados utilizados na prestação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 serviço, devendo apresentar mensalmente à Administração os comprovantes de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pagamentos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 encargos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trabalhistas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previdenciários.</w:t>
      </w:r>
    </w:p>
    <w:p w14:paraId="157C741E" w14:textId="77777777" w:rsidR="00040F0B" w:rsidRPr="00040F0B" w:rsidRDefault="00040F0B" w:rsidP="00040F0B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contratada deverá obedecer ao disposto em legislação relativa à Segurança e Higiene do trabalho, em especial a NR – 35 e 18 – Sobre Trabalho em Altura, NR-6 Equipamentos de Proteção Individual.</w:t>
      </w:r>
    </w:p>
    <w:p w14:paraId="627F56E6" w14:textId="77777777" w:rsidR="00040F0B" w:rsidRPr="00040F0B" w:rsidRDefault="00040F0B" w:rsidP="00040F0B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empresa contratada será responsável pelo recolhimento e destinação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resíduos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sólidos, sem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ônus adicional ao Município.</w:t>
      </w:r>
    </w:p>
    <w:p w14:paraId="4A3591A4" w14:textId="77777777" w:rsidR="00040F0B" w:rsidRPr="00040F0B" w:rsidRDefault="00040F0B" w:rsidP="00040F0B">
      <w:pPr>
        <w:widowControl w:val="0"/>
        <w:numPr>
          <w:ilvl w:val="2"/>
          <w:numId w:val="2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empresa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vencedora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deverá,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objetivando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fiscalização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acompanhamento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proofErr w:type="gramStart"/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</w:t>
      </w:r>
      <w:r w:rsidRPr="00040F0B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serviço</w:t>
      </w:r>
      <w:proofErr w:type="gramEnd"/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:</w:t>
      </w:r>
    </w:p>
    <w:p w14:paraId="0421237D" w14:textId="77777777" w:rsidR="00040F0B" w:rsidRPr="00040F0B" w:rsidRDefault="00040F0B" w:rsidP="00040F0B">
      <w:pPr>
        <w:widowControl w:val="0"/>
        <w:numPr>
          <w:ilvl w:val="0"/>
          <w:numId w:val="3"/>
        </w:numPr>
        <w:tabs>
          <w:tab w:val="left" w:pos="1006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Destinar,</w:t>
      </w:r>
      <w:r w:rsidRPr="00040F0B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local</w:t>
      </w:r>
      <w:r w:rsidRPr="00040F0B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apropriado,</w:t>
      </w:r>
      <w:r w:rsidRPr="00040F0B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dependência</w:t>
      </w:r>
      <w:r w:rsidRPr="00040F0B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040F0B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atendimento</w:t>
      </w:r>
      <w:r w:rsidRPr="00040F0B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040F0B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obra,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guarda</w:t>
      </w:r>
      <w:r w:rsidRPr="00040F0B">
        <w:rPr>
          <w:rFonts w:ascii="Arial" w:eastAsia="Times New Roman" w:hAnsi="Arial" w:cs="Arial"/>
          <w:spacing w:val="-65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projetos, memorial descritivo, especificações técnicas e demais documentos 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elementos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necessários.</w:t>
      </w:r>
    </w:p>
    <w:p w14:paraId="065B1CE6" w14:textId="77777777" w:rsidR="00040F0B" w:rsidRPr="00040F0B" w:rsidRDefault="00040F0B" w:rsidP="00040F0B">
      <w:pPr>
        <w:widowControl w:val="0"/>
        <w:numPr>
          <w:ilvl w:val="0"/>
          <w:numId w:val="3"/>
        </w:numPr>
        <w:tabs>
          <w:tab w:val="left" w:pos="1137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Manter, no local da obra, responsável pela mesma, com poderes para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responder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empreitada,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acolhendo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determinações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exaradas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órgão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fiscalizador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Município,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fornecendo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todas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informações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esclarecimentos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solicitados.</w:t>
      </w:r>
    </w:p>
    <w:p w14:paraId="707056A7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20B9403A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lastRenderedPageBreak/>
        <w:t>CLÁUSULA OITAVA – SANÇÕES ADMINISTRATIVAS PARA O CASO DE INADIMPLEMENTO CONTRATUAL</w:t>
      </w:r>
    </w:p>
    <w:p w14:paraId="7DE1B8C6" w14:textId="77777777" w:rsidR="00040F0B" w:rsidRPr="00040F0B" w:rsidRDefault="00040F0B" w:rsidP="00040F0B">
      <w:pPr>
        <w:widowControl w:val="0"/>
        <w:tabs>
          <w:tab w:val="left" w:pos="1456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Parágrafo primeiro: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040F0B">
        <w:rPr>
          <w:rFonts w:ascii="Arial" w:eastAsia="Times New Roman" w:hAnsi="Arial" w:cs="Arial"/>
          <w:spacing w:val="4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licitante</w:t>
      </w:r>
      <w:r w:rsidRPr="00040F0B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040F0B">
        <w:rPr>
          <w:rFonts w:ascii="Arial" w:eastAsia="Times New Roman" w:hAnsi="Arial" w:cs="Arial"/>
          <w:spacing w:val="4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040F0B">
        <w:rPr>
          <w:rFonts w:ascii="Arial" w:eastAsia="Times New Roman" w:hAnsi="Arial" w:cs="Arial"/>
          <w:spacing w:val="4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contratado</w:t>
      </w:r>
      <w:r w:rsidRPr="00040F0B">
        <w:rPr>
          <w:rFonts w:ascii="Arial" w:eastAsia="Times New Roman" w:hAnsi="Arial" w:cs="Arial"/>
          <w:spacing w:val="4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será</w:t>
      </w:r>
      <w:r w:rsidRPr="00040F0B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responsabilizado</w:t>
      </w:r>
      <w:r w:rsidRPr="00040F0B">
        <w:rPr>
          <w:rFonts w:ascii="Arial" w:eastAsia="Times New Roman" w:hAnsi="Arial" w:cs="Arial"/>
          <w:spacing w:val="4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administrativamente</w:t>
      </w:r>
      <w:r w:rsidRPr="00040F0B">
        <w:rPr>
          <w:rFonts w:ascii="Arial" w:eastAsia="Times New Roman" w:hAnsi="Arial" w:cs="Arial"/>
          <w:spacing w:val="-6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pelas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seguintes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infrações:</w:t>
      </w:r>
    </w:p>
    <w:p w14:paraId="577A7D9D" w14:textId="77777777" w:rsidR="00040F0B" w:rsidRPr="00040F0B" w:rsidRDefault="00040F0B" w:rsidP="00040F0B">
      <w:pPr>
        <w:widowControl w:val="0"/>
        <w:tabs>
          <w:tab w:val="left" w:pos="1456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1131C947" w14:textId="77777777" w:rsidR="00040F0B" w:rsidRPr="00040F0B" w:rsidRDefault="00040F0B" w:rsidP="00040F0B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dar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causa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inexecução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parcial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contrato;</w:t>
      </w:r>
    </w:p>
    <w:p w14:paraId="3E036915" w14:textId="77777777" w:rsidR="00040F0B" w:rsidRPr="00040F0B" w:rsidRDefault="00040F0B" w:rsidP="00040F0B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dar</w:t>
      </w:r>
      <w:r w:rsidRPr="00040F0B">
        <w:rPr>
          <w:rFonts w:ascii="Arial" w:eastAsia="Times New Roman" w:hAnsi="Arial" w:cs="Arial"/>
          <w:spacing w:val="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causa</w:t>
      </w:r>
      <w:r w:rsidRPr="00040F0B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040F0B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inexecução</w:t>
      </w:r>
      <w:r w:rsidRPr="00040F0B">
        <w:rPr>
          <w:rFonts w:ascii="Arial" w:eastAsia="Times New Roman" w:hAnsi="Arial" w:cs="Arial"/>
          <w:spacing w:val="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parcial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040F0B">
        <w:rPr>
          <w:rFonts w:ascii="Arial" w:eastAsia="Times New Roman" w:hAnsi="Arial" w:cs="Arial"/>
          <w:spacing w:val="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</w:t>
      </w:r>
      <w:r w:rsidRPr="00040F0B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que</w:t>
      </w:r>
      <w:r w:rsidRPr="00040F0B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cause</w:t>
      </w:r>
      <w:r w:rsidRPr="00040F0B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grave</w:t>
      </w:r>
      <w:r w:rsidRPr="00040F0B">
        <w:rPr>
          <w:rFonts w:ascii="Arial" w:eastAsia="Times New Roman" w:hAnsi="Arial" w:cs="Arial"/>
          <w:spacing w:val="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dano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040F0B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Administração,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funcionamento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serviços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públicos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 ao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interesse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coletivo;</w:t>
      </w:r>
    </w:p>
    <w:p w14:paraId="23E31EA0" w14:textId="77777777" w:rsidR="00040F0B" w:rsidRPr="00040F0B" w:rsidRDefault="00040F0B" w:rsidP="00040F0B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dar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causa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inexecução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total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contrato;</w:t>
      </w:r>
    </w:p>
    <w:p w14:paraId="5B1AAB5A" w14:textId="77777777" w:rsidR="00040F0B" w:rsidRPr="00040F0B" w:rsidRDefault="00040F0B" w:rsidP="00040F0B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deixar de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entregar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documentação exigida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040F0B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certame;</w:t>
      </w:r>
    </w:p>
    <w:p w14:paraId="292C839F" w14:textId="77777777" w:rsidR="00040F0B" w:rsidRPr="00040F0B" w:rsidRDefault="00040F0B" w:rsidP="00040F0B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não</w:t>
      </w:r>
      <w:r w:rsidRPr="00040F0B">
        <w:rPr>
          <w:rFonts w:ascii="Arial" w:eastAsia="Times New Roman" w:hAnsi="Arial" w:cs="Arial"/>
          <w:spacing w:val="2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manter</w:t>
      </w:r>
      <w:r w:rsidRPr="00040F0B">
        <w:rPr>
          <w:rFonts w:ascii="Arial" w:eastAsia="Times New Roman" w:hAnsi="Arial" w:cs="Arial"/>
          <w:spacing w:val="2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2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proposta,</w:t>
      </w:r>
      <w:r w:rsidRPr="00040F0B">
        <w:rPr>
          <w:rFonts w:ascii="Arial" w:eastAsia="Times New Roman" w:hAnsi="Arial" w:cs="Arial"/>
          <w:spacing w:val="19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salvo</w:t>
      </w:r>
      <w:r w:rsidRPr="00040F0B">
        <w:rPr>
          <w:rFonts w:ascii="Arial" w:eastAsia="Times New Roman" w:hAnsi="Arial" w:cs="Arial"/>
          <w:spacing w:val="2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</w:t>
      </w:r>
      <w:r w:rsidRPr="00040F0B">
        <w:rPr>
          <w:rFonts w:ascii="Arial" w:eastAsia="Times New Roman" w:hAnsi="Arial" w:cs="Arial"/>
          <w:spacing w:val="2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decorrência</w:t>
      </w:r>
      <w:r w:rsidRPr="00040F0B">
        <w:rPr>
          <w:rFonts w:ascii="Arial" w:eastAsia="Times New Roman" w:hAnsi="Arial" w:cs="Arial"/>
          <w:spacing w:val="19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Times New Roman" w:hAnsi="Arial" w:cs="Arial"/>
          <w:spacing w:val="1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fato</w:t>
      </w:r>
      <w:r w:rsidRPr="00040F0B">
        <w:rPr>
          <w:rFonts w:ascii="Arial" w:eastAsia="Times New Roman" w:hAnsi="Arial" w:cs="Arial"/>
          <w:spacing w:val="2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superveniente</w:t>
      </w:r>
      <w:r w:rsidRPr="00040F0B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devidamente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justificado;</w:t>
      </w:r>
    </w:p>
    <w:p w14:paraId="2BC24221" w14:textId="77777777" w:rsidR="00040F0B" w:rsidRPr="00040F0B" w:rsidRDefault="00040F0B" w:rsidP="00040F0B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não</w:t>
      </w:r>
      <w:r w:rsidRPr="00040F0B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celebrar</w:t>
      </w:r>
      <w:r w:rsidRPr="00040F0B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040F0B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</w:t>
      </w:r>
      <w:r w:rsidRPr="00040F0B">
        <w:rPr>
          <w:rFonts w:ascii="Arial" w:eastAsia="Times New Roman" w:hAnsi="Arial" w:cs="Arial"/>
          <w:spacing w:val="4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040F0B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não</w:t>
      </w:r>
      <w:r w:rsidRPr="00040F0B">
        <w:rPr>
          <w:rFonts w:ascii="Arial" w:eastAsia="Times New Roman" w:hAnsi="Arial" w:cs="Arial"/>
          <w:spacing w:val="4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entregar</w:t>
      </w:r>
      <w:r w:rsidRPr="00040F0B">
        <w:rPr>
          <w:rFonts w:ascii="Arial" w:eastAsia="Times New Roman" w:hAnsi="Arial" w:cs="Arial"/>
          <w:spacing w:val="4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documentação</w:t>
      </w:r>
      <w:r w:rsidRPr="00040F0B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exigida</w:t>
      </w:r>
      <w:r w:rsidRPr="00040F0B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040F0B">
        <w:rPr>
          <w:rFonts w:ascii="Arial" w:eastAsia="Times New Roman" w:hAnsi="Arial" w:cs="Arial"/>
          <w:spacing w:val="4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contratação,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quando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convocado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dentro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prazo de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validade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proposta;</w:t>
      </w:r>
    </w:p>
    <w:p w14:paraId="566FBDE2" w14:textId="77777777" w:rsidR="00040F0B" w:rsidRPr="00040F0B" w:rsidRDefault="00040F0B" w:rsidP="00040F0B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ensejar o retardamento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 execução ou da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entrega do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objeto da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licitação</w:t>
      </w:r>
      <w:r w:rsidRPr="00040F0B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sem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motivo justificado;</w:t>
      </w:r>
    </w:p>
    <w:p w14:paraId="17D47566" w14:textId="77777777" w:rsidR="00040F0B" w:rsidRPr="00040F0B" w:rsidRDefault="00040F0B" w:rsidP="00040F0B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apresentar</w:t>
      </w:r>
      <w:r w:rsidRPr="00040F0B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declaração</w:t>
      </w:r>
      <w:r w:rsidRPr="00040F0B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040F0B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documentação</w:t>
      </w:r>
      <w:r w:rsidRPr="00040F0B">
        <w:rPr>
          <w:rFonts w:ascii="Arial" w:eastAsia="Times New Roman" w:hAnsi="Arial" w:cs="Arial"/>
          <w:spacing w:val="2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falsa</w:t>
      </w:r>
      <w:r w:rsidRPr="00040F0B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exigida</w:t>
      </w:r>
      <w:r w:rsidRPr="00040F0B">
        <w:rPr>
          <w:rFonts w:ascii="Arial" w:eastAsia="Times New Roman" w:hAnsi="Arial" w:cs="Arial"/>
          <w:spacing w:val="3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040F0B">
        <w:rPr>
          <w:rFonts w:ascii="Arial" w:eastAsia="Times New Roman" w:hAnsi="Arial" w:cs="Arial"/>
          <w:spacing w:val="2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040F0B">
        <w:rPr>
          <w:rFonts w:ascii="Arial" w:eastAsia="Times New Roman" w:hAnsi="Arial" w:cs="Arial"/>
          <w:spacing w:val="2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certame</w:t>
      </w:r>
      <w:r w:rsidRPr="00040F0B">
        <w:rPr>
          <w:rFonts w:ascii="Arial" w:eastAsia="Times New Roman" w:hAnsi="Arial" w:cs="Arial"/>
          <w:spacing w:val="3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040F0B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prestar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declaração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falsa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durante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licitação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execução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contrato;</w:t>
      </w:r>
    </w:p>
    <w:p w14:paraId="4CA88BEB" w14:textId="77777777" w:rsidR="00040F0B" w:rsidRPr="00040F0B" w:rsidRDefault="00040F0B" w:rsidP="00040F0B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fraudar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licitação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 praticar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ato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fraudulento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execução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contrato;</w:t>
      </w:r>
    </w:p>
    <w:p w14:paraId="790C833F" w14:textId="77777777" w:rsidR="00040F0B" w:rsidRPr="00040F0B" w:rsidRDefault="00040F0B" w:rsidP="00040F0B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comportar-se de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modo inidôneo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cometer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fraude</w:t>
      </w:r>
      <w:r w:rsidRPr="00040F0B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qualquer natureza;</w:t>
      </w:r>
    </w:p>
    <w:p w14:paraId="7013EFA9" w14:textId="77777777" w:rsidR="00040F0B" w:rsidRPr="00040F0B" w:rsidRDefault="00040F0B" w:rsidP="00040F0B">
      <w:pPr>
        <w:widowControl w:val="0"/>
        <w:numPr>
          <w:ilvl w:val="0"/>
          <w:numId w:val="6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praticar atos ilícitos com vistas a frustrar os objetivos da licitação; m) praticar</w:t>
      </w:r>
      <w:r w:rsidRPr="00040F0B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ato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lesivo previsto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 art.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5º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 Lei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nº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12.846,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Times New Roman" w:hAnsi="Arial" w:cs="Arial"/>
          <w:spacing w:val="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1º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agosto de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2013.</w:t>
      </w:r>
    </w:p>
    <w:p w14:paraId="47DE1643" w14:textId="77777777" w:rsidR="00040F0B" w:rsidRPr="00040F0B" w:rsidRDefault="00040F0B" w:rsidP="00040F0B">
      <w:pPr>
        <w:widowControl w:val="0"/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2E08E986" w14:textId="77777777" w:rsidR="00040F0B" w:rsidRPr="00040F0B" w:rsidRDefault="00040F0B" w:rsidP="00040F0B">
      <w:pPr>
        <w:widowControl w:val="0"/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Parágrafo segundo: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Serão</w:t>
      </w:r>
      <w:r w:rsidRPr="00040F0B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aplicadas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</w:t>
      </w:r>
      <w:r w:rsidRPr="00040F0B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responsável</w:t>
      </w:r>
      <w:r w:rsidRPr="00040F0B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pelas</w:t>
      </w:r>
      <w:r w:rsidRPr="00040F0B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infrações</w:t>
      </w:r>
      <w:r w:rsidRPr="00040F0B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administrativas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previstas</w:t>
      </w:r>
      <w:r w:rsidRPr="00040F0B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item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16.1 deste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edital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 seguintes sanções:</w:t>
      </w:r>
    </w:p>
    <w:p w14:paraId="26F383B6" w14:textId="77777777" w:rsidR="00040F0B" w:rsidRPr="00040F0B" w:rsidRDefault="00040F0B" w:rsidP="00040F0B">
      <w:pPr>
        <w:widowControl w:val="0"/>
        <w:numPr>
          <w:ilvl w:val="0"/>
          <w:numId w:val="7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advertência;</w:t>
      </w:r>
    </w:p>
    <w:p w14:paraId="6710A246" w14:textId="77777777" w:rsidR="00040F0B" w:rsidRPr="00040F0B" w:rsidRDefault="00040F0B" w:rsidP="00040F0B">
      <w:pPr>
        <w:widowControl w:val="0"/>
        <w:numPr>
          <w:ilvl w:val="0"/>
          <w:numId w:val="7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multa</w:t>
      </w:r>
      <w:r w:rsidRPr="00040F0B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</w:t>
      </w:r>
      <w:r w:rsidRPr="00040F0B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mínimo</w:t>
      </w:r>
      <w:r w:rsidRPr="00040F0B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0,5%</w:t>
      </w:r>
      <w:r w:rsidRPr="00040F0B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(cinco</w:t>
      </w:r>
      <w:r w:rsidRPr="00040F0B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décimos</w:t>
      </w:r>
      <w:r w:rsidRPr="00040F0B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por</w:t>
      </w:r>
      <w:r w:rsidRPr="00040F0B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cento)</w:t>
      </w:r>
      <w:r w:rsidRPr="00040F0B">
        <w:rPr>
          <w:rFonts w:ascii="Arial" w:eastAsia="Times New Roman" w:hAnsi="Arial" w:cs="Arial"/>
          <w:spacing w:val="-1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040F0B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máximo</w:t>
      </w:r>
      <w:r w:rsidRPr="00040F0B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30%</w:t>
      </w:r>
      <w:r w:rsidRPr="00040F0B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(trinta</w:t>
      </w:r>
      <w:r w:rsidRPr="00040F0B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 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por cento)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valor do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objeto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licitado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contratado;</w:t>
      </w:r>
    </w:p>
    <w:p w14:paraId="042E4A60" w14:textId="77777777" w:rsidR="00040F0B" w:rsidRPr="00040F0B" w:rsidRDefault="00040F0B" w:rsidP="00040F0B">
      <w:pPr>
        <w:widowControl w:val="0"/>
        <w:numPr>
          <w:ilvl w:val="0"/>
          <w:numId w:val="7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impedimento</w:t>
      </w:r>
      <w:r w:rsidRPr="00040F0B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licitar</w:t>
      </w:r>
      <w:r w:rsidRPr="00040F0B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040F0B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contratar,</w:t>
      </w:r>
      <w:r w:rsidRPr="00040F0B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</w:t>
      </w:r>
      <w:r w:rsidRPr="00040F0B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âmbito</w:t>
      </w:r>
      <w:r w:rsidRPr="00040F0B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</w:t>
      </w:r>
      <w:r w:rsidRPr="00040F0B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</w:t>
      </w:r>
      <w:r w:rsidRPr="00040F0B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Pública</w:t>
      </w:r>
      <w:r w:rsidRPr="00040F0B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direta</w:t>
      </w:r>
      <w:r w:rsidRPr="00040F0B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 indireta do órgão licitante, pelo prazo máximo de 3 (três) anos. d) declaração de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inidoneidade para licitar ou contratar no âmbito da Administração Pública direta 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indireta de todos os entes federativos, pelo prazo mínimo de 3 (três) anos e máximo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6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(seis) anos.</w:t>
      </w:r>
    </w:p>
    <w:p w14:paraId="7EE7EA69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2218BE6D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terceiro: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 sanções previstas nas alíneas “a”, “c” e “d” do parágrafo segundo</w:t>
      </w:r>
      <w:r w:rsidRPr="00040F0B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poderão</w:t>
      </w:r>
      <w:r w:rsidRPr="00040F0B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</w:t>
      </w:r>
      <w:r w:rsidRPr="00040F0B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aplicadas</w:t>
      </w:r>
      <w:r w:rsidRPr="00040F0B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cumulativamente</w:t>
      </w:r>
      <w:r w:rsidRPr="00040F0B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</w:t>
      </w:r>
      <w:r w:rsidRPr="00040F0B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prevista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</w:t>
      </w:r>
      <w:r w:rsidRPr="00040F0B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alínea</w:t>
      </w:r>
      <w:r w:rsidRPr="00040F0B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“b”</w:t>
      </w:r>
      <w:r w:rsidRPr="00040F0B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040F0B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mesmo</w:t>
      </w:r>
      <w:r w:rsidRPr="00040F0B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item.</w:t>
      </w:r>
    </w:p>
    <w:p w14:paraId="2A4E0DE0" w14:textId="77777777" w:rsidR="00040F0B" w:rsidRPr="00040F0B" w:rsidRDefault="00040F0B" w:rsidP="00040F0B">
      <w:pPr>
        <w:widowControl w:val="0"/>
        <w:tabs>
          <w:tab w:val="left" w:pos="146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quarto: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aplicação de multa de mora não impedirá que a Administração 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converta</w:t>
      </w:r>
      <w:r w:rsidRPr="00040F0B">
        <w:rPr>
          <w:rFonts w:ascii="Arial" w:eastAsia="Times New Roman" w:hAnsi="Arial" w:cs="Arial"/>
          <w:spacing w:val="6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compensatória</w:t>
      </w:r>
      <w:r w:rsidRPr="00040F0B">
        <w:rPr>
          <w:rFonts w:ascii="Arial" w:eastAsia="Times New Roman" w:hAnsi="Arial" w:cs="Arial"/>
          <w:spacing w:val="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040F0B">
        <w:rPr>
          <w:rFonts w:ascii="Arial" w:eastAsia="Times New Roman" w:hAnsi="Arial" w:cs="Arial"/>
          <w:spacing w:val="6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promova a</w:t>
      </w:r>
      <w:r w:rsidRPr="00040F0B">
        <w:rPr>
          <w:rFonts w:ascii="Arial" w:eastAsia="Times New Roman" w:hAnsi="Arial" w:cs="Arial"/>
          <w:spacing w:val="6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extinção unilateral</w:t>
      </w:r>
      <w:r w:rsidRPr="00040F0B">
        <w:rPr>
          <w:rFonts w:ascii="Arial" w:eastAsia="Times New Roman" w:hAnsi="Arial" w:cs="Arial"/>
          <w:spacing w:val="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040F0B">
        <w:rPr>
          <w:rFonts w:ascii="Arial" w:eastAsia="Times New Roman" w:hAnsi="Arial" w:cs="Arial"/>
          <w:spacing w:val="6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contrato</w:t>
      </w:r>
      <w:r w:rsidRPr="00040F0B">
        <w:rPr>
          <w:rFonts w:ascii="Arial" w:eastAsia="Times New Roman" w:hAnsi="Arial" w:cs="Arial"/>
          <w:spacing w:val="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</w:t>
      </w:r>
      <w:r w:rsidRPr="00040F0B">
        <w:rPr>
          <w:rFonts w:ascii="Arial" w:eastAsia="Times New Roman" w:hAnsi="Arial" w:cs="Arial"/>
          <w:spacing w:val="65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-65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aplicação cumulada de outras sanções.</w:t>
      </w:r>
    </w:p>
    <w:p w14:paraId="0F771FA6" w14:textId="77777777" w:rsidR="00040F0B" w:rsidRPr="00040F0B" w:rsidRDefault="00040F0B" w:rsidP="00040F0B">
      <w:pPr>
        <w:widowControl w:val="0"/>
        <w:tabs>
          <w:tab w:val="left" w:pos="140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quinto: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</w:t>
      </w:r>
      <w:r w:rsidRPr="00040F0B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multa</w:t>
      </w:r>
      <w:r w:rsidRPr="00040F0B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aplicada</w:t>
      </w:r>
      <w:r w:rsidRPr="00040F0B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040F0B">
        <w:rPr>
          <w:rFonts w:ascii="Arial" w:eastAsia="Times New Roman" w:hAnsi="Arial" w:cs="Arial"/>
          <w:spacing w:val="-9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</w:t>
      </w:r>
      <w:r w:rsidRPr="00040F0B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indenizações</w:t>
      </w:r>
      <w:r w:rsidRPr="00040F0B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cabíveis</w:t>
      </w:r>
      <w:r w:rsidRPr="00040F0B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forem</w:t>
      </w:r>
      <w:r w:rsidRPr="00040F0B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superiores</w:t>
      </w:r>
      <w:r w:rsidRPr="00040F0B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</w:t>
      </w:r>
      <w:r w:rsidRPr="00040F0B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valor</w:t>
      </w:r>
      <w:r w:rsidRPr="00040F0B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pagamento eventualmente devido pela Administração ao contratado, além da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perda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desse valor, a diferença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será cobrada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judicialmente.</w:t>
      </w:r>
    </w:p>
    <w:p w14:paraId="6805CB8A" w14:textId="77777777" w:rsidR="00040F0B" w:rsidRPr="00040F0B" w:rsidRDefault="00040F0B" w:rsidP="00040F0B">
      <w:pPr>
        <w:widowControl w:val="0"/>
        <w:tabs>
          <w:tab w:val="left" w:pos="142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lastRenderedPageBreak/>
        <w:t xml:space="preserve">Parágrafo sexto: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 aplicação das sanções previstas no parágrafo segundo não exclui,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em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hipótese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alguma,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obrigação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reparação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integral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dano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causado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 Pública.</w:t>
      </w:r>
    </w:p>
    <w:p w14:paraId="415E5BBA" w14:textId="77777777" w:rsidR="00040F0B" w:rsidRPr="00040F0B" w:rsidRDefault="00040F0B" w:rsidP="00040F0B">
      <w:pPr>
        <w:widowControl w:val="0"/>
        <w:tabs>
          <w:tab w:val="left" w:pos="1441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sétimo: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 aplicação da sanção prevista no item parágrafo segundo alínea “b”, do presente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edital, será facultada a defesa do interessado no prazo de 15 (quinze) dias úteis,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contado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 data de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sua intimação.</w:t>
      </w:r>
    </w:p>
    <w:p w14:paraId="5BF1CC4E" w14:textId="77777777" w:rsidR="00040F0B" w:rsidRPr="00040F0B" w:rsidRDefault="00040F0B" w:rsidP="00040F0B">
      <w:pPr>
        <w:widowControl w:val="0"/>
        <w:tabs>
          <w:tab w:val="left" w:pos="1424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proofErr w:type="gramStart"/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Parágrafo  oitavo</w:t>
      </w:r>
      <w:proofErr w:type="gramEnd"/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: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 aplicação das sanções previstas nas alíneas “c” e “d” do parágrafo segundo o licitante ou o contratado será intimado para, no prazo de 15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(quinze)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dias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úteis,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contado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data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intimação,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apresentar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defesa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escrita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especificar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as provas que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pretenda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produzir.</w:t>
      </w:r>
    </w:p>
    <w:p w14:paraId="6637AF17" w14:textId="77777777" w:rsidR="00040F0B" w:rsidRPr="00040F0B" w:rsidRDefault="00040F0B" w:rsidP="00040F0B">
      <w:pPr>
        <w:widowControl w:val="0"/>
        <w:tabs>
          <w:tab w:val="left" w:pos="1422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proofErr w:type="gramStart"/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Parágrafo  nono</w:t>
      </w:r>
      <w:proofErr w:type="gramEnd"/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: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 hipótese de deferimento de pedido de produção de novas provas ou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juntada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provas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julgadas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indispensáveis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comissão,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licitante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contratado poderá apresentar alegações finais no prazo de 15 (quinze) dias úteis,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contado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 data da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intimação.</w:t>
      </w:r>
    </w:p>
    <w:p w14:paraId="0144EEA2" w14:textId="77777777" w:rsidR="00040F0B" w:rsidRPr="00040F0B" w:rsidRDefault="00040F0B" w:rsidP="00040F0B">
      <w:pPr>
        <w:widowControl w:val="0"/>
        <w:tabs>
          <w:tab w:val="left" w:pos="1612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proofErr w:type="gramStart"/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Parágrafo  décimo</w:t>
      </w:r>
      <w:proofErr w:type="gramEnd"/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: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Serão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indeferidas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comissão,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mediante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decisão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fundamentada,</w:t>
      </w:r>
      <w:r w:rsidRPr="00040F0B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provas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ilícitas,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impertinentes,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desnecessárias,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protelatórias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intempestivas.</w:t>
      </w:r>
    </w:p>
    <w:p w14:paraId="4C837832" w14:textId="77777777" w:rsidR="00040F0B" w:rsidRPr="00040F0B" w:rsidRDefault="00040F0B" w:rsidP="00040F0B">
      <w:pPr>
        <w:widowControl w:val="0"/>
        <w:tabs>
          <w:tab w:val="left" w:pos="163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 décimo primeiro: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personalidade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poderá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desconsiderada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sempre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utilizada com abuso do direito para facilitar, encobrir ou dissimular a prática dos atos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>ilícitos</w:t>
      </w:r>
      <w:r w:rsidRPr="00040F0B">
        <w:rPr>
          <w:rFonts w:ascii="Arial" w:eastAsia="Times New Roman" w:hAnsi="Arial" w:cs="Arial"/>
          <w:spacing w:val="-1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>previstos</w:t>
      </w:r>
      <w:r w:rsidRPr="00040F0B">
        <w:rPr>
          <w:rFonts w:ascii="Arial" w:eastAsia="Times New Roman" w:hAnsi="Arial" w:cs="Arial"/>
          <w:spacing w:val="-1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nesta</w:t>
      </w:r>
      <w:r w:rsidRPr="00040F0B">
        <w:rPr>
          <w:rFonts w:ascii="Arial" w:eastAsia="Times New Roman" w:hAnsi="Arial" w:cs="Arial"/>
          <w:spacing w:val="-1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Lei</w:t>
      </w:r>
      <w:r w:rsidRPr="00040F0B">
        <w:rPr>
          <w:rFonts w:ascii="Arial" w:eastAsia="Times New Roman" w:hAnsi="Arial" w:cs="Arial"/>
          <w:spacing w:val="-1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040F0B">
        <w:rPr>
          <w:rFonts w:ascii="Arial" w:eastAsia="Times New Roman" w:hAnsi="Arial" w:cs="Arial"/>
          <w:spacing w:val="-10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para</w:t>
      </w:r>
      <w:r w:rsidRPr="00040F0B">
        <w:rPr>
          <w:rFonts w:ascii="Arial" w:eastAsia="Times New Roman" w:hAnsi="Arial" w:cs="Arial"/>
          <w:spacing w:val="-1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provocar</w:t>
      </w:r>
      <w:r w:rsidRPr="00040F0B">
        <w:rPr>
          <w:rFonts w:ascii="Arial" w:eastAsia="Times New Roman" w:hAnsi="Arial" w:cs="Arial"/>
          <w:spacing w:val="-1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confusão</w:t>
      </w:r>
      <w:r w:rsidRPr="00040F0B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patrimonial,</w:t>
      </w:r>
      <w:r w:rsidRPr="00040F0B">
        <w:rPr>
          <w:rFonts w:ascii="Arial" w:eastAsia="Times New Roman" w:hAnsi="Arial" w:cs="Arial"/>
          <w:spacing w:val="-1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e,</w:t>
      </w:r>
      <w:r w:rsidRPr="00040F0B">
        <w:rPr>
          <w:rFonts w:ascii="Arial" w:eastAsia="Times New Roman" w:hAnsi="Arial" w:cs="Arial"/>
          <w:spacing w:val="-1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nesse</w:t>
      </w:r>
      <w:r w:rsidRPr="00040F0B">
        <w:rPr>
          <w:rFonts w:ascii="Arial" w:eastAsia="Times New Roman" w:hAnsi="Arial" w:cs="Arial"/>
          <w:spacing w:val="-1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caso,</w:t>
      </w:r>
      <w:r w:rsidRPr="00040F0B">
        <w:rPr>
          <w:rFonts w:ascii="Arial" w:eastAsia="Times New Roman" w:hAnsi="Arial" w:cs="Arial"/>
          <w:spacing w:val="-1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todos</w:t>
      </w:r>
      <w:r w:rsidRPr="00040F0B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efeitos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sanções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aplicadas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pessoa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serão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estendidos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aos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seus</w:t>
      </w:r>
      <w:r w:rsidRPr="00040F0B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administradores</w:t>
      </w:r>
      <w:r w:rsidRPr="00040F0B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040F0B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sócios</w:t>
      </w:r>
      <w:r w:rsidRPr="00040F0B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</w:t>
      </w:r>
      <w:r w:rsidRPr="00040F0B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poderes</w:t>
      </w:r>
      <w:r w:rsidRPr="00040F0B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administração,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pessoa</w:t>
      </w:r>
      <w:r w:rsidRPr="00040F0B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</w:t>
      </w:r>
      <w:r w:rsidRPr="00040F0B">
        <w:rPr>
          <w:rFonts w:ascii="Arial" w:eastAsia="Times New Roman" w:hAnsi="Arial" w:cs="Arial"/>
          <w:spacing w:val="-5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sucessora</w:t>
      </w:r>
      <w:r w:rsidRPr="00040F0B">
        <w:rPr>
          <w:rFonts w:ascii="Arial" w:eastAsia="Times New Roman" w:hAnsi="Arial" w:cs="Arial"/>
          <w:spacing w:val="-65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 a empresa do mesmo ramo com relação de coligação ou controle, de fato ou de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direito, com o sancionado, observados, em todos os casos, o contraditório, a ampla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defesa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obrigatoriedade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análise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 prévia.</w:t>
      </w:r>
    </w:p>
    <w:p w14:paraId="6AA6EA9B" w14:textId="77777777" w:rsidR="00040F0B" w:rsidRPr="00040F0B" w:rsidRDefault="00040F0B" w:rsidP="00040F0B">
      <w:pPr>
        <w:widowControl w:val="0"/>
        <w:tabs>
          <w:tab w:val="left" w:pos="1578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décimo segundo: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É admitida a reabilitação do licitante ou contratado perante a própria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autoridade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que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aplicou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penalidade,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exigidos,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cumulativamente:</w:t>
      </w:r>
    </w:p>
    <w:p w14:paraId="20833CD0" w14:textId="77777777" w:rsidR="00040F0B" w:rsidRPr="00040F0B" w:rsidRDefault="00040F0B" w:rsidP="00040F0B">
      <w:pPr>
        <w:widowControl w:val="0"/>
        <w:numPr>
          <w:ilvl w:val="0"/>
          <w:numId w:val="4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reparação integral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dano causado</w:t>
      </w:r>
      <w:r w:rsidRPr="00040F0B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à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Administração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Pública;</w:t>
      </w:r>
    </w:p>
    <w:p w14:paraId="65C0BEBE" w14:textId="77777777" w:rsidR="00040F0B" w:rsidRPr="00040F0B" w:rsidRDefault="00040F0B" w:rsidP="00040F0B">
      <w:pPr>
        <w:widowControl w:val="0"/>
        <w:numPr>
          <w:ilvl w:val="0"/>
          <w:numId w:val="4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pagamento da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multa;</w:t>
      </w:r>
    </w:p>
    <w:p w14:paraId="2E626E4B" w14:textId="77777777" w:rsidR="00040F0B" w:rsidRPr="00040F0B" w:rsidRDefault="00040F0B" w:rsidP="00040F0B">
      <w:pPr>
        <w:widowControl w:val="0"/>
        <w:numPr>
          <w:ilvl w:val="0"/>
          <w:numId w:val="4"/>
        </w:numPr>
        <w:tabs>
          <w:tab w:val="left" w:pos="1089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transcurso do prazo mínimo de 1 (um) ano da aplicação da penalidade, no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caso de impedimento de licitar e contratar, ou de 3 (três) anos da aplicação da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penalidade,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 caso de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declaração de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inidoneidade;</w:t>
      </w:r>
    </w:p>
    <w:p w14:paraId="112E02F9" w14:textId="77777777" w:rsidR="00040F0B" w:rsidRPr="00040F0B" w:rsidRDefault="00040F0B" w:rsidP="00040F0B">
      <w:pPr>
        <w:widowControl w:val="0"/>
        <w:numPr>
          <w:ilvl w:val="0"/>
          <w:numId w:val="4"/>
        </w:numPr>
        <w:tabs>
          <w:tab w:val="left" w:pos="109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cumprimento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das condições</w:t>
      </w:r>
      <w:r w:rsidRPr="00040F0B">
        <w:rPr>
          <w:rFonts w:ascii="Arial" w:eastAsia="Times New Roman" w:hAnsi="Arial" w:cs="Arial"/>
          <w:spacing w:val="-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 reabilitação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definidas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ato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punitivo;</w:t>
      </w:r>
    </w:p>
    <w:p w14:paraId="2D34C820" w14:textId="77777777" w:rsidR="00040F0B" w:rsidRPr="00040F0B" w:rsidRDefault="00040F0B" w:rsidP="00040F0B">
      <w:pPr>
        <w:widowControl w:val="0"/>
        <w:numPr>
          <w:ilvl w:val="0"/>
          <w:numId w:val="4"/>
        </w:numPr>
        <w:tabs>
          <w:tab w:val="left" w:pos="123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análise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jurídica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prévia,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com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posicionamento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conclusivo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quanto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ao</w:t>
      </w:r>
      <w:r w:rsidRPr="00040F0B">
        <w:rPr>
          <w:rFonts w:ascii="Arial" w:eastAsia="Times New Roman" w:hAnsi="Arial" w:cs="Arial"/>
          <w:spacing w:val="-64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cumprimento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dos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requisitos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definidos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neste</w:t>
      </w:r>
      <w:r w:rsidRPr="00040F0B">
        <w:rPr>
          <w:rFonts w:ascii="Arial" w:eastAsia="Times New Roman" w:hAnsi="Arial" w:cs="Arial"/>
          <w:spacing w:val="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artigo.</w:t>
      </w:r>
    </w:p>
    <w:p w14:paraId="5CEE39E8" w14:textId="77777777" w:rsidR="00040F0B" w:rsidRPr="00040F0B" w:rsidRDefault="00040F0B" w:rsidP="00040F0B">
      <w:pPr>
        <w:widowControl w:val="0"/>
        <w:tabs>
          <w:tab w:val="left" w:pos="1540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Parágrafo décimo terceiro: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</w:t>
      </w:r>
      <w:r w:rsidRPr="00040F0B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sanção</w:t>
      </w:r>
      <w:r w:rsidRPr="00040F0B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pelas</w:t>
      </w:r>
      <w:r w:rsidRPr="00040F0B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infrações</w:t>
      </w:r>
      <w:r w:rsidRPr="00040F0B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previstas</w:t>
      </w:r>
      <w:r w:rsidRPr="00040F0B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nas</w:t>
      </w:r>
      <w:r w:rsidRPr="00040F0B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alíneas</w:t>
      </w:r>
      <w:r w:rsidRPr="00040F0B">
        <w:rPr>
          <w:rFonts w:ascii="Arial" w:eastAsia="Times New Roman" w:hAnsi="Arial" w:cs="Arial"/>
          <w:spacing w:val="-8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“h”</w:t>
      </w:r>
      <w:r w:rsidRPr="00040F0B">
        <w:rPr>
          <w:rFonts w:ascii="Arial" w:eastAsia="Times New Roman" w:hAnsi="Arial" w:cs="Arial"/>
          <w:spacing w:val="-7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</w:t>
      </w:r>
      <w:r w:rsidRPr="00040F0B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“m”</w:t>
      </w:r>
      <w:r w:rsidRPr="00040F0B">
        <w:rPr>
          <w:rFonts w:ascii="Arial" w:eastAsia="Times New Roman" w:hAnsi="Arial" w:cs="Arial"/>
          <w:spacing w:val="-6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do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parágrafo segundo exigirá, como condição de reabilitação do licitante ou contratado, a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implantação</w:t>
      </w:r>
      <w:r w:rsidRPr="00040F0B">
        <w:rPr>
          <w:rFonts w:ascii="Arial" w:eastAsia="Times New Roman" w:hAnsi="Arial" w:cs="Arial"/>
          <w:spacing w:val="-2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ou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aperfeiçoamento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programa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de</w:t>
      </w:r>
      <w:r w:rsidRPr="00040F0B">
        <w:rPr>
          <w:rFonts w:ascii="Arial" w:eastAsia="Times New Roman" w:hAnsi="Arial" w:cs="Arial"/>
          <w:spacing w:val="-3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integridade</w:t>
      </w:r>
      <w:r w:rsidRPr="00040F0B">
        <w:rPr>
          <w:rFonts w:ascii="Arial" w:eastAsia="Times New Roman" w:hAnsi="Arial" w:cs="Arial"/>
          <w:spacing w:val="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pelo</w:t>
      </w:r>
      <w:r w:rsidRPr="00040F0B">
        <w:rPr>
          <w:rFonts w:ascii="Arial" w:eastAsia="Times New Roman" w:hAnsi="Arial" w:cs="Arial"/>
          <w:spacing w:val="-1"/>
          <w:kern w:val="0"/>
          <w:sz w:val="24"/>
          <w:szCs w:val="24"/>
          <w:lang w:eastAsia="pt-BR"/>
          <w14:ligatures w14:val="none"/>
        </w:rPr>
        <w:t xml:space="preserve"> </w:t>
      </w:r>
      <w:r w:rsidRPr="00040F0B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responsável.</w:t>
      </w:r>
    </w:p>
    <w:p w14:paraId="3A3061A8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6D1F44D8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NONA – RESCISÃO</w:t>
      </w:r>
    </w:p>
    <w:p w14:paraId="63A0F200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 presente contrato pode ser rescindido:</w:t>
      </w:r>
    </w:p>
    <w:p w14:paraId="3070DA9E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747FB976" w14:textId="77777777" w:rsidR="00040F0B" w:rsidRPr="00040F0B" w:rsidRDefault="00040F0B" w:rsidP="00040F0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Falência ou liquidação da CONTRATADA;</w:t>
      </w:r>
    </w:p>
    <w:p w14:paraId="62FACA71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lastRenderedPageBreak/>
        <w:t xml:space="preserve">b)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Incorporação, fusão ou cisão da CONTRATADA que venha a prejudicar a execução do contrato;</w:t>
      </w:r>
    </w:p>
    <w:p w14:paraId="4A354484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c)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A paralisação dos serviços sem justa causa e sem a prévia comunicação ao Município;</w:t>
      </w:r>
    </w:p>
    <w:p w14:paraId="78925244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d)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Transferência a outrem, no todo ou em parte as obrigações decorrentes do contrato sem a autorização do Município;</w:t>
      </w:r>
    </w:p>
    <w:p w14:paraId="206B0480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e)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Manifesta irresponsabilidade por parte da CONTRATADA de cumprir com as obrigações assumidas;</w:t>
      </w:r>
    </w:p>
    <w:p w14:paraId="44985779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f)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Procedimentos irregulares da CONTRATADA, que venha causar transtornos ou prejuízos para o Município e/ou terceiros;</w:t>
      </w:r>
    </w:p>
    <w:p w14:paraId="2360A6E8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g)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A rescisão do contrato unilateralmente pelo Município acarretará as seguintes consequências, sem prejuízo de outras de caráter civil ou criminal, se necessárias:</w:t>
      </w:r>
    </w:p>
    <w:p w14:paraId="4DEFE5FA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h)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Assunção imediata do objeto do contrato, por ato próprio do Município, mediante a lavratura de termo circunstanciado;</w:t>
      </w:r>
    </w:p>
    <w:p w14:paraId="07567D8B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i)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 xml:space="preserve">Ocupação e utilização dos locais, instalações, equipamentos, materiais, veículos e pessoal empregado especialmente para a execução do contrato, desde que necessários para garantia da continuidade, até a resolução final do impasse;    </w:t>
      </w:r>
    </w:p>
    <w:p w14:paraId="1C1AE92F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j)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ab/>
        <w:t>Responsabilização da CONTRATADA por prejuízos causados ao Município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;</w:t>
      </w:r>
    </w:p>
    <w:p w14:paraId="4F705F94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Único –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 CONTRATADA reconhece os direitos da CONTRATANTE, em caso de rescisão administrativa prevista na da Lei Federal nº 14.133/21.</w:t>
      </w:r>
    </w:p>
    <w:p w14:paraId="250F90C0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6130E360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DÉCIMA – LEGISLAÇÃO APLICÁVEL</w:t>
      </w:r>
    </w:p>
    <w:p w14:paraId="2B8FBA9C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10"/>
          <w:szCs w:val="10"/>
          <w:lang w:val="x-none" w:eastAsia="x-none"/>
          <w14:ligatures w14:val="none"/>
        </w:rPr>
      </w:pPr>
    </w:p>
    <w:p w14:paraId="43F6B941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 presente instrumento rege-se pelas disposições expressas na Lei Federal nº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14.133/21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consolidada, pelos preceitos de direito público, </w:t>
      </w:r>
      <w:proofErr w:type="spellStart"/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aplicando-se-lhe</w:t>
      </w:r>
      <w:proofErr w:type="spellEnd"/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supletivamente, os princípios da Teoria Geral dos Contratos e as disposições de direito privado.</w:t>
      </w:r>
    </w:p>
    <w:p w14:paraId="6B2DD07F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57A488D4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DÉCIMA PRIMEIRA – TRANSMISSÃO DE DOCUMENTOS</w:t>
      </w:r>
    </w:p>
    <w:p w14:paraId="5E220E0C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5B81C4D0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 troca eventual de documentos entre CONTRATANTE e CONTRATADA, será feita através de protocolo. Nenhuma outra forma será considerada como prova de entrega.</w:t>
      </w:r>
    </w:p>
    <w:p w14:paraId="1C685354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69518957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DÉCIMA SEGUNDA – VIGÊNCIA</w:t>
      </w:r>
    </w:p>
    <w:p w14:paraId="780EC7E9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6A1838C4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Os serviços deverão ser </w:t>
      </w:r>
      <w:r w:rsidRPr="00040F0B"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  <w:t>executados em 05</w:t>
      </w: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x-none"/>
          <w14:ligatures w14:val="none"/>
        </w:rPr>
        <w:t xml:space="preserve"> (meses)</w:t>
      </w:r>
      <w:r w:rsidRPr="00040F0B"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  <w:t xml:space="preserve"> após a ordem de início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. Sendo que a vigência do Contrato será até 31/12/2026, podendo ser renovado caso houver necessidade.</w:t>
      </w:r>
    </w:p>
    <w:p w14:paraId="3E46B29C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393EEABB" w14:textId="77777777" w:rsidR="00040F0B" w:rsidRPr="00040F0B" w:rsidRDefault="00040F0B" w:rsidP="00040F0B">
      <w:pPr>
        <w:tabs>
          <w:tab w:val="left" w:pos="6345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CLÁUSULA DÉCIMA </w:t>
      </w: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 xml:space="preserve">TERCEIRA </w:t>
      </w: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- DA GARANTIA</w:t>
      </w: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ab/>
      </w:r>
    </w:p>
    <w:p w14:paraId="3DBFDC87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47C03A9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No momento da assinatura do contrato, a contratada deverá apresentar garantia, em uma das modalidades previstas no art. na Lei nº 14.133/21, correspondente a 2% (dois por cento) sobre o valor do contrato.</w:t>
      </w:r>
    </w:p>
    <w:p w14:paraId="24A50AFE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6AA36645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CLÁUSULA DÉCIMA </w:t>
      </w: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>QUARTA</w:t>
      </w: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 – CASOS OMISSOS</w:t>
      </w:r>
    </w:p>
    <w:p w14:paraId="19976785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606B15DB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Os casos omissos serão resolvidos à Luz da Lei Federal nº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14.133/21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consolidada, e dos princípios gerais de direito.</w:t>
      </w:r>
    </w:p>
    <w:p w14:paraId="073269C6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34108408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CLÁUSULA DÉCIMA QU</w:t>
      </w: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>INTA</w:t>
      </w: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 – DISPOSIÇÕES GERAIS</w:t>
      </w:r>
    </w:p>
    <w:p w14:paraId="78A5FC19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12C53914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Primeiro: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Das sessões públicas pertinentes a esta licitação serão lavradas atas, as quais serão assinadas pelos membros da Comissão de Licitação e proponentes presentes.</w:t>
      </w:r>
    </w:p>
    <w:p w14:paraId="332B809E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26F20AC3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Segundo: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Será de responsabilidade da contratada os custos com materiais e mão de obra para a execução do objeto ora contratado bem como os encargos trabalhistas, fiscais, tributários, para fiscais, administrativos, funcionais, enfim todas as despesas e obrigações pertinentes a execução do objeto contratado.</w:t>
      </w:r>
    </w:p>
    <w:p w14:paraId="2E939AC1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6FA4B5A0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Terceiro: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Será de responsabilidade da contratada qualquer dano causado a terceiros por sua culpa ou dolo, cabendo a esta a responsabilidade civil e criminal. </w:t>
      </w:r>
    </w:p>
    <w:p w14:paraId="1CD8C153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427D4CEB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Quarto: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 empresa ora contratada deverá efetuar o pagamento dos impostos incidentes sobre a obra nos termos da lei vigente junto aos órgãos competentes.</w:t>
      </w:r>
    </w:p>
    <w:p w14:paraId="5BFC9CF3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</w:pPr>
    </w:p>
    <w:p w14:paraId="051DFE5B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Parágrafo Quinto: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A cada pagamento efetuado a empresa ora contratada deverá efetuar o pagamento do INSS sobre a mão de obra do objeto ora contratado mediante matricula no INSS, sendo que o saldo remanescente da obra, ou seja, 10% somente será liberado mediante apresentação da Negativa do INSS da obra.</w:t>
      </w:r>
    </w:p>
    <w:p w14:paraId="6AB3A7FF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940D1A8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Parágrafo Sexto: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Para os casos omissos ou não previstos neste contrato, aplicar-se-á os disposições contidas no edital a que este contrato se vincula, bem como as disposições legais cabíveis previstas em Lei.</w:t>
      </w:r>
    </w:p>
    <w:p w14:paraId="16B7E2B7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</w:pPr>
    </w:p>
    <w:p w14:paraId="2781414D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040F0B"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  <w:t>Parágrafo Sétimo: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A contratada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se obriga a manter, durante toda a execução do contrato, em compatibilidade com as obrigações por ele assumidas, todas as condições exigidas para a habilitação na licitação. </w:t>
      </w:r>
    </w:p>
    <w:p w14:paraId="24B2F101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7FD47885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kern w:val="0"/>
          <w:sz w:val="24"/>
          <w:szCs w:val="24"/>
          <w:lang w:eastAsia="x-none"/>
          <w14:ligatures w14:val="none"/>
        </w:rPr>
        <w:t>Parágrafo Oitavo: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o contratado cumprir as exigências de reserva de cargos prevista em lei, bem como em outras normas específicas, para pessoa com deficiência, para reabilitado da Previdência Social e para aprendiz</w:t>
      </w:r>
    </w:p>
    <w:p w14:paraId="15207942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</w:pPr>
    </w:p>
    <w:p w14:paraId="19D8A508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kern w:val="0"/>
          <w:sz w:val="24"/>
          <w:szCs w:val="24"/>
          <w:lang w:val="x-none" w:eastAsia="x-none"/>
          <w14:ligatures w14:val="none"/>
        </w:rPr>
        <w:t>Parágrafo Nono: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A gestão e fiscalização do contrato será exercida conforme nomeação por portaria, ficando a fiscalização a cargo do Secretário de Planejamento e do Engenheiro Responsável. </w:t>
      </w:r>
    </w:p>
    <w:p w14:paraId="273FE565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59502417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 xml:space="preserve">CLÁUSULA DÉCIMA </w:t>
      </w: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eastAsia="x-none"/>
          <w14:ligatures w14:val="none"/>
        </w:rPr>
        <w:t xml:space="preserve">SEXTA </w:t>
      </w:r>
      <w:r w:rsidRPr="00040F0B">
        <w:rPr>
          <w:rFonts w:ascii="Arial" w:eastAsia="Times New Roman" w:hAnsi="Arial" w:cs="Arial"/>
          <w:b/>
          <w:bCs/>
          <w:kern w:val="0"/>
          <w:sz w:val="24"/>
          <w:szCs w:val="24"/>
          <w:lang w:val="x-none" w:eastAsia="x-none"/>
          <w14:ligatures w14:val="none"/>
        </w:rPr>
        <w:t>– FORO</w:t>
      </w:r>
    </w:p>
    <w:p w14:paraId="72855C5F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01359670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Fica eleito o foro da Comarca de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Tenente Portela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 xml:space="preserve"> - RS para dirimir dúvidas ou questões oriundas do presente Contrato.</w:t>
      </w:r>
    </w:p>
    <w:p w14:paraId="7FD8E5C7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</w:pPr>
    </w:p>
    <w:p w14:paraId="3EF4121C" w14:textId="77777777" w:rsidR="00040F0B" w:rsidRP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E por estarem justas e contratadas, as partes assinam o presente instrumento contratual, por si e seus sucessores, em 0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2 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(</w:t>
      </w:r>
      <w:proofErr w:type="spellStart"/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dua</w:t>
      </w:r>
      <w:proofErr w:type="spellEnd"/>
      <w:r w:rsidRPr="00040F0B">
        <w:rPr>
          <w:rFonts w:ascii="Arial" w:eastAsia="Times New Roman" w:hAnsi="Arial" w:cs="Arial"/>
          <w:bCs/>
          <w:kern w:val="0"/>
          <w:sz w:val="24"/>
          <w:szCs w:val="24"/>
          <w:lang w:val="x-none" w:eastAsia="x-none"/>
          <w14:ligatures w14:val="none"/>
        </w:rPr>
        <w:t>s) vias iguais e rubricadas para todos os fins de direito, na presença das testemunhas abaix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o</w:t>
      </w:r>
    </w:p>
    <w:p w14:paraId="34678321" w14:textId="77777777" w:rsidR="00040F0B" w:rsidRDefault="00040F0B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3E381A7A" w14:textId="77777777" w:rsidR="004656DD" w:rsidRDefault="004656DD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413C4897" w14:textId="77777777" w:rsidR="004656DD" w:rsidRDefault="004656DD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2CF6B496" w14:textId="77777777" w:rsidR="004656DD" w:rsidRDefault="004656DD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71438EF4" w14:textId="77777777" w:rsidR="004656DD" w:rsidRDefault="004656DD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1743E015" w14:textId="77777777" w:rsidR="004656DD" w:rsidRPr="00040F0B" w:rsidRDefault="004656DD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021E635B" w14:textId="73F95EC8" w:rsidR="00040F0B" w:rsidRPr="00040F0B" w:rsidRDefault="00040F0B" w:rsidP="00040F0B">
      <w:pPr>
        <w:spacing w:after="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proofErr w:type="spellStart"/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Miraguaí</w:t>
      </w:r>
      <w:proofErr w:type="spellEnd"/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– RS</w:t>
      </w:r>
      <w:r w:rsidR="004656D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="00CA3BC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13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de </w:t>
      </w:r>
      <w:r w:rsidR="00EB472C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abril</w:t>
      </w:r>
      <w:r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de 2026.</w:t>
      </w:r>
    </w:p>
    <w:p w14:paraId="62D64FC8" w14:textId="77777777" w:rsidR="00040F0B" w:rsidRPr="00040F0B" w:rsidRDefault="00040F0B" w:rsidP="00040F0B">
      <w:pPr>
        <w:spacing w:after="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2C43AED5" w14:textId="71E5CA6B" w:rsidR="00EB472C" w:rsidRDefault="00EB472C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25313E91" w14:textId="77777777" w:rsidR="00EB472C" w:rsidRDefault="00EB472C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67E47976" w14:textId="77777777" w:rsidR="00EB472C" w:rsidRDefault="00EB472C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06F03A5B" w14:textId="77777777" w:rsidR="00EB472C" w:rsidRDefault="00EB472C" w:rsidP="00040F0B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</w:p>
    <w:p w14:paraId="0A2DE097" w14:textId="713C79B5" w:rsidR="004656DD" w:rsidRDefault="004656DD" w:rsidP="004656DD">
      <w:pPr>
        <w:tabs>
          <w:tab w:val="center" w:pos="4252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__________________</w:t>
      </w:r>
      <w:r w:rsidR="00EB472C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   </w:t>
      </w:r>
    </w:p>
    <w:p w14:paraId="52BF8E90" w14:textId="649CDFA4" w:rsidR="00040F0B" w:rsidRDefault="00EB472C" w:rsidP="004656DD">
      <w:pPr>
        <w:tabs>
          <w:tab w:val="center" w:pos="4252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LEONIR HARTK</w:t>
      </w:r>
      <w:r w:rsidR="004656DD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  <w:t xml:space="preserve">                                        _________________________</w:t>
      </w:r>
    </w:p>
    <w:p w14:paraId="47E1E4C1" w14:textId="4B36A572" w:rsidR="00EB472C" w:rsidRDefault="00EB472C" w:rsidP="00EB472C">
      <w:pPr>
        <w:tabs>
          <w:tab w:val="left" w:pos="5685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   Prefeito Municipal                                GELCI GONÇALVES DE LIMA LTDA</w:t>
      </w:r>
    </w:p>
    <w:p w14:paraId="66B034B7" w14:textId="1D53DC98" w:rsidR="00EB472C" w:rsidRPr="00040F0B" w:rsidRDefault="00EB472C" w:rsidP="00EB472C">
      <w:pPr>
        <w:tabs>
          <w:tab w:val="left" w:pos="5685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                                                                       CNPJ: 26.216.500/0001-59</w:t>
      </w:r>
    </w:p>
    <w:p w14:paraId="08378980" w14:textId="5B5D8810" w:rsidR="00AA32ED" w:rsidRDefault="00EB472C" w:rsidP="00040F0B">
      <w:pP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</w:pP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    </w:t>
      </w:r>
      <w:r w:rsidR="00040F0B"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CONTRATANTE </w:t>
      </w:r>
      <w:r w:rsidR="00040F0B"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</w:r>
      <w:r w:rsidR="00040F0B"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</w:r>
      <w:r w:rsidR="00040F0B"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</w:r>
      <w:r w:rsidR="00040F0B"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</w:r>
      <w:r w:rsidR="00040F0B"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 xml:space="preserve"> </w:t>
      </w:r>
      <w:r w:rsidR="00040F0B" w:rsidRP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CON</w:t>
      </w:r>
      <w:r w:rsidR="00040F0B">
        <w:rPr>
          <w:rFonts w:ascii="Arial" w:eastAsia="Times New Roman" w:hAnsi="Arial" w:cs="Arial"/>
          <w:bCs/>
          <w:kern w:val="0"/>
          <w:sz w:val="24"/>
          <w:szCs w:val="24"/>
          <w:lang w:eastAsia="x-none"/>
          <w14:ligatures w14:val="none"/>
        </w:rPr>
        <w:t>TRATADA</w:t>
      </w:r>
    </w:p>
    <w:p w14:paraId="24B2A086" w14:textId="0F108B35" w:rsidR="00EB472C" w:rsidRDefault="00EB472C" w:rsidP="00EB472C"/>
    <w:p w14:paraId="4E260AC7" w14:textId="77777777" w:rsidR="004656DD" w:rsidRDefault="004656DD" w:rsidP="00EB472C"/>
    <w:p w14:paraId="36689F61" w14:textId="0CDB14FA" w:rsidR="004656DD" w:rsidRDefault="004656DD" w:rsidP="00EB472C">
      <w:r>
        <w:t>______________________</w:t>
      </w:r>
    </w:p>
    <w:p w14:paraId="1814E348" w14:textId="41925324" w:rsidR="004656DD" w:rsidRDefault="004656DD" w:rsidP="00EB472C">
      <w:pPr>
        <w:rPr>
          <w:sz w:val="28"/>
          <w:szCs w:val="28"/>
        </w:rPr>
      </w:pPr>
      <w:r w:rsidRPr="004656DD">
        <w:rPr>
          <w:sz w:val="28"/>
          <w:szCs w:val="28"/>
        </w:rPr>
        <w:t xml:space="preserve">   CARLOS FACCIO</w:t>
      </w:r>
    </w:p>
    <w:p w14:paraId="66D9E75C" w14:textId="30BDDFD9" w:rsidR="004656DD" w:rsidRPr="004656DD" w:rsidRDefault="004656DD" w:rsidP="00EB472C">
      <w:pPr>
        <w:rPr>
          <w:sz w:val="28"/>
          <w:szCs w:val="28"/>
        </w:rPr>
      </w:pPr>
      <w:r>
        <w:rPr>
          <w:sz w:val="28"/>
          <w:szCs w:val="28"/>
        </w:rPr>
        <w:t xml:space="preserve">             FISCAL</w:t>
      </w:r>
    </w:p>
    <w:sectPr w:rsidR="004656DD" w:rsidRPr="004656D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176F9" w14:textId="77777777" w:rsidR="00CA3BCD" w:rsidRDefault="00CA3BCD" w:rsidP="00CA3BCD">
      <w:pPr>
        <w:spacing w:after="0" w:line="240" w:lineRule="auto"/>
      </w:pPr>
      <w:r>
        <w:separator/>
      </w:r>
    </w:p>
  </w:endnote>
  <w:endnote w:type="continuationSeparator" w:id="0">
    <w:p w14:paraId="6E845F26" w14:textId="77777777" w:rsidR="00CA3BCD" w:rsidRDefault="00CA3BCD" w:rsidP="00CA3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F3C30" w14:textId="77777777" w:rsidR="00CA3BCD" w:rsidRDefault="00CA3BCD" w:rsidP="00CA3BCD">
      <w:pPr>
        <w:spacing w:after="0" w:line="240" w:lineRule="auto"/>
      </w:pPr>
      <w:r>
        <w:separator/>
      </w:r>
    </w:p>
  </w:footnote>
  <w:footnote w:type="continuationSeparator" w:id="0">
    <w:p w14:paraId="0CE36897" w14:textId="77777777" w:rsidR="00CA3BCD" w:rsidRDefault="00CA3BCD" w:rsidP="00CA3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72ACD" w14:textId="117FE375" w:rsidR="00CA3BCD" w:rsidRDefault="00CA3BCD">
    <w:pPr>
      <w:pStyle w:val="Cabealho"/>
    </w:pPr>
    <w:r>
      <w:rPr>
        <w:noProof/>
      </w:rPr>
      <w:drawing>
        <wp:inline distT="0" distB="0" distL="0" distR="0" wp14:anchorId="7245C961" wp14:editId="640F4111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2307"/>
    <w:multiLevelType w:val="multilevel"/>
    <w:tmpl w:val="0BB0C466"/>
    <w:lvl w:ilvl="0">
      <w:start w:val="4"/>
      <w:numFmt w:val="decimal"/>
      <w:lvlText w:val="%1."/>
      <w:lvlJc w:val="left"/>
      <w:pPr>
        <w:ind w:left="371" w:hanging="270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78" w:hanging="46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292" w:hanging="300"/>
      </w:pPr>
      <w:rPr>
        <w:rFonts w:hint="default"/>
        <w:w w:val="100"/>
        <w:lang w:val="pt-PT" w:eastAsia="en-US" w:bidi="ar-SA"/>
      </w:rPr>
    </w:lvl>
    <w:lvl w:ilvl="3">
      <w:numFmt w:val="bullet"/>
      <w:lvlText w:val="•"/>
      <w:lvlJc w:val="left"/>
      <w:pPr>
        <w:ind w:left="800" w:hanging="3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280" w:hanging="3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20" w:hanging="3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073" w:hanging="3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626" w:hanging="3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179" w:hanging="300"/>
      </w:pPr>
      <w:rPr>
        <w:rFonts w:hint="default"/>
        <w:lang w:val="pt-PT" w:eastAsia="en-US" w:bidi="ar-SA"/>
      </w:rPr>
    </w:lvl>
  </w:abstractNum>
  <w:abstractNum w:abstractNumId="1" w15:restartNumberingAfterBreak="0">
    <w:nsid w:val="12B71A8C"/>
    <w:multiLevelType w:val="hybridMultilevel"/>
    <w:tmpl w:val="3CB07F4A"/>
    <w:lvl w:ilvl="0" w:tplc="C196091A">
      <w:start w:val="1"/>
      <w:numFmt w:val="lowerLetter"/>
      <w:lvlText w:val="%1)"/>
      <w:lvlJc w:val="left"/>
      <w:pPr>
        <w:ind w:left="1089" w:hanging="281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724DCE6">
      <w:numFmt w:val="bullet"/>
      <w:lvlText w:val="•"/>
      <w:lvlJc w:val="left"/>
      <w:pPr>
        <w:ind w:left="1900" w:hanging="281"/>
      </w:pPr>
      <w:rPr>
        <w:rFonts w:hint="default"/>
        <w:lang w:val="pt-PT" w:eastAsia="en-US" w:bidi="ar-SA"/>
      </w:rPr>
    </w:lvl>
    <w:lvl w:ilvl="2" w:tplc="E3AE42D6">
      <w:numFmt w:val="bullet"/>
      <w:lvlText w:val="•"/>
      <w:lvlJc w:val="left"/>
      <w:pPr>
        <w:ind w:left="2721" w:hanging="281"/>
      </w:pPr>
      <w:rPr>
        <w:rFonts w:hint="default"/>
        <w:lang w:val="pt-PT" w:eastAsia="en-US" w:bidi="ar-SA"/>
      </w:rPr>
    </w:lvl>
    <w:lvl w:ilvl="3" w:tplc="7182EB5E">
      <w:numFmt w:val="bullet"/>
      <w:lvlText w:val="•"/>
      <w:lvlJc w:val="left"/>
      <w:pPr>
        <w:ind w:left="3541" w:hanging="281"/>
      </w:pPr>
      <w:rPr>
        <w:rFonts w:hint="default"/>
        <w:lang w:val="pt-PT" w:eastAsia="en-US" w:bidi="ar-SA"/>
      </w:rPr>
    </w:lvl>
    <w:lvl w:ilvl="4" w:tplc="FBF6CD40">
      <w:numFmt w:val="bullet"/>
      <w:lvlText w:val="•"/>
      <w:lvlJc w:val="left"/>
      <w:pPr>
        <w:ind w:left="4362" w:hanging="281"/>
      </w:pPr>
      <w:rPr>
        <w:rFonts w:hint="default"/>
        <w:lang w:val="pt-PT" w:eastAsia="en-US" w:bidi="ar-SA"/>
      </w:rPr>
    </w:lvl>
    <w:lvl w:ilvl="5" w:tplc="CB562830">
      <w:numFmt w:val="bullet"/>
      <w:lvlText w:val="•"/>
      <w:lvlJc w:val="left"/>
      <w:pPr>
        <w:ind w:left="5183" w:hanging="281"/>
      </w:pPr>
      <w:rPr>
        <w:rFonts w:hint="default"/>
        <w:lang w:val="pt-PT" w:eastAsia="en-US" w:bidi="ar-SA"/>
      </w:rPr>
    </w:lvl>
    <w:lvl w:ilvl="6" w:tplc="101A051C">
      <w:numFmt w:val="bullet"/>
      <w:lvlText w:val="•"/>
      <w:lvlJc w:val="left"/>
      <w:pPr>
        <w:ind w:left="6003" w:hanging="281"/>
      </w:pPr>
      <w:rPr>
        <w:rFonts w:hint="default"/>
        <w:lang w:val="pt-PT" w:eastAsia="en-US" w:bidi="ar-SA"/>
      </w:rPr>
    </w:lvl>
    <w:lvl w:ilvl="7" w:tplc="534E2F9E">
      <w:numFmt w:val="bullet"/>
      <w:lvlText w:val="•"/>
      <w:lvlJc w:val="left"/>
      <w:pPr>
        <w:ind w:left="6824" w:hanging="281"/>
      </w:pPr>
      <w:rPr>
        <w:rFonts w:hint="default"/>
        <w:lang w:val="pt-PT" w:eastAsia="en-US" w:bidi="ar-SA"/>
      </w:rPr>
    </w:lvl>
    <w:lvl w:ilvl="8" w:tplc="35FC6E0C">
      <w:numFmt w:val="bullet"/>
      <w:lvlText w:val="•"/>
      <w:lvlJc w:val="left"/>
      <w:pPr>
        <w:ind w:left="7645" w:hanging="281"/>
      </w:pPr>
      <w:rPr>
        <w:rFonts w:hint="default"/>
        <w:lang w:val="pt-PT" w:eastAsia="en-US" w:bidi="ar-SA"/>
      </w:rPr>
    </w:lvl>
  </w:abstractNum>
  <w:abstractNum w:abstractNumId="2" w15:restartNumberingAfterBreak="0">
    <w:nsid w:val="204122F8"/>
    <w:multiLevelType w:val="hybridMultilevel"/>
    <w:tmpl w:val="8CAE510C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16E3FB9"/>
    <w:multiLevelType w:val="hybridMultilevel"/>
    <w:tmpl w:val="C6F64D14"/>
    <w:lvl w:ilvl="0" w:tplc="6B46E3D8">
      <w:start w:val="1"/>
      <w:numFmt w:val="upperRoman"/>
      <w:lvlText w:val="%1."/>
      <w:lvlJc w:val="left"/>
      <w:pPr>
        <w:ind w:left="101" w:hanging="19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26A7B46">
      <w:numFmt w:val="bullet"/>
      <w:lvlText w:val="•"/>
      <w:lvlJc w:val="left"/>
      <w:pPr>
        <w:ind w:left="1018" w:hanging="196"/>
      </w:pPr>
      <w:rPr>
        <w:rFonts w:hint="default"/>
        <w:lang w:val="pt-PT" w:eastAsia="en-US" w:bidi="ar-SA"/>
      </w:rPr>
    </w:lvl>
    <w:lvl w:ilvl="2" w:tplc="C110137E">
      <w:numFmt w:val="bullet"/>
      <w:lvlText w:val="•"/>
      <w:lvlJc w:val="left"/>
      <w:pPr>
        <w:ind w:left="1937" w:hanging="196"/>
      </w:pPr>
      <w:rPr>
        <w:rFonts w:hint="default"/>
        <w:lang w:val="pt-PT" w:eastAsia="en-US" w:bidi="ar-SA"/>
      </w:rPr>
    </w:lvl>
    <w:lvl w:ilvl="3" w:tplc="0AEA07FA">
      <w:numFmt w:val="bullet"/>
      <w:lvlText w:val="•"/>
      <w:lvlJc w:val="left"/>
      <w:pPr>
        <w:ind w:left="2855" w:hanging="196"/>
      </w:pPr>
      <w:rPr>
        <w:rFonts w:hint="default"/>
        <w:lang w:val="pt-PT" w:eastAsia="en-US" w:bidi="ar-SA"/>
      </w:rPr>
    </w:lvl>
    <w:lvl w:ilvl="4" w:tplc="3A94CDBE">
      <w:numFmt w:val="bullet"/>
      <w:lvlText w:val="•"/>
      <w:lvlJc w:val="left"/>
      <w:pPr>
        <w:ind w:left="3774" w:hanging="196"/>
      </w:pPr>
      <w:rPr>
        <w:rFonts w:hint="default"/>
        <w:lang w:val="pt-PT" w:eastAsia="en-US" w:bidi="ar-SA"/>
      </w:rPr>
    </w:lvl>
    <w:lvl w:ilvl="5" w:tplc="95428114">
      <w:numFmt w:val="bullet"/>
      <w:lvlText w:val="•"/>
      <w:lvlJc w:val="left"/>
      <w:pPr>
        <w:ind w:left="4693" w:hanging="196"/>
      </w:pPr>
      <w:rPr>
        <w:rFonts w:hint="default"/>
        <w:lang w:val="pt-PT" w:eastAsia="en-US" w:bidi="ar-SA"/>
      </w:rPr>
    </w:lvl>
    <w:lvl w:ilvl="6" w:tplc="5DE69CAE">
      <w:numFmt w:val="bullet"/>
      <w:lvlText w:val="•"/>
      <w:lvlJc w:val="left"/>
      <w:pPr>
        <w:ind w:left="5611" w:hanging="196"/>
      </w:pPr>
      <w:rPr>
        <w:rFonts w:hint="default"/>
        <w:lang w:val="pt-PT" w:eastAsia="en-US" w:bidi="ar-SA"/>
      </w:rPr>
    </w:lvl>
    <w:lvl w:ilvl="7" w:tplc="3EF0EFB0">
      <w:numFmt w:val="bullet"/>
      <w:lvlText w:val="•"/>
      <w:lvlJc w:val="left"/>
      <w:pPr>
        <w:ind w:left="6530" w:hanging="196"/>
      </w:pPr>
      <w:rPr>
        <w:rFonts w:hint="default"/>
        <w:lang w:val="pt-PT" w:eastAsia="en-US" w:bidi="ar-SA"/>
      </w:rPr>
    </w:lvl>
    <w:lvl w:ilvl="8" w:tplc="D08AF01A">
      <w:numFmt w:val="bullet"/>
      <w:lvlText w:val="•"/>
      <w:lvlJc w:val="left"/>
      <w:pPr>
        <w:ind w:left="7449" w:hanging="196"/>
      </w:pPr>
      <w:rPr>
        <w:rFonts w:hint="default"/>
        <w:lang w:val="pt-PT" w:eastAsia="en-US" w:bidi="ar-SA"/>
      </w:rPr>
    </w:lvl>
  </w:abstractNum>
  <w:abstractNum w:abstractNumId="4" w15:restartNumberingAfterBreak="0">
    <w:nsid w:val="4E6E1883"/>
    <w:multiLevelType w:val="hybridMultilevel"/>
    <w:tmpl w:val="B3B845E8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EC1BDB"/>
    <w:multiLevelType w:val="hybridMultilevel"/>
    <w:tmpl w:val="B28651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746F29"/>
    <w:multiLevelType w:val="hybridMultilevel"/>
    <w:tmpl w:val="AD38D1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40477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1169551">
    <w:abstractNumId w:val="0"/>
  </w:num>
  <w:num w:numId="3" w16cid:durableId="14500380">
    <w:abstractNumId w:val="3"/>
  </w:num>
  <w:num w:numId="4" w16cid:durableId="1729910658">
    <w:abstractNumId w:val="1"/>
  </w:num>
  <w:num w:numId="5" w16cid:durableId="338125256">
    <w:abstractNumId w:val="5"/>
  </w:num>
  <w:num w:numId="6" w16cid:durableId="1813861092">
    <w:abstractNumId w:val="6"/>
  </w:num>
  <w:num w:numId="7" w16cid:durableId="19510377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F0B"/>
    <w:rsid w:val="00040F0B"/>
    <w:rsid w:val="004656DD"/>
    <w:rsid w:val="004E6752"/>
    <w:rsid w:val="008F502C"/>
    <w:rsid w:val="00A419B4"/>
    <w:rsid w:val="00AA32ED"/>
    <w:rsid w:val="00C976A0"/>
    <w:rsid w:val="00CA3BCD"/>
    <w:rsid w:val="00EB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BE51E"/>
  <w15:chartTrackingRefBased/>
  <w15:docId w15:val="{E65A6205-1A38-4FCF-B129-14433A5A0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40F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40F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40F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40F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40F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40F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40F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40F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40F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40F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40F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40F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40F0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40F0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40F0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40F0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40F0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40F0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40F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0F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40F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40F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40F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40F0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40F0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40F0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40F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40F0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40F0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A3B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3BCD"/>
  </w:style>
  <w:style w:type="paragraph" w:styleId="Rodap">
    <w:name w:val="footer"/>
    <w:basedOn w:val="Normal"/>
    <w:link w:val="RodapChar"/>
    <w:uiPriority w:val="99"/>
    <w:unhideWhenUsed/>
    <w:rsid w:val="00CA3B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3B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2726</Words>
  <Characters>14723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2026-04-13T13:51:00Z</dcterms:created>
  <dcterms:modified xsi:type="dcterms:W3CDTF">2026-04-13T13:51:00Z</dcterms:modified>
</cp:coreProperties>
</file>