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1539A" w14:textId="03DE931E" w:rsidR="00255CD8" w:rsidRPr="00255CD8" w:rsidRDefault="00255CD8" w:rsidP="00255CD8">
      <w:pPr>
        <w:spacing w:after="0" w:line="240" w:lineRule="auto"/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  <w:t xml:space="preserve">                  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CONTRATO</w:t>
      </w:r>
      <w:r w:rsidR="0023041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Nº 088/2025</w:t>
      </w:r>
    </w:p>
    <w:p w14:paraId="4AF10007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1A9AF884" w14:textId="394DE708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MUNICÍPIO DE MIRAGUAÍ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pessoa jurídica de direito público, sito à Av. Ijuí, 1593, neste ato representada, por seu Prefeito Municipal </w:t>
      </w:r>
      <w:proofErr w:type="spellStart"/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Srº</w:t>
      </w:r>
      <w:proofErr w:type="spellEnd"/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Leonir Hartk, brasileiro, residente e domiciliado neste município de Miraguaí – RS, portador do CPF n.º 274.569.430-87, a seguir denominada 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CONTRATANTE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e a empresa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GELCI GONCALVES DE LIMA LTDA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,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pessoa jurídica de direito privado, sito à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 Acelino Lutz Pinheiro, 597, Centro em Redentora/RS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inscrita no CNPJ sob o nº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26.216.500/0001-59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neste ato representado(a) pelo seu Sócio(a) Administrador(a) Sr.(a) </w:t>
      </w:r>
      <w:r w:rsidR="00AA22D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GELCI GONÇALVES DE LIMA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portador(a) do CPF nº </w:t>
      </w:r>
      <w:r w:rsidR="00AA22D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433.763.200-04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 seguir denominada 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CONTRATADA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acordam e ajustam firmar o presente contrato, nos termos da Lei Federal nº 14.133/21 e suas alterações posteriores, assim como pelas condições estabelecidas no 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EDITAL DE CONCORRÊNCIA PRESENCIAL Nº 07/2025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pelos termos da proposta da Contratada datada de </w:t>
      </w:r>
      <w:r w:rsidR="00AA22D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29/12/2025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 pelas cláusulas a seguir expressas, definidoras dos direitos, obrigações e responsabilidades das partes.</w:t>
      </w:r>
    </w:p>
    <w:p w14:paraId="463CAFFA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137E35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CLÁUSULA PRIMEIRA – OBJETO</w:t>
      </w:r>
    </w:p>
    <w:p w14:paraId="781A1C9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CC76A0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Dotum" w:hAnsi="Arial" w:cs="Arial"/>
          <w:b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presente contrato visa a contratação da empresa acima mencionada, para executar serviços</w:t>
      </w:r>
      <w:r w:rsidRPr="00255CD8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edificação </w:t>
      </w:r>
      <w:r w:rsidRPr="00255CD8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 construção, conforme</w:t>
      </w:r>
      <w:r w:rsidRPr="00255CD8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estabelecidas em projeto</w:t>
      </w:r>
      <w:r w:rsidRPr="00255CD8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: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55CD8" w:rsidRPr="00255CD8" w14:paraId="12A924F3" w14:textId="77777777" w:rsidTr="002644E0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752B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255CD8">
              <w:rPr>
                <w:rFonts w:ascii="Arial" w:eastAsia="Dotum" w:hAnsi="Arial" w:cs="Arial" w:hint="eastAsia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OBRA: </w:t>
            </w:r>
            <w:r w:rsidRPr="00255CD8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CONSTRU</w:t>
            </w:r>
            <w:r w:rsidRPr="00255CD8">
              <w:rPr>
                <w:rFonts w:ascii="Arial" w:eastAsia="Arial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ÇÃO DE COBERTURA E FACHADA FRONTAL DE ACESSO NA ESCOLA LENIRA DE MOURA LUTZ DE MIRAGUAÍ/RS.</w:t>
            </w:r>
          </w:p>
          <w:p w14:paraId="42ADAD11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255CD8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PROPRIETÁRIO: MUNICÍPIO DE MIRAGUAÍ (SECRETARIA DE EDUCAÇÃO) </w:t>
            </w:r>
          </w:p>
          <w:p w14:paraId="1BD532BB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255CD8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ENDEREÇO: </w:t>
            </w:r>
            <w:r w:rsidRPr="00255CD8">
              <w:rPr>
                <w:rFonts w:ascii="Arial" w:eastAsia="Dotum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Rua Júlio de Castilhos, Centro – Miraguaí - RS</w:t>
            </w:r>
          </w:p>
          <w:p w14:paraId="5D07E355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7DFB356C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ab/>
      </w:r>
    </w:p>
    <w:p w14:paraId="293D647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Dotum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Dotum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GENERALIDADES: o presente edital destina-se a construção de Empresa especializada para execução da COBERTURA E FACHADA FRONTAL DE ACESSO NA ESCOLA MUNICIPAL DE ENSINO FUNDAMENTAL LENIRA DE MOURA LUTZ, interligando a via pública à edificação da escola, sito a Rua Júlio de Castilhos – Centro na cidade de Miraguaí-RS, com 34,85m² de área construída, conforme projeto de engenharia. </w:t>
      </w:r>
    </w:p>
    <w:p w14:paraId="33435F2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AA5362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Compreendendo material e mão de obra em regime de empreitada global, tudo conforme projeto de engenharia, composto de planta, memorial descritivo, planilha orçamentária e cronograma de execução físico-financeiro, que são partes integrantes do edital ao qual está vinculado o presente contrato. </w:t>
      </w:r>
    </w:p>
    <w:p w14:paraId="6F1C373C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287FDF4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Único -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Será de responsabilidade da empresa ora contratada, a execução global da obra descrita no objeto do presente contrato.</w:t>
      </w:r>
    </w:p>
    <w:p w14:paraId="4CA6530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3CC2D6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SEGUNDA – VALOR CONTRATUAL</w:t>
      </w:r>
    </w:p>
    <w:p w14:paraId="6AF5A30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6C7D0821" w14:textId="6C7C845D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ab/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Pela execução do objeto ora contratado, a CONTRATANTE pagará à CONTRATADA, o valor total de 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R$ </w:t>
      </w:r>
      <w:r w:rsidR="00AA22DB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22.992,05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r w:rsidR="00AA22D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vinte e dois mil novecentos e </w:t>
      </w:r>
      <w:r w:rsidR="00AA22D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lastRenderedPageBreak/>
        <w:t>noventa e dois reais com cinco centavos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), tudo conforme os termos descritos na proposta financeira.</w:t>
      </w:r>
    </w:p>
    <w:p w14:paraId="13ADD51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ED4E45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4"/>
          <w:szCs w:val="4"/>
          <w:lang w:val="x-none" w:eastAsia="x-none"/>
          <w14:ligatures w14:val="none"/>
        </w:rPr>
      </w:pPr>
    </w:p>
    <w:p w14:paraId="1848C9A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TERCEIRA – CONDIÇÕES DE PAGAMENTO</w:t>
      </w:r>
    </w:p>
    <w:p w14:paraId="3B6CE2A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B4042D0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3.1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 xml:space="preserve">Os pagamentos da obra, objeto desta licitação, serão efetuados de acordo com as suas execuções em parcelas de valor correspondente aos quantitativos executados e medições, desde que verificados e certificados pela fiscalização, em um prazo de até 30 (trinta) dias. </w:t>
      </w:r>
    </w:p>
    <w:p w14:paraId="4B50021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3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.2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Notas Fiscais/Faturas relativas aos quantitativos executados deverão vir acompanhadas de cópia da ficha de medição, constar número do Processo Licitatório e Contrato Administrativo.</w:t>
      </w:r>
    </w:p>
    <w:p w14:paraId="576D5F6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iCs/>
          <w:kern w:val="0"/>
          <w:sz w:val="24"/>
          <w:szCs w:val="24"/>
          <w:lang w:eastAsia="pt-BR"/>
          <w14:ligatures w14:val="none"/>
        </w:rPr>
        <w:t>3.3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Os pagamentos serão concretizados na moeda vigente no País.</w:t>
      </w:r>
    </w:p>
    <w:p w14:paraId="19F303D0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3.4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Serão processadas as retenções tributárias municipais e previdências nos termos da legislação que regula a matéria.</w:t>
      </w:r>
    </w:p>
    <w:p w14:paraId="1AE5F7EA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3.5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sob pena de não aceitação.</w:t>
      </w:r>
    </w:p>
    <w:p w14:paraId="03648C1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435E73FE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QUARTA – RECURSOS ORÇAMENTÁRIOS E FINANCEIROS</w:t>
      </w:r>
    </w:p>
    <w:p w14:paraId="1994AEDE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8053B1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O(s) empenho(s) e os pagamentos decorrentes da execução do objeto do presente contrato, correrão por conta dos recursos orçamentários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vigentes.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255CD8" w:rsidRPr="00255CD8" w14:paraId="7945353F" w14:textId="77777777" w:rsidTr="002644E0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9CEC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ÓRGÃO: 07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F328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MUNICIPAL DE EDUCAÇÃO E CULTURA</w:t>
            </w:r>
          </w:p>
        </w:tc>
      </w:tr>
      <w:tr w:rsidR="00255CD8" w:rsidRPr="00255CD8" w14:paraId="35AAD580" w14:textId="77777777" w:rsidTr="002644E0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AB7E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Unidade: 03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F97C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Secretária Municipal de Educação – Rec. Específicos</w:t>
            </w:r>
          </w:p>
        </w:tc>
      </w:tr>
      <w:tr w:rsidR="00255CD8" w:rsidRPr="00255CD8" w14:paraId="6369E02D" w14:textId="77777777" w:rsidTr="002644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65F7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Proj/Atividade 2.045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A618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highlight w:val="yellow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Salário Educação (SQE)</w:t>
            </w:r>
          </w:p>
        </w:tc>
      </w:tr>
      <w:tr w:rsidR="00255CD8" w:rsidRPr="00255CD8" w14:paraId="3F56EC09" w14:textId="77777777" w:rsidTr="002644E0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090B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231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DE03" w14:textId="77777777" w:rsidR="00255CD8" w:rsidRPr="00255CD8" w:rsidRDefault="00255CD8" w:rsidP="00255CD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pt-BR"/>
                <w14:ligatures w14:val="none"/>
              </w:rPr>
            </w:pPr>
            <w:r w:rsidRPr="00255CD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4.4.90.51.00.00.00.00 0550 – Obras e Instalações</w:t>
            </w:r>
          </w:p>
        </w:tc>
      </w:tr>
    </w:tbl>
    <w:p w14:paraId="1500FF0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</w:pPr>
    </w:p>
    <w:p w14:paraId="624597F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QUINTA – CRITÉRIO DE REAJUSTE </w:t>
      </w:r>
    </w:p>
    <w:p w14:paraId="22E3134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7C676800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preço ora contratado não sofrerá reajuste, exceto se houver aditamento para ampliação ou modificação da meta nos termos da Lei.</w:t>
      </w:r>
    </w:p>
    <w:p w14:paraId="260DC6B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798CC73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SEXTA – CONDIÇÕES DE ENTREGA</w:t>
      </w:r>
    </w:p>
    <w:p w14:paraId="28C3BBC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7806EA9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6.1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prazo para execução da obra, deverá obedecer ao cronograma físico-financeiro, que é parte integrante dest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e contrato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a qual está vinculado o presente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</w:t>
      </w:r>
      <w:proofErr w:type="spellStart"/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ontrato</w:t>
      </w:r>
      <w:proofErr w:type="spellEnd"/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, podendo ser prorrogado desde que plenamente justificável.</w:t>
      </w:r>
    </w:p>
    <w:p w14:paraId="3C62E9B7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9ACEE5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6.2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serviços deverão ser iniciados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,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mediante ordem de serviço emitida pela autoridade competente num prazo máximo de 10 (dez) dias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.</w:t>
      </w:r>
    </w:p>
    <w:p w14:paraId="3A3F754A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2F8365E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SÉTIMA – DIREITOS E RESPONSABILIDADES DAS PARTES</w:t>
      </w:r>
    </w:p>
    <w:p w14:paraId="5EE86C50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1590116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lastRenderedPageBreak/>
        <w:t xml:space="preserve">Parágrafo primeiro –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direitos da CONTRATANTE, receber o objeto deste Contrato nas condições avençadas e da CONTRATADA perceber o valor ajustado na forma e prazo licitados e contratados.</w:t>
      </w:r>
    </w:p>
    <w:p w14:paraId="52F87C2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1C0A96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 –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CONTRATANTE:</w:t>
      </w:r>
    </w:p>
    <w:p w14:paraId="7730CE0E" w14:textId="77777777" w:rsidR="00255CD8" w:rsidRPr="00255CD8" w:rsidRDefault="00255CD8" w:rsidP="00255CD8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Efetuar o pagamento de sua responsabilidade, e</w:t>
      </w:r>
    </w:p>
    <w:p w14:paraId="265DDAE9" w14:textId="77777777" w:rsidR="00255CD8" w:rsidRPr="00255CD8" w:rsidRDefault="00255CD8" w:rsidP="00255CD8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Dar à CONTRATADA as condições necessárias à regular execução do Contrato.</w:t>
      </w:r>
    </w:p>
    <w:p w14:paraId="79A3DECE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1EA76D97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terceiro –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CONTRATADA:</w:t>
      </w:r>
    </w:p>
    <w:p w14:paraId="1823EAF0" w14:textId="77777777" w:rsidR="00255CD8" w:rsidRPr="00255CD8" w:rsidRDefault="00255CD8" w:rsidP="00255CD8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observar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as normas </w:t>
      </w:r>
      <w:r w:rsidRPr="00255CD8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   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técnicas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aplicáveis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 serviço,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bem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normas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segurança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trabalho, incluindo os equipamentos de proteção individual e coletivos. </w:t>
      </w:r>
    </w:p>
    <w:p w14:paraId="34F8ABB1" w14:textId="77777777" w:rsidR="00255CD8" w:rsidRPr="00255CD8" w:rsidRDefault="00255CD8" w:rsidP="00255CD8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executar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observando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fielmente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memorial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descritivo, planilha orçamentária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cronograma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físico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financeiro.</w:t>
      </w:r>
    </w:p>
    <w:p w14:paraId="42DF691C" w14:textId="77777777" w:rsidR="00255CD8" w:rsidRPr="00255CD8" w:rsidRDefault="00255CD8" w:rsidP="00255CD8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vencedora deverá manter, durante toda a execução contratual, todas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condições de habilitação e qualificação exigidas na licitação, inclusive quanto às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contribuições para o FGTS e INSS relativa aos empregados utilizados na prestação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 serviço, devendo apresentar mensalmente à Administração os comprovantes 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 encargos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trabalhistas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previdenciários.</w:t>
      </w:r>
    </w:p>
    <w:p w14:paraId="0FD03FC6" w14:textId="77777777" w:rsidR="00255CD8" w:rsidRPr="00255CD8" w:rsidRDefault="00255CD8" w:rsidP="00255CD8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contratada deverá obedecer ao disposto em legislação relativa à Segurança e Higiene do trabalho, em especial a NR – 35 e 18 – Sobre Trabalho em Altura, NR-6 Equipamentos de Proteção Individual.</w:t>
      </w:r>
    </w:p>
    <w:p w14:paraId="432B5849" w14:textId="77777777" w:rsidR="00255CD8" w:rsidRPr="00255CD8" w:rsidRDefault="00255CD8" w:rsidP="00255CD8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empresa contratada será responsável pelo recolhimento e destinação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resíduos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sólidos, sem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ônus adicional ao Município.</w:t>
      </w:r>
    </w:p>
    <w:p w14:paraId="70E6BBB0" w14:textId="77777777" w:rsidR="00255CD8" w:rsidRPr="00255CD8" w:rsidRDefault="00255CD8" w:rsidP="00255CD8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empresa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objetivando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acompanhamento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proofErr w:type="gramStart"/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</w:t>
      </w:r>
      <w:proofErr w:type="gramEnd"/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:</w:t>
      </w:r>
    </w:p>
    <w:p w14:paraId="5EBB409A" w14:textId="77777777" w:rsidR="00255CD8" w:rsidRPr="00255CD8" w:rsidRDefault="00255CD8" w:rsidP="00255CD8">
      <w:pPr>
        <w:widowControl w:val="0"/>
        <w:numPr>
          <w:ilvl w:val="0"/>
          <w:numId w:val="3"/>
        </w:numPr>
        <w:tabs>
          <w:tab w:val="left" w:pos="100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Destinar,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local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apropriado,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dependência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atendimento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obra,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guarda</w:t>
      </w:r>
      <w:r w:rsidRPr="00255CD8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projetos, memorial descritivo, especificações técnicas e demais documentos 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elementos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necessários.</w:t>
      </w:r>
    </w:p>
    <w:p w14:paraId="50AA42EA" w14:textId="77777777" w:rsidR="00255CD8" w:rsidRPr="00255CD8" w:rsidRDefault="00255CD8" w:rsidP="00255CD8">
      <w:pPr>
        <w:widowControl w:val="0"/>
        <w:numPr>
          <w:ilvl w:val="0"/>
          <w:numId w:val="3"/>
        </w:numPr>
        <w:tabs>
          <w:tab w:val="left" w:pos="1137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Manter, no local da obra, responsável pela mesma, com poderes para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responder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empreitada,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acolhendo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determinações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exaradas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órgão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fiscalizador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Município,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fornecendo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informações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esclarecimentos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solicitados.</w:t>
      </w:r>
    </w:p>
    <w:p w14:paraId="2ED5E53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5EC789D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OITAVA – SANÇÕES ADMINISTRATIVAS PARA O CASO DE INADIMPLEMENTO CONTRATUAL</w:t>
      </w:r>
    </w:p>
    <w:p w14:paraId="280081B5" w14:textId="77777777" w:rsidR="00255CD8" w:rsidRPr="00255CD8" w:rsidRDefault="00255CD8" w:rsidP="00255CD8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Parágrafo primeiro: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</w:t>
      </w:r>
      <w:r w:rsidRPr="00255CD8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responsabilizado</w:t>
      </w:r>
      <w:r w:rsidRPr="00255CD8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administrativamente</w:t>
      </w:r>
      <w:r w:rsidRPr="00255CD8">
        <w:rPr>
          <w:rFonts w:ascii="Arial" w:eastAsia="Times New Roman" w:hAnsi="Arial" w:cs="Arial"/>
          <w:spacing w:val="-6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seguintes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infrações:</w:t>
      </w:r>
    </w:p>
    <w:p w14:paraId="367CCCDA" w14:textId="77777777" w:rsidR="00255CD8" w:rsidRPr="00255CD8" w:rsidRDefault="00255CD8" w:rsidP="00255CD8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CCBA7B3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5BED7C6E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255CD8">
        <w:rPr>
          <w:rFonts w:ascii="Arial" w:eastAsia="Times New Roman" w:hAnsi="Arial" w:cs="Arial"/>
          <w:spacing w:val="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255CD8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255CD8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255CD8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255CD8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cause</w:t>
      </w:r>
      <w:r w:rsidRPr="00255CD8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grave</w:t>
      </w:r>
      <w:r w:rsidRPr="00255CD8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Administração,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funcionamento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públicos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interesse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coletivo;</w:t>
      </w:r>
    </w:p>
    <w:p w14:paraId="40CB7249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total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57EC2AB1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deixar 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 exigida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certame;</w:t>
      </w:r>
    </w:p>
    <w:p w14:paraId="1A2EAFC8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255CD8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</w:t>
      </w:r>
      <w:r w:rsidRPr="00255CD8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proposta,</w:t>
      </w:r>
      <w:r w:rsidRPr="00255CD8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salvo</w:t>
      </w:r>
      <w:r w:rsidRPr="00255CD8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255CD8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decorrência</w:t>
      </w:r>
      <w:r w:rsidRPr="00255CD8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1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fato</w:t>
      </w:r>
      <w:r w:rsidRPr="00255CD8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superveniente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devidamente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justificado;</w:t>
      </w:r>
    </w:p>
    <w:p w14:paraId="0C1A3937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celebrar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255CD8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255CD8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255CD8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255CD8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contratação,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quando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convocado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dentro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prazo de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validade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proposta;</w:t>
      </w:r>
    </w:p>
    <w:p w14:paraId="6511B73D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ensejar o retardamento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execução ou 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 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 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motivo justificado;</w:t>
      </w:r>
    </w:p>
    <w:p w14:paraId="73AF8B34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255CD8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255CD8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255CD8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255CD8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255CD8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255CD8">
        <w:rPr>
          <w:rFonts w:ascii="Arial" w:eastAsia="Times New Roman" w:hAnsi="Arial" w:cs="Arial"/>
          <w:spacing w:val="2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</w:t>
      </w:r>
      <w:r w:rsidRPr="00255CD8">
        <w:rPr>
          <w:rFonts w:ascii="Arial" w:eastAsia="Times New Roman" w:hAnsi="Arial" w:cs="Arial"/>
          <w:spacing w:val="3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prestar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307C473F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fraudar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praticar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fraudulento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2AC61162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comportar-se de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modo inidôneo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cometer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fraude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qualquer natureza;</w:t>
      </w:r>
    </w:p>
    <w:p w14:paraId="0B9599BF" w14:textId="77777777" w:rsidR="00255CD8" w:rsidRPr="00255CD8" w:rsidRDefault="00255CD8" w:rsidP="00255CD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praticar atos ilícitos com vistas a frustrar os objetivos da licitação; m) praticar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lesivo previsto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art.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5º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Lei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nº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12.846,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1º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agosto 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2013.</w:t>
      </w:r>
    </w:p>
    <w:p w14:paraId="0537F042" w14:textId="77777777" w:rsidR="00255CD8" w:rsidRPr="00255CD8" w:rsidRDefault="00255CD8" w:rsidP="00255CD8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E08CC79" w14:textId="77777777" w:rsidR="00255CD8" w:rsidRPr="00255CD8" w:rsidRDefault="00255CD8" w:rsidP="00255CD8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Parágrafo segundo: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Serão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administrativas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16.1 deste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seguintes sanções:</w:t>
      </w:r>
    </w:p>
    <w:p w14:paraId="42991626" w14:textId="77777777" w:rsidR="00255CD8" w:rsidRPr="00255CD8" w:rsidRDefault="00255CD8" w:rsidP="00255CD8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advertência;</w:t>
      </w:r>
    </w:p>
    <w:p w14:paraId="05F381A1" w14:textId="77777777" w:rsidR="00255CD8" w:rsidRPr="00255CD8" w:rsidRDefault="00255CD8" w:rsidP="00255CD8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255CD8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mínimo</w:t>
      </w:r>
      <w:r w:rsidRPr="00255CD8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0,5%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(cinco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décimos</w:t>
      </w:r>
      <w:r w:rsidRPr="00255CD8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cento)</w:t>
      </w:r>
      <w:r w:rsidRPr="00255CD8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máximo</w:t>
      </w:r>
      <w:r w:rsidRPr="00255CD8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30%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(trinta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 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cento)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 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licitado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contratado;</w:t>
      </w:r>
    </w:p>
    <w:p w14:paraId="69C0BE73" w14:textId="77777777" w:rsidR="00255CD8" w:rsidRPr="00255CD8" w:rsidRDefault="00255CD8" w:rsidP="00255CD8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impedimento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licitar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contratar,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âmbito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direta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 indireta do órgão licitante, pelo prazo máximo de 3 (três) anos. d) declaração 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 para licitar ou contratar no âmbito da Administração Pública direta 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indireta de todos os entes federativos, pelo prazo mínimo de 3 (três) anos e máximo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6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(seis) anos.</w:t>
      </w:r>
    </w:p>
    <w:p w14:paraId="22572E20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05914E2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terceiro: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sanções previstas nas alíneas “a”, “c” e “d” do parágrafo segundo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poderão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“b”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mesmo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item.</w:t>
      </w:r>
    </w:p>
    <w:p w14:paraId="326F0CEC" w14:textId="77777777" w:rsidR="00255CD8" w:rsidRPr="00255CD8" w:rsidRDefault="00255CD8" w:rsidP="00255CD8">
      <w:pPr>
        <w:widowControl w:val="0"/>
        <w:tabs>
          <w:tab w:val="left" w:pos="146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quarto: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de multa de mora não impedirá que a Administração 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converta</w:t>
      </w:r>
      <w:r w:rsidRPr="00255CD8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compensatória</w:t>
      </w:r>
      <w:r w:rsidRPr="00255CD8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promova a</w:t>
      </w:r>
      <w:r w:rsidRPr="00255CD8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extinção unilateral</w:t>
      </w:r>
      <w:r w:rsidRPr="00255CD8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6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255CD8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255CD8">
        <w:rPr>
          <w:rFonts w:ascii="Arial" w:eastAsia="Times New Roman" w:hAnsi="Arial" w:cs="Arial"/>
          <w:spacing w:val="6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aplicação cumulada de outras sanções.</w:t>
      </w:r>
    </w:p>
    <w:p w14:paraId="694F97C4" w14:textId="77777777" w:rsidR="00255CD8" w:rsidRPr="00255CD8" w:rsidRDefault="00255CD8" w:rsidP="00255CD8">
      <w:pPr>
        <w:widowControl w:val="0"/>
        <w:tabs>
          <w:tab w:val="left" w:pos="140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quinto: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indenizações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cabíveis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forem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superiores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pagamento eventualmente devido pela Administração ao contratado, além 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perda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desse valor, a diferença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 cobrada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judicialmente.</w:t>
      </w:r>
    </w:p>
    <w:p w14:paraId="2D7E38D5" w14:textId="77777777" w:rsidR="00255CD8" w:rsidRPr="00255CD8" w:rsidRDefault="00255CD8" w:rsidP="00255CD8">
      <w:pPr>
        <w:widowControl w:val="0"/>
        <w:tabs>
          <w:tab w:val="left" w:pos="142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sexto: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das sanções previstas no parágrafo segundo não exclui,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hipótese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alguma,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integral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 Pública.</w:t>
      </w:r>
    </w:p>
    <w:p w14:paraId="5E571C2B" w14:textId="77777777" w:rsidR="00255CD8" w:rsidRPr="00255CD8" w:rsidRDefault="00255CD8" w:rsidP="00255CD8">
      <w:pPr>
        <w:widowControl w:val="0"/>
        <w:tabs>
          <w:tab w:val="left" w:pos="1441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sétimo: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aplicação da sanção prevista no item parágrafo segundo alínea “b”, do presente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edital, será facultada a defesa do interessado no prazo de 15 (quinze) dias úteis,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 intimação.</w:t>
      </w:r>
    </w:p>
    <w:p w14:paraId="4EE080D3" w14:textId="77777777" w:rsidR="00255CD8" w:rsidRPr="00255CD8" w:rsidRDefault="00255CD8" w:rsidP="00255CD8">
      <w:pPr>
        <w:widowControl w:val="0"/>
        <w:tabs>
          <w:tab w:val="left" w:pos="142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proofErr w:type="gramStart"/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Parágrafo  oitavo</w:t>
      </w:r>
      <w:proofErr w:type="gramEnd"/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Para aplicação das sanções previstas nas alíneas “c” e “d”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do parágrafo segundo o licitante ou o contratado será intimado para, no prazo de 15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(quinze)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úteis,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data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escrita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especificar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provas que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pretenda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produzir.</w:t>
      </w:r>
    </w:p>
    <w:p w14:paraId="15BB0B60" w14:textId="77777777" w:rsidR="00255CD8" w:rsidRPr="00255CD8" w:rsidRDefault="00255CD8" w:rsidP="00255CD8">
      <w:pPr>
        <w:widowControl w:val="0"/>
        <w:tabs>
          <w:tab w:val="left" w:pos="142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proofErr w:type="gramStart"/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Parágrafo  nono</w:t>
      </w:r>
      <w:proofErr w:type="gramEnd"/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hipótese de deferimento de pedido de produção de novas provas ou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juntada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julgadas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indispensáveis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 poderá apresentar alegações finais no prazo de 15 (quinze) dias úteis,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da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intimação.</w:t>
      </w:r>
    </w:p>
    <w:p w14:paraId="43B02ADB" w14:textId="77777777" w:rsidR="00255CD8" w:rsidRPr="00255CD8" w:rsidRDefault="00255CD8" w:rsidP="00255CD8">
      <w:pPr>
        <w:widowControl w:val="0"/>
        <w:tabs>
          <w:tab w:val="left" w:pos="16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proofErr w:type="gramStart"/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Parágrafo  décimo</w:t>
      </w:r>
      <w:proofErr w:type="gramEnd"/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indeferidas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mediante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decisão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fundamentada,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ilícitas,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impertinentes,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desnecessárias,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protelatórias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intempestivas.</w:t>
      </w:r>
    </w:p>
    <w:p w14:paraId="5868EA40" w14:textId="77777777" w:rsidR="00255CD8" w:rsidRPr="00255CD8" w:rsidRDefault="00255CD8" w:rsidP="00255CD8">
      <w:pPr>
        <w:widowControl w:val="0"/>
        <w:tabs>
          <w:tab w:val="left" w:pos="163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décimo primeiro: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personalidade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poderá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desconsiderada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sempre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utilizada com abuso do direito para facilitar, encobrir ou dissimular a prática dos atos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ilícitos</w:t>
      </w:r>
      <w:r w:rsidRPr="00255CD8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previstos</w:t>
      </w:r>
      <w:r w:rsidRPr="00255CD8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nesta</w:t>
      </w:r>
      <w:r w:rsidRPr="00255CD8">
        <w:rPr>
          <w:rFonts w:ascii="Arial" w:eastAsia="Times New Roman" w:hAnsi="Arial" w:cs="Arial"/>
          <w:spacing w:val="-1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Lei</w:t>
      </w:r>
      <w:r w:rsidRPr="00255CD8">
        <w:rPr>
          <w:rFonts w:ascii="Arial" w:eastAsia="Times New Roman" w:hAnsi="Arial" w:cs="Arial"/>
          <w:spacing w:val="-1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255CD8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provocar</w:t>
      </w:r>
      <w:r w:rsidRPr="00255CD8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confusão</w:t>
      </w:r>
      <w:r w:rsidRPr="00255CD8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patrimonial,</w:t>
      </w:r>
      <w:r w:rsidRPr="00255CD8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e,</w:t>
      </w:r>
      <w:r w:rsidRPr="00255CD8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nesse</w:t>
      </w:r>
      <w:r w:rsidRPr="00255CD8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caso,</w:t>
      </w:r>
      <w:r w:rsidRPr="00255CD8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todos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efeitos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sanções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estendidos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aos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seus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administradores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sócios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poderes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255CD8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sucessora</w:t>
      </w:r>
      <w:r w:rsidRPr="00255CD8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 empresa do mesmo ramo com relação de coligação ou controle, de fato ou 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direito, com o sancionado, observados, em todos os casos, o contraditório, a ampla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obrigatoriedade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análise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 prévia.</w:t>
      </w:r>
    </w:p>
    <w:p w14:paraId="4BEF7928" w14:textId="77777777" w:rsidR="00255CD8" w:rsidRPr="00255CD8" w:rsidRDefault="00255CD8" w:rsidP="00255CD8">
      <w:pPr>
        <w:widowControl w:val="0"/>
        <w:tabs>
          <w:tab w:val="left" w:pos="157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segundo: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É admitida a reabilitação do licitante ou contratado perante a própria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autoridade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aplicou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exigidos,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cumulativamente:</w:t>
      </w:r>
    </w:p>
    <w:p w14:paraId="3D07E08D" w14:textId="77777777" w:rsidR="00255CD8" w:rsidRPr="00255CD8" w:rsidRDefault="00255CD8" w:rsidP="00255CD8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 integral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 causado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Pública;</w:t>
      </w:r>
    </w:p>
    <w:p w14:paraId="723E6613" w14:textId="77777777" w:rsidR="00255CD8" w:rsidRPr="00255CD8" w:rsidRDefault="00255CD8" w:rsidP="00255CD8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 da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multa;</w:t>
      </w:r>
    </w:p>
    <w:p w14:paraId="5EDED379" w14:textId="77777777" w:rsidR="00255CD8" w:rsidRPr="00255CD8" w:rsidRDefault="00255CD8" w:rsidP="00255CD8">
      <w:pPr>
        <w:widowControl w:val="0"/>
        <w:numPr>
          <w:ilvl w:val="0"/>
          <w:numId w:val="4"/>
        </w:numPr>
        <w:tabs>
          <w:tab w:val="left" w:pos="1089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transcurso do prazo mínimo de 1 (um) ano da aplicação da penalidade, no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 de impedimento de licitar e contratar, ou de 3 (três) anos da aplicação da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caso de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 de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inidoneidade;</w:t>
      </w:r>
    </w:p>
    <w:p w14:paraId="2563AA71" w14:textId="77777777" w:rsidR="00255CD8" w:rsidRPr="00255CD8" w:rsidRDefault="00255CD8" w:rsidP="00255CD8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 condições</w:t>
      </w:r>
      <w:r w:rsidRPr="00255CD8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reabilitação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definidas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punitivo;</w:t>
      </w:r>
    </w:p>
    <w:p w14:paraId="7B8E7096" w14:textId="77777777" w:rsidR="00255CD8" w:rsidRPr="00255CD8" w:rsidRDefault="00255CD8" w:rsidP="00255CD8">
      <w:pPr>
        <w:widowControl w:val="0"/>
        <w:numPr>
          <w:ilvl w:val="0"/>
          <w:numId w:val="4"/>
        </w:numPr>
        <w:tabs>
          <w:tab w:val="left" w:pos="123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análise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prévia,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posicionamento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conclusivo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quanto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255CD8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requisitos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definidos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neste</w:t>
      </w:r>
      <w:r w:rsidRPr="00255CD8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artigo.</w:t>
      </w:r>
    </w:p>
    <w:p w14:paraId="22822BE5" w14:textId="77777777" w:rsidR="00255CD8" w:rsidRPr="00255CD8" w:rsidRDefault="00255CD8" w:rsidP="00255CD8">
      <w:pPr>
        <w:widowControl w:val="0"/>
        <w:tabs>
          <w:tab w:val="left" w:pos="154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terceiro: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sanção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nas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alíneas</w:t>
      </w:r>
      <w:r w:rsidRPr="00255CD8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“h”</w:t>
      </w:r>
      <w:r w:rsidRPr="00255CD8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“m”</w:t>
      </w:r>
      <w:r w:rsidRPr="00255CD8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parágrafo segundo exigirá, como condição de reabilitação do licitante ou contratado, a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implantação</w:t>
      </w:r>
      <w:r w:rsidRPr="00255CD8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aperfeiçoamento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programa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255CD8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integridade</w:t>
      </w:r>
      <w:r w:rsidRPr="00255CD8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255CD8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255CD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responsável.</w:t>
      </w:r>
    </w:p>
    <w:p w14:paraId="76DABE57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0C4FAC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NONA – RESCISÃO</w:t>
      </w:r>
    </w:p>
    <w:p w14:paraId="5FD48E5C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contrato pode ser rescindido:</w:t>
      </w:r>
    </w:p>
    <w:p w14:paraId="78664DD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7C60D73" w14:textId="77777777" w:rsidR="00255CD8" w:rsidRPr="00255CD8" w:rsidRDefault="00255CD8" w:rsidP="00255CD8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Falência ou liquidação da CONTRATADA;</w:t>
      </w:r>
    </w:p>
    <w:p w14:paraId="53FEB97C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b)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Incorporação, fusão ou cisão da CONTRATADA que venha a prejudicar a execução do contrato;</w:t>
      </w:r>
    </w:p>
    <w:p w14:paraId="6E1EB98A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c)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 paralisação dos serviços sem justa causa e sem a prévia comunicação ao Município;</w:t>
      </w:r>
    </w:p>
    <w:p w14:paraId="2BC0C7C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d)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Transferência a outrem, no todo ou em parte as obrigações decorrentes do contrato sem a autorização do Município;</w:t>
      </w:r>
    </w:p>
    <w:p w14:paraId="1DBC5B9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e)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Manifesta irresponsabilidade por parte da CONTRATADA de cumprir com as obrigações assumidas;</w:t>
      </w:r>
    </w:p>
    <w:p w14:paraId="5E12318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 xml:space="preserve">f)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Procedimentos irregulares da CONTRATADA, que venha causar transtornos ou prejuízos para o Município e/ou terceiros;</w:t>
      </w:r>
    </w:p>
    <w:p w14:paraId="7B01FB8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g)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 rescisão do contrato unilateralmente pelo Município acarretará as seguintes consequências, sem prejuízo de outras de caráter civil ou criminal, se necessárias:</w:t>
      </w:r>
    </w:p>
    <w:p w14:paraId="161C3A5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h)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Assunção imediata do objeto do contrato, por ato próprio do Município, mediante a lavratura de termo circunstanciado;</w:t>
      </w:r>
    </w:p>
    <w:p w14:paraId="53F63D6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i)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14:paraId="289F25B6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j)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Responsabilização da CONTRATADA por prejuízos causados ao Município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;</w:t>
      </w:r>
    </w:p>
    <w:p w14:paraId="7C7689E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Único –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CONTRATADA reconhece os direitos da CONTRATANTE, em caso de rescisão administrativa prevista na da Lei Federal nº 14.133/21.</w:t>
      </w:r>
    </w:p>
    <w:p w14:paraId="6A95A4D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09E15C8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– LEGISLAÇÃO APLICÁVEL</w:t>
      </w:r>
    </w:p>
    <w:p w14:paraId="25A70554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10"/>
          <w:szCs w:val="10"/>
          <w:lang w:val="x-none" w:eastAsia="x-none"/>
          <w14:ligatures w14:val="none"/>
        </w:rPr>
      </w:pPr>
    </w:p>
    <w:p w14:paraId="1384250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instrumento rege-se pelas disposições expressas na Lei Federal nº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pelos preceitos de direito público, aplicando-se-lhe supletivamente, os princípios da Teoria Geral dos Contratos e as disposições de direito privado.</w:t>
      </w:r>
    </w:p>
    <w:p w14:paraId="4F8D829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2D8B1A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PRIMEIRA – TRANSMISSÃO DE DOCUMENTOS</w:t>
      </w:r>
    </w:p>
    <w:p w14:paraId="4E242DB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CFB458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troca eventual de documentos entre CONTRATANTE e CONTRATADA, será feita através de protocolo. Nenhuma outra forma será considerada como prova de entrega.</w:t>
      </w:r>
    </w:p>
    <w:p w14:paraId="2EA6969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7ED180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SEGUNDA – VIGÊNCIA</w:t>
      </w:r>
    </w:p>
    <w:p w14:paraId="6DC0465E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4588554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serviços deverão ser executados em 6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0 (sessenta)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dias após a ordem de início, podendo este prazo ser revisto em acordo entre as partes nos termos da Lei.</w:t>
      </w:r>
    </w:p>
    <w:p w14:paraId="52FFA0A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3C44A1E" w14:textId="77777777" w:rsidR="00255CD8" w:rsidRPr="00255CD8" w:rsidRDefault="00255CD8" w:rsidP="00255CD8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TERCEIRA 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- DA GARANTIA</w:t>
      </w: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ab/>
      </w:r>
    </w:p>
    <w:p w14:paraId="0C5C33F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84381F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No momento da assinatura do contrato, a contratada deverá apresentar garantia, em uma das modalidades previstas no art. na Lei nº 14.133/21, correspondente a 2% (dois por cento) sobre o valor do contrato.</w:t>
      </w:r>
    </w:p>
    <w:p w14:paraId="60DDFA1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ED0D70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QUARTA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CASOS OMISSOS</w:t>
      </w:r>
    </w:p>
    <w:p w14:paraId="6CD696C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F639C6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casos omissos serão resolvidos à Luz da Lei Federal nº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e dos princípios gerais de direito.</w:t>
      </w:r>
    </w:p>
    <w:p w14:paraId="2B73C6CE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139E86E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QU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INTA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DISPOSIÇÕES GERAIS</w:t>
      </w:r>
    </w:p>
    <w:p w14:paraId="43AA435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5E6C210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lastRenderedPageBreak/>
        <w:t>Parágrafo Primeiro: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Das sessões públicas pertinentes a esta licitação serão lavradas atas, as quais serão assinadas pelos membros da Comissão de Licitação e proponentes presentes.</w:t>
      </w:r>
    </w:p>
    <w:p w14:paraId="30AFCF0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3A5487B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Segundo: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Será de responsabilidade da contratada os custos com materiais e mão de obra para a execução do objeto ora contratado bem como os encargos trabalhistas, fiscais, tributários, para fiscais, administrativos, funcionais, enfim todas as despesas e obrigações pertinentes a execução do objeto contratado.</w:t>
      </w:r>
    </w:p>
    <w:p w14:paraId="56DA7ED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17409DA7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Terceiro: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Será de responsabilidade da contratada qualquer dano causado a terceiros por sua culpa ou dolo, cabendo a esta a responsabilidade civil e criminal. </w:t>
      </w:r>
    </w:p>
    <w:p w14:paraId="24ECD534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CBBF4F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Quarto: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empresa ora contratada deverá efetuar o pagamento dos impostos incidentes sobre a obra nos termos da lei vigente junto aos órgãos competentes.</w:t>
      </w:r>
    </w:p>
    <w:p w14:paraId="41B0C59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35987431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Quinto: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obra.</w:t>
      </w:r>
    </w:p>
    <w:p w14:paraId="34AE42D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1C46C6B7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Sexto: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Para os casos omissos ou não previstos neste contrato, aplicar-se-á os disposições contidas no edital a que este contrato se vincula, bem como as disposições legais cabíveis previstas em Lei.</w:t>
      </w:r>
    </w:p>
    <w:p w14:paraId="62420C15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</w:pPr>
    </w:p>
    <w:p w14:paraId="1AD664E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Sétimo: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contratada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se obriga a manter, durante toda a execução do contrato, em compatibilidade com as obrigações por ele assumidas, todas as condições exigidas para a habilitação na licitação. </w:t>
      </w:r>
    </w:p>
    <w:p w14:paraId="2DEA0BF9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6DA145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eastAsia="x-none"/>
          <w14:ligatures w14:val="none"/>
        </w:rPr>
        <w:t>Parágrafo Oitavo: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o contratado cumprir as exigências de reserva de cargos prevista em lei, bem como em outras normas específicas, para pessoa com deficiência, para reabilitado da Previdência Social e para aprendiz</w:t>
      </w:r>
    </w:p>
    <w:p w14:paraId="774A3E7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</w:pPr>
    </w:p>
    <w:p w14:paraId="764C4428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Nono: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gestão e fiscalização do contrato será exercida conforme nomeação por portaria, ficando a fiscalização a cargo do Secretário de Planejamento e do Engenheiro Responsável. </w:t>
      </w:r>
    </w:p>
    <w:p w14:paraId="66DFB16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EA4EA5F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SEXTA </w:t>
      </w:r>
      <w:r w:rsidRPr="00255CD8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– FORO</w:t>
      </w:r>
    </w:p>
    <w:p w14:paraId="07C01C5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00B5F83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Fica eleito o foro da Comarca de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Tenente Portela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- RS para dirimir dúvidas ou questões oriundas do presente Contrato.</w:t>
      </w:r>
    </w:p>
    <w:p w14:paraId="7F5C09BD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8EEA042" w14:textId="77777777" w:rsidR="00255CD8" w:rsidRP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>E por estarem justas e contratadas, as partes assinam o presente instrumento contratual, por si e seus sucessores, em 0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2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proofErr w:type="spellStart"/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dua</w:t>
      </w:r>
      <w:proofErr w:type="spellEnd"/>
      <w:r w:rsidRPr="00255CD8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s) vias iguais e rubricadas para todos os fins de direito, na presença das testemunhas abaix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o</w:t>
      </w:r>
    </w:p>
    <w:p w14:paraId="4586BC8C" w14:textId="77777777" w:rsidR="00255CD8" w:rsidRDefault="00255CD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4BEC9EDC" w14:textId="77777777" w:rsidR="00AA22DB" w:rsidRDefault="00AA22DB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7811FC32" w14:textId="77777777" w:rsidR="00AA22DB" w:rsidRPr="00255CD8" w:rsidRDefault="00AA22DB" w:rsidP="0081334B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504B5B84" w14:textId="6A67955E" w:rsidR="00255CD8" w:rsidRDefault="00255CD8" w:rsidP="0081334B">
      <w:pPr>
        <w:spacing w:after="0" w:line="240" w:lineRule="auto"/>
        <w:ind w:firstLine="705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Miraguaí – RS, </w:t>
      </w:r>
      <w:r w:rsidR="00AA22D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30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</w:t>
      </w:r>
      <w:r w:rsidR="00AA22D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dezembr</w:t>
      </w:r>
      <w:r w:rsidR="0023041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o de 202</w:t>
      </w:r>
      <w:r w:rsidR="0081334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5</w:t>
      </w:r>
    </w:p>
    <w:p w14:paraId="3A95A9FD" w14:textId="77777777" w:rsidR="0023041D" w:rsidRDefault="0023041D" w:rsidP="0023041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18B3AC5B" w14:textId="77777777" w:rsidR="0023041D" w:rsidRDefault="0023041D" w:rsidP="0023041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3FB7B313" w14:textId="77777777" w:rsidR="0023041D" w:rsidRDefault="0023041D" w:rsidP="0023041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51F9981E" w14:textId="77777777" w:rsidR="00B27F58" w:rsidRDefault="00B27F58" w:rsidP="00B27F58">
      <w:pPr>
        <w:tabs>
          <w:tab w:val="left" w:pos="3556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EE13916" w14:textId="7F6E9FE9" w:rsidR="00AA22DB" w:rsidRDefault="00B27F58" w:rsidP="00B27F58">
      <w:pPr>
        <w:tabs>
          <w:tab w:val="left" w:pos="3556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_____________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  <w:t>______________________________</w:t>
      </w:r>
    </w:p>
    <w:p w14:paraId="4DE103B0" w14:textId="201126CC" w:rsidR="00AA22DB" w:rsidRPr="00255CD8" w:rsidRDefault="00AA22DB" w:rsidP="00AA22D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LEONIR HARTK</w:t>
      </w:r>
      <w:r w:rsidR="00B27F5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                        GELCI GONCALVES DE LIMA LTDA</w:t>
      </w:r>
    </w:p>
    <w:p w14:paraId="7602BEA7" w14:textId="10AB4298" w:rsidR="00255CD8" w:rsidRPr="00255CD8" w:rsidRDefault="00B27F58" w:rsidP="00255CD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Prefeito Municipal                                CNPJ: 26.216.500/0001-59</w:t>
      </w:r>
    </w:p>
    <w:p w14:paraId="0CF5C316" w14:textId="2A932904" w:rsidR="00AA32ED" w:rsidRDefault="00255CD8" w:rsidP="00255CD8">
      <w:pP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CONTRATANTE </w:t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255CD8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="00AA22D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                CONTRATADO</w:t>
      </w:r>
    </w:p>
    <w:p w14:paraId="20644A80" w14:textId="77777777" w:rsidR="0081334B" w:rsidRDefault="0081334B" w:rsidP="00255CD8">
      <w:pP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4F779482" w14:textId="77777777" w:rsidR="0023041D" w:rsidRDefault="0023041D" w:rsidP="0023041D">
      <w:pPr>
        <w:tabs>
          <w:tab w:val="left" w:pos="2918"/>
        </w:tabs>
      </w:pPr>
      <w:r>
        <w:tab/>
      </w:r>
    </w:p>
    <w:p w14:paraId="76978C1C" w14:textId="7CDD439B" w:rsidR="0023041D" w:rsidRPr="0023041D" w:rsidRDefault="0023041D" w:rsidP="0081334B">
      <w:pPr>
        <w:tabs>
          <w:tab w:val="left" w:pos="2918"/>
        </w:tabs>
        <w:jc w:val="center"/>
      </w:pPr>
      <w:r>
        <w:t>_____________________</w:t>
      </w:r>
    </w:p>
    <w:p w14:paraId="6E99C4C6" w14:textId="22DA23B9" w:rsidR="0023041D" w:rsidRDefault="0023041D" w:rsidP="0081334B">
      <w:pPr>
        <w:tabs>
          <w:tab w:val="left" w:pos="1215"/>
          <w:tab w:val="left" w:pos="2918"/>
        </w:tabs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CARLOS FACCIO</w:t>
      </w:r>
    </w:p>
    <w:p w14:paraId="1A309679" w14:textId="001D1530" w:rsidR="0023041D" w:rsidRPr="0023041D" w:rsidRDefault="0023041D" w:rsidP="0081334B">
      <w:pPr>
        <w:tabs>
          <w:tab w:val="left" w:pos="1215"/>
          <w:tab w:val="left" w:pos="3581"/>
        </w:tabs>
        <w:jc w:val="center"/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FISCAL</w:t>
      </w:r>
    </w:p>
    <w:sectPr w:rsidR="0023041D" w:rsidRPr="0023041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C10A5" w14:textId="77777777" w:rsidR="0023041D" w:rsidRDefault="0023041D" w:rsidP="0023041D">
      <w:pPr>
        <w:spacing w:after="0" w:line="240" w:lineRule="auto"/>
      </w:pPr>
      <w:r>
        <w:separator/>
      </w:r>
    </w:p>
  </w:endnote>
  <w:endnote w:type="continuationSeparator" w:id="0">
    <w:p w14:paraId="729AB070" w14:textId="77777777" w:rsidR="0023041D" w:rsidRDefault="0023041D" w:rsidP="00230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C9901" w14:textId="77777777" w:rsidR="0023041D" w:rsidRDefault="0023041D" w:rsidP="0023041D">
      <w:pPr>
        <w:spacing w:after="0" w:line="240" w:lineRule="auto"/>
      </w:pPr>
      <w:r>
        <w:separator/>
      </w:r>
    </w:p>
  </w:footnote>
  <w:footnote w:type="continuationSeparator" w:id="0">
    <w:p w14:paraId="12F4CC1B" w14:textId="77777777" w:rsidR="0023041D" w:rsidRDefault="0023041D" w:rsidP="00230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6E1E9" w14:textId="79139F54" w:rsidR="0023041D" w:rsidRDefault="0023041D">
    <w:pPr>
      <w:pStyle w:val="Cabealho"/>
    </w:pPr>
    <w:r>
      <w:rPr>
        <w:noProof/>
      </w:rPr>
      <w:drawing>
        <wp:inline distT="0" distB="0" distL="0" distR="0" wp14:anchorId="00D45022" wp14:editId="1F335D98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307"/>
    <w:multiLevelType w:val="multilevel"/>
    <w:tmpl w:val="0BB0C466"/>
    <w:lvl w:ilvl="0">
      <w:start w:val="4"/>
      <w:numFmt w:val="decimal"/>
      <w:lvlText w:val="%1."/>
      <w:lvlJc w:val="left"/>
      <w:pPr>
        <w:ind w:left="371" w:hanging="2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92" w:hanging="300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800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3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2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9" w:hanging="300"/>
      </w:pPr>
      <w:rPr>
        <w:rFonts w:hint="default"/>
        <w:lang w:val="pt-PT" w:eastAsia="en-US" w:bidi="ar-SA"/>
      </w:rPr>
    </w:lvl>
  </w:abstractNum>
  <w:abstractNum w:abstractNumId="1" w15:restartNumberingAfterBreak="0">
    <w:nsid w:val="12B71A8C"/>
    <w:multiLevelType w:val="hybridMultilevel"/>
    <w:tmpl w:val="3CB07F4A"/>
    <w:lvl w:ilvl="0" w:tplc="C196091A">
      <w:start w:val="1"/>
      <w:numFmt w:val="lowerLetter"/>
      <w:lvlText w:val="%1)"/>
      <w:lvlJc w:val="left"/>
      <w:pPr>
        <w:ind w:left="1089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724DCE6">
      <w:numFmt w:val="bullet"/>
      <w:lvlText w:val="•"/>
      <w:lvlJc w:val="left"/>
      <w:pPr>
        <w:ind w:left="1900" w:hanging="281"/>
      </w:pPr>
      <w:rPr>
        <w:rFonts w:hint="default"/>
        <w:lang w:val="pt-PT" w:eastAsia="en-US" w:bidi="ar-SA"/>
      </w:rPr>
    </w:lvl>
    <w:lvl w:ilvl="2" w:tplc="E3AE42D6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3" w:tplc="7182EB5E">
      <w:numFmt w:val="bullet"/>
      <w:lvlText w:val="•"/>
      <w:lvlJc w:val="left"/>
      <w:pPr>
        <w:ind w:left="3541" w:hanging="281"/>
      </w:pPr>
      <w:rPr>
        <w:rFonts w:hint="default"/>
        <w:lang w:val="pt-PT" w:eastAsia="en-US" w:bidi="ar-SA"/>
      </w:rPr>
    </w:lvl>
    <w:lvl w:ilvl="4" w:tplc="FBF6CD40">
      <w:numFmt w:val="bullet"/>
      <w:lvlText w:val="•"/>
      <w:lvlJc w:val="left"/>
      <w:pPr>
        <w:ind w:left="4362" w:hanging="281"/>
      </w:pPr>
      <w:rPr>
        <w:rFonts w:hint="default"/>
        <w:lang w:val="pt-PT" w:eastAsia="en-US" w:bidi="ar-SA"/>
      </w:rPr>
    </w:lvl>
    <w:lvl w:ilvl="5" w:tplc="CB562830">
      <w:numFmt w:val="bullet"/>
      <w:lvlText w:val="•"/>
      <w:lvlJc w:val="left"/>
      <w:pPr>
        <w:ind w:left="5183" w:hanging="281"/>
      </w:pPr>
      <w:rPr>
        <w:rFonts w:hint="default"/>
        <w:lang w:val="pt-PT" w:eastAsia="en-US" w:bidi="ar-SA"/>
      </w:rPr>
    </w:lvl>
    <w:lvl w:ilvl="6" w:tplc="101A051C">
      <w:numFmt w:val="bullet"/>
      <w:lvlText w:val="•"/>
      <w:lvlJc w:val="left"/>
      <w:pPr>
        <w:ind w:left="6003" w:hanging="281"/>
      </w:pPr>
      <w:rPr>
        <w:rFonts w:hint="default"/>
        <w:lang w:val="pt-PT" w:eastAsia="en-US" w:bidi="ar-SA"/>
      </w:rPr>
    </w:lvl>
    <w:lvl w:ilvl="7" w:tplc="534E2F9E">
      <w:numFmt w:val="bullet"/>
      <w:lvlText w:val="•"/>
      <w:lvlJc w:val="left"/>
      <w:pPr>
        <w:ind w:left="6824" w:hanging="281"/>
      </w:pPr>
      <w:rPr>
        <w:rFonts w:hint="default"/>
        <w:lang w:val="pt-PT" w:eastAsia="en-US" w:bidi="ar-SA"/>
      </w:rPr>
    </w:lvl>
    <w:lvl w:ilvl="8" w:tplc="35FC6E0C">
      <w:numFmt w:val="bullet"/>
      <w:lvlText w:val="•"/>
      <w:lvlJc w:val="left"/>
      <w:pPr>
        <w:ind w:left="764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204122F8"/>
    <w:multiLevelType w:val="hybridMultilevel"/>
    <w:tmpl w:val="8CAE510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6E3FB9"/>
    <w:multiLevelType w:val="hybridMultilevel"/>
    <w:tmpl w:val="C6F64D14"/>
    <w:lvl w:ilvl="0" w:tplc="6B46E3D8">
      <w:start w:val="1"/>
      <w:numFmt w:val="upperRoman"/>
      <w:lvlText w:val="%1."/>
      <w:lvlJc w:val="left"/>
      <w:pPr>
        <w:ind w:left="101" w:hanging="19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6A7B46">
      <w:numFmt w:val="bullet"/>
      <w:lvlText w:val="•"/>
      <w:lvlJc w:val="left"/>
      <w:pPr>
        <w:ind w:left="1018" w:hanging="196"/>
      </w:pPr>
      <w:rPr>
        <w:rFonts w:hint="default"/>
        <w:lang w:val="pt-PT" w:eastAsia="en-US" w:bidi="ar-SA"/>
      </w:rPr>
    </w:lvl>
    <w:lvl w:ilvl="2" w:tplc="C110137E">
      <w:numFmt w:val="bullet"/>
      <w:lvlText w:val="•"/>
      <w:lvlJc w:val="left"/>
      <w:pPr>
        <w:ind w:left="1937" w:hanging="196"/>
      </w:pPr>
      <w:rPr>
        <w:rFonts w:hint="default"/>
        <w:lang w:val="pt-PT" w:eastAsia="en-US" w:bidi="ar-SA"/>
      </w:rPr>
    </w:lvl>
    <w:lvl w:ilvl="3" w:tplc="0AEA07FA">
      <w:numFmt w:val="bullet"/>
      <w:lvlText w:val="•"/>
      <w:lvlJc w:val="left"/>
      <w:pPr>
        <w:ind w:left="2855" w:hanging="196"/>
      </w:pPr>
      <w:rPr>
        <w:rFonts w:hint="default"/>
        <w:lang w:val="pt-PT" w:eastAsia="en-US" w:bidi="ar-SA"/>
      </w:rPr>
    </w:lvl>
    <w:lvl w:ilvl="4" w:tplc="3A94CDBE">
      <w:numFmt w:val="bullet"/>
      <w:lvlText w:val="•"/>
      <w:lvlJc w:val="left"/>
      <w:pPr>
        <w:ind w:left="3774" w:hanging="196"/>
      </w:pPr>
      <w:rPr>
        <w:rFonts w:hint="default"/>
        <w:lang w:val="pt-PT" w:eastAsia="en-US" w:bidi="ar-SA"/>
      </w:rPr>
    </w:lvl>
    <w:lvl w:ilvl="5" w:tplc="95428114">
      <w:numFmt w:val="bullet"/>
      <w:lvlText w:val="•"/>
      <w:lvlJc w:val="left"/>
      <w:pPr>
        <w:ind w:left="4693" w:hanging="196"/>
      </w:pPr>
      <w:rPr>
        <w:rFonts w:hint="default"/>
        <w:lang w:val="pt-PT" w:eastAsia="en-US" w:bidi="ar-SA"/>
      </w:rPr>
    </w:lvl>
    <w:lvl w:ilvl="6" w:tplc="5DE69CAE">
      <w:numFmt w:val="bullet"/>
      <w:lvlText w:val="•"/>
      <w:lvlJc w:val="left"/>
      <w:pPr>
        <w:ind w:left="5611" w:hanging="196"/>
      </w:pPr>
      <w:rPr>
        <w:rFonts w:hint="default"/>
        <w:lang w:val="pt-PT" w:eastAsia="en-US" w:bidi="ar-SA"/>
      </w:rPr>
    </w:lvl>
    <w:lvl w:ilvl="7" w:tplc="3EF0EFB0">
      <w:numFmt w:val="bullet"/>
      <w:lvlText w:val="•"/>
      <w:lvlJc w:val="left"/>
      <w:pPr>
        <w:ind w:left="6530" w:hanging="196"/>
      </w:pPr>
      <w:rPr>
        <w:rFonts w:hint="default"/>
        <w:lang w:val="pt-PT" w:eastAsia="en-US" w:bidi="ar-SA"/>
      </w:rPr>
    </w:lvl>
    <w:lvl w:ilvl="8" w:tplc="D08AF01A">
      <w:numFmt w:val="bullet"/>
      <w:lvlText w:val="•"/>
      <w:lvlJc w:val="left"/>
      <w:pPr>
        <w:ind w:left="7449" w:hanging="196"/>
      </w:pPr>
      <w:rPr>
        <w:rFonts w:hint="default"/>
        <w:lang w:val="pt-PT" w:eastAsia="en-US" w:bidi="ar-SA"/>
      </w:rPr>
    </w:lvl>
  </w:abstractNum>
  <w:abstractNum w:abstractNumId="4" w15:restartNumberingAfterBreak="0">
    <w:nsid w:val="4E6E1883"/>
    <w:multiLevelType w:val="hybridMultilevel"/>
    <w:tmpl w:val="B3B845E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46F29"/>
    <w:multiLevelType w:val="hybridMultilevel"/>
    <w:tmpl w:val="AD38D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047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1169551">
    <w:abstractNumId w:val="0"/>
  </w:num>
  <w:num w:numId="3" w16cid:durableId="14500380">
    <w:abstractNumId w:val="3"/>
  </w:num>
  <w:num w:numId="4" w16cid:durableId="1729910658">
    <w:abstractNumId w:val="1"/>
  </w:num>
  <w:num w:numId="5" w16cid:durableId="338125256">
    <w:abstractNumId w:val="5"/>
  </w:num>
  <w:num w:numId="6" w16cid:durableId="1813861092">
    <w:abstractNumId w:val="6"/>
  </w:num>
  <w:num w:numId="7" w16cid:durableId="1951037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D8"/>
    <w:rsid w:val="0023041D"/>
    <w:rsid w:val="00255CD8"/>
    <w:rsid w:val="007C588B"/>
    <w:rsid w:val="0081334B"/>
    <w:rsid w:val="009B6D3E"/>
    <w:rsid w:val="00AA22DB"/>
    <w:rsid w:val="00AA32ED"/>
    <w:rsid w:val="00B27F58"/>
    <w:rsid w:val="00C976A0"/>
    <w:rsid w:val="00F7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1A67A"/>
  <w15:chartTrackingRefBased/>
  <w15:docId w15:val="{A58D89E3-2B20-41B1-B7AD-8E934203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55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5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5C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5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5C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5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5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5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5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5C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5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5C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5C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5CD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5C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5C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5C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5C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5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55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5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5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5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5C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5CD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5CD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5C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5CD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5CD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304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41D"/>
  </w:style>
  <w:style w:type="paragraph" w:styleId="Rodap">
    <w:name w:val="footer"/>
    <w:basedOn w:val="Normal"/>
    <w:link w:val="RodapChar"/>
    <w:uiPriority w:val="99"/>
    <w:unhideWhenUsed/>
    <w:rsid w:val="002304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2661</Words>
  <Characters>14375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2025-12-30T13:39:00Z</cp:lastPrinted>
  <dcterms:created xsi:type="dcterms:W3CDTF">2025-12-29T14:22:00Z</dcterms:created>
  <dcterms:modified xsi:type="dcterms:W3CDTF">2025-12-30T14:36:00Z</dcterms:modified>
</cp:coreProperties>
</file>