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494EB" w14:textId="1A6EE587" w:rsidR="00714A01" w:rsidRPr="00126B37" w:rsidRDefault="00C2784A" w:rsidP="002E72EF">
      <w:pPr>
        <w:widowControl w:val="0"/>
        <w:ind w:right="79"/>
        <w:jc w:val="both"/>
        <w:rPr>
          <w:b/>
          <w:bCs/>
          <w:sz w:val="22"/>
          <w:szCs w:val="22"/>
        </w:rPr>
      </w:pPr>
      <w:r w:rsidRPr="00126B37">
        <w:rPr>
          <w:b/>
          <w:bCs/>
          <w:sz w:val="22"/>
          <w:szCs w:val="22"/>
        </w:rPr>
        <w:t>CONTRATO Nº</w:t>
      </w:r>
      <w:r w:rsidR="000631C2" w:rsidRPr="00126B37">
        <w:rPr>
          <w:b/>
          <w:bCs/>
          <w:sz w:val="22"/>
          <w:szCs w:val="22"/>
        </w:rPr>
        <w:t xml:space="preserve"> </w:t>
      </w:r>
      <w:r w:rsidR="00281EDC">
        <w:rPr>
          <w:b/>
          <w:bCs/>
          <w:sz w:val="22"/>
          <w:szCs w:val="22"/>
        </w:rPr>
        <w:t>80</w:t>
      </w:r>
      <w:r w:rsidR="000631C2" w:rsidRPr="00126B37">
        <w:rPr>
          <w:b/>
          <w:bCs/>
          <w:sz w:val="22"/>
          <w:szCs w:val="22"/>
        </w:rPr>
        <w:t>/202</w:t>
      </w:r>
      <w:r w:rsidR="00D06991" w:rsidRPr="00126B37">
        <w:rPr>
          <w:b/>
          <w:bCs/>
          <w:sz w:val="22"/>
          <w:szCs w:val="22"/>
        </w:rPr>
        <w:t>5</w:t>
      </w:r>
      <w:r w:rsidRPr="00126B37">
        <w:rPr>
          <w:b/>
          <w:bCs/>
          <w:sz w:val="22"/>
          <w:szCs w:val="22"/>
        </w:rPr>
        <w:t xml:space="preserve">, QUE ENTRE SI CELEBRAM, DE UM LADO, O </w:t>
      </w:r>
      <w:r w:rsidR="000631C2" w:rsidRPr="00126B37">
        <w:rPr>
          <w:b/>
          <w:bCs/>
          <w:sz w:val="22"/>
          <w:szCs w:val="22"/>
        </w:rPr>
        <w:t>MUNICÍPIO DE MIRAGUAÍ</w:t>
      </w:r>
      <w:r w:rsidRPr="00126B37">
        <w:rPr>
          <w:b/>
          <w:bCs/>
          <w:sz w:val="22"/>
          <w:szCs w:val="22"/>
        </w:rPr>
        <w:t xml:space="preserve"> E, DE OUTRO, A EMPRESA </w:t>
      </w:r>
      <w:r w:rsidR="000B7E86" w:rsidRPr="000B7E86">
        <w:rPr>
          <w:b/>
          <w:bCs/>
          <w:sz w:val="22"/>
          <w:szCs w:val="22"/>
        </w:rPr>
        <w:t>CENTRO DE INTEGRA</w:t>
      </w:r>
      <w:r w:rsidR="000B7E86">
        <w:rPr>
          <w:b/>
          <w:bCs/>
          <w:sz w:val="22"/>
          <w:szCs w:val="22"/>
        </w:rPr>
        <w:t>ÇÃ</w:t>
      </w:r>
      <w:r w:rsidR="000B7E86" w:rsidRPr="000B7E86">
        <w:rPr>
          <w:b/>
          <w:bCs/>
          <w:sz w:val="22"/>
          <w:szCs w:val="22"/>
        </w:rPr>
        <w:t xml:space="preserve">O EMPRESA ESCOLA DO RS, </w:t>
      </w:r>
      <w:r w:rsidRPr="00126B37">
        <w:rPr>
          <w:b/>
          <w:bCs/>
          <w:sz w:val="22"/>
          <w:szCs w:val="22"/>
        </w:rPr>
        <w:t xml:space="preserve">NA FORMA ABAIXO ADUZIDA. </w:t>
      </w:r>
    </w:p>
    <w:p w14:paraId="5E21B584" w14:textId="77777777" w:rsidR="00714A01" w:rsidRPr="00126B37" w:rsidRDefault="00714A01" w:rsidP="002E72EF">
      <w:pPr>
        <w:widowControl w:val="0"/>
        <w:ind w:left="1701" w:right="900"/>
        <w:jc w:val="both"/>
        <w:rPr>
          <w:sz w:val="22"/>
          <w:szCs w:val="22"/>
        </w:rPr>
      </w:pPr>
    </w:p>
    <w:p w14:paraId="4E3D60FE" w14:textId="77777777" w:rsidR="00714A01" w:rsidRPr="00126B37" w:rsidRDefault="00714A01" w:rsidP="002E72EF">
      <w:pPr>
        <w:widowControl w:val="0"/>
        <w:ind w:firstLine="1701"/>
        <w:jc w:val="both"/>
        <w:rPr>
          <w:sz w:val="22"/>
          <w:szCs w:val="22"/>
        </w:rPr>
      </w:pPr>
    </w:p>
    <w:p w14:paraId="23BEDA86" w14:textId="38354D99" w:rsidR="00714A01" w:rsidRPr="00126B37" w:rsidRDefault="000631C2" w:rsidP="00177A44">
      <w:pPr>
        <w:spacing w:line="360" w:lineRule="auto"/>
        <w:jc w:val="both"/>
        <w:rPr>
          <w:sz w:val="22"/>
          <w:szCs w:val="22"/>
        </w:rPr>
      </w:pPr>
      <w:r w:rsidRPr="00126B37">
        <w:rPr>
          <w:sz w:val="22"/>
          <w:szCs w:val="22"/>
        </w:rPr>
        <w:t xml:space="preserve">O </w:t>
      </w:r>
      <w:r w:rsidRPr="00126B37">
        <w:rPr>
          <w:b/>
          <w:sz w:val="22"/>
          <w:szCs w:val="22"/>
        </w:rPr>
        <w:t>MUNICÍPIO DE MIRAGUAÍ</w:t>
      </w:r>
      <w:r w:rsidRPr="00126B37">
        <w:rPr>
          <w:sz w:val="22"/>
          <w:szCs w:val="22"/>
        </w:rPr>
        <w:t xml:space="preserve">, Estado do Rio Grande do Sul, Órgão de Direito Público, inscrito no CNPJ Nº </w:t>
      </w:r>
      <w:r w:rsidRPr="00126B37">
        <w:rPr>
          <w:b/>
          <w:sz w:val="22"/>
          <w:szCs w:val="22"/>
        </w:rPr>
        <w:t>87.613.121/0001-97</w:t>
      </w:r>
      <w:r w:rsidRPr="00126B37">
        <w:rPr>
          <w:sz w:val="22"/>
          <w:szCs w:val="22"/>
        </w:rPr>
        <w:t>, com sede na Av. Ijuí, 1593, cidade de Miraguaí – RS</w:t>
      </w:r>
      <w:r w:rsidR="00C2784A" w:rsidRPr="00126B37">
        <w:rPr>
          <w:sz w:val="22"/>
          <w:szCs w:val="22"/>
        </w:rPr>
        <w:t xml:space="preserve">, daqui por diante denominado </w:t>
      </w:r>
      <w:r w:rsidR="00C2784A" w:rsidRPr="00126B37">
        <w:rPr>
          <w:b/>
          <w:sz w:val="22"/>
          <w:szCs w:val="22"/>
        </w:rPr>
        <w:t>CONTRATANTE</w:t>
      </w:r>
      <w:r w:rsidR="00C2784A" w:rsidRPr="00126B37">
        <w:rPr>
          <w:sz w:val="22"/>
          <w:szCs w:val="22"/>
        </w:rPr>
        <w:t>, neste ato representado pelo seu</w:t>
      </w:r>
      <w:r w:rsidRPr="00126B37">
        <w:rPr>
          <w:sz w:val="22"/>
          <w:szCs w:val="22"/>
        </w:rPr>
        <w:t xml:space="preserve"> prefeito </w:t>
      </w:r>
      <w:r w:rsidR="00D06991" w:rsidRPr="00126B37">
        <w:rPr>
          <w:b/>
          <w:sz w:val="22"/>
          <w:szCs w:val="22"/>
        </w:rPr>
        <w:t xml:space="preserve">LEONIR HARTK, </w:t>
      </w:r>
      <w:r w:rsidR="00D06991" w:rsidRPr="00126B37">
        <w:rPr>
          <w:bCs/>
          <w:sz w:val="22"/>
          <w:szCs w:val="22"/>
        </w:rPr>
        <w:t>brasileiro, residente e domiciliado na Rua Maracanã, nº 195, Centro - Miraguaí/RS,</w:t>
      </w:r>
      <w:r w:rsidR="00D06991" w:rsidRPr="00126B37">
        <w:rPr>
          <w:sz w:val="22"/>
          <w:szCs w:val="22"/>
        </w:rPr>
        <w:t xml:space="preserve"> inscrito no CPF: 517.172.800-30,</w:t>
      </w:r>
      <w:r w:rsidR="00C2784A" w:rsidRPr="00126B37">
        <w:rPr>
          <w:sz w:val="22"/>
          <w:szCs w:val="22"/>
        </w:rPr>
        <w:t xml:space="preserve"> e a empresa </w:t>
      </w:r>
      <w:bookmarkStart w:id="0" w:name="_Hlk215733120"/>
      <w:r w:rsidR="000B7E86" w:rsidRPr="000B7E86">
        <w:rPr>
          <w:b/>
          <w:bCs/>
          <w:sz w:val="22"/>
          <w:szCs w:val="22"/>
        </w:rPr>
        <w:t>CENTRO DE INTEGRA</w:t>
      </w:r>
      <w:r w:rsidR="003E53B8">
        <w:rPr>
          <w:b/>
          <w:bCs/>
          <w:sz w:val="22"/>
          <w:szCs w:val="22"/>
        </w:rPr>
        <w:t>ÇÃ</w:t>
      </w:r>
      <w:r w:rsidR="000B7E86" w:rsidRPr="000B7E86">
        <w:rPr>
          <w:b/>
          <w:bCs/>
          <w:sz w:val="22"/>
          <w:szCs w:val="22"/>
        </w:rPr>
        <w:t>O EMPRESA ESCOLA DO RS</w:t>
      </w:r>
      <w:bookmarkEnd w:id="0"/>
      <w:r w:rsidR="000B7E86" w:rsidRPr="000B7E86">
        <w:rPr>
          <w:b/>
          <w:bCs/>
          <w:sz w:val="22"/>
          <w:szCs w:val="22"/>
        </w:rPr>
        <w:t xml:space="preserve">, </w:t>
      </w:r>
      <w:r w:rsidR="000B7E86" w:rsidRPr="000B7E86">
        <w:rPr>
          <w:sz w:val="22"/>
          <w:szCs w:val="22"/>
        </w:rPr>
        <w:t>nome fantasia</w:t>
      </w:r>
      <w:r w:rsidR="000B7E86" w:rsidRPr="000B7E86">
        <w:rPr>
          <w:b/>
          <w:bCs/>
          <w:sz w:val="22"/>
          <w:szCs w:val="22"/>
        </w:rPr>
        <w:t xml:space="preserve"> CIEE RS</w:t>
      </w:r>
      <w:r w:rsidR="00D06991" w:rsidRPr="00126B37">
        <w:rPr>
          <w:b/>
          <w:sz w:val="22"/>
          <w:szCs w:val="22"/>
        </w:rPr>
        <w:t xml:space="preserve">, </w:t>
      </w:r>
      <w:r w:rsidR="00D06991" w:rsidRPr="00126B37">
        <w:rPr>
          <w:sz w:val="22"/>
          <w:szCs w:val="22"/>
        </w:rPr>
        <w:t xml:space="preserve">inscrita no CNPJ/MF nº </w:t>
      </w:r>
      <w:r w:rsidR="000B7E86" w:rsidRPr="000B7E86">
        <w:rPr>
          <w:bCs/>
          <w:sz w:val="22"/>
          <w:szCs w:val="22"/>
        </w:rPr>
        <w:t>92.954.957/0001-95</w:t>
      </w:r>
      <w:r w:rsidR="00C2784A" w:rsidRPr="00126B37">
        <w:rPr>
          <w:sz w:val="22"/>
          <w:szCs w:val="22"/>
        </w:rPr>
        <w:t xml:space="preserve">, estabelecida na </w:t>
      </w:r>
      <w:bookmarkStart w:id="1" w:name="_Hlk72225683"/>
      <w:r w:rsidR="000B7E86" w:rsidRPr="000B7E86">
        <w:rPr>
          <w:bCs/>
          <w:sz w:val="22"/>
          <w:szCs w:val="22"/>
        </w:rPr>
        <w:t>Rua Dom Pedro II, nº 861, Bairro São João, Município de Porto Alegre- RS</w:t>
      </w:r>
      <w:r w:rsidRPr="00126B37">
        <w:rPr>
          <w:sz w:val="22"/>
          <w:szCs w:val="22"/>
        </w:rPr>
        <w:t>,</w:t>
      </w:r>
      <w:bookmarkEnd w:id="1"/>
      <w:r w:rsidR="00C2784A" w:rsidRPr="00126B37">
        <w:rPr>
          <w:sz w:val="22"/>
          <w:szCs w:val="22"/>
        </w:rPr>
        <w:t xml:space="preserve"> doravante de denominada </w:t>
      </w:r>
      <w:r w:rsidR="00C2784A" w:rsidRPr="00126B37">
        <w:rPr>
          <w:b/>
          <w:sz w:val="22"/>
          <w:szCs w:val="22"/>
        </w:rPr>
        <w:t>CONTRATADA,</w:t>
      </w:r>
      <w:r w:rsidR="00C2784A" w:rsidRPr="00126B37">
        <w:rPr>
          <w:sz w:val="22"/>
          <w:szCs w:val="22"/>
        </w:rPr>
        <w:t xml:space="preserve"> </w:t>
      </w:r>
      <w:r w:rsidRPr="00126B37">
        <w:rPr>
          <w:sz w:val="22"/>
          <w:szCs w:val="22"/>
        </w:rPr>
        <w:t>neste ato representada pel</w:t>
      </w:r>
      <w:r w:rsidR="00177A44" w:rsidRPr="00126B37">
        <w:rPr>
          <w:sz w:val="22"/>
          <w:szCs w:val="22"/>
        </w:rPr>
        <w:t>o</w:t>
      </w:r>
      <w:r w:rsidR="00C2784A" w:rsidRPr="00126B37">
        <w:rPr>
          <w:sz w:val="22"/>
          <w:szCs w:val="22"/>
        </w:rPr>
        <w:t xml:space="preserve"> Sr. </w:t>
      </w:r>
      <w:r w:rsidR="000B7E86">
        <w:rPr>
          <w:b/>
          <w:bCs/>
          <w:sz w:val="22"/>
          <w:szCs w:val="22"/>
        </w:rPr>
        <w:t>LUCAS ANTÔNIO SCIAPINA BALDISSEROTTO</w:t>
      </w:r>
      <w:r w:rsidR="00D06991" w:rsidRPr="00126B37">
        <w:rPr>
          <w:b/>
          <w:sz w:val="22"/>
          <w:szCs w:val="22"/>
        </w:rPr>
        <w:t xml:space="preserve">, </w:t>
      </w:r>
      <w:r w:rsidR="00177A44" w:rsidRPr="00126B37">
        <w:rPr>
          <w:bCs/>
          <w:sz w:val="22"/>
          <w:szCs w:val="22"/>
        </w:rPr>
        <w:t>portador</w:t>
      </w:r>
      <w:r w:rsidR="00165A08" w:rsidRPr="00126B37">
        <w:rPr>
          <w:bCs/>
          <w:sz w:val="22"/>
          <w:szCs w:val="22"/>
        </w:rPr>
        <w:t xml:space="preserve"> do CPF nº</w:t>
      </w:r>
      <w:r w:rsidR="003E47CA" w:rsidRPr="00126B37">
        <w:rPr>
          <w:bCs/>
          <w:sz w:val="22"/>
          <w:szCs w:val="22"/>
        </w:rPr>
        <w:t xml:space="preserve"> </w:t>
      </w:r>
      <w:r w:rsidR="000B7E86">
        <w:rPr>
          <w:bCs/>
          <w:sz w:val="22"/>
          <w:szCs w:val="22"/>
        </w:rPr>
        <w:t>443.541.340-04</w:t>
      </w:r>
      <w:r w:rsidR="00C2784A" w:rsidRPr="00126B37">
        <w:rPr>
          <w:bCs/>
          <w:sz w:val="22"/>
          <w:szCs w:val="22"/>
        </w:rPr>
        <w:t>,</w:t>
      </w:r>
      <w:r w:rsidRPr="00126B37">
        <w:rPr>
          <w:sz w:val="22"/>
          <w:szCs w:val="22"/>
        </w:rPr>
        <w:t xml:space="preserve"> </w:t>
      </w:r>
      <w:r w:rsidR="00C2784A" w:rsidRPr="00126B37">
        <w:rPr>
          <w:sz w:val="22"/>
          <w:szCs w:val="22"/>
        </w:rPr>
        <w:t xml:space="preserve">têm entre si justo e acordado, celebrar o presente contrato, </w:t>
      </w:r>
      <w:r w:rsidR="00811F06" w:rsidRPr="00126B37">
        <w:rPr>
          <w:sz w:val="22"/>
          <w:szCs w:val="22"/>
        </w:rPr>
        <w:t>tendo em vista o que consta no Processo nº</w:t>
      </w:r>
      <w:r w:rsidRPr="00126B37">
        <w:rPr>
          <w:sz w:val="22"/>
          <w:szCs w:val="22"/>
        </w:rPr>
        <w:t xml:space="preserve"> </w:t>
      </w:r>
      <w:r w:rsidR="00281EDC">
        <w:rPr>
          <w:sz w:val="22"/>
          <w:szCs w:val="22"/>
        </w:rPr>
        <w:t>112</w:t>
      </w:r>
      <w:r w:rsidRPr="00126B37">
        <w:rPr>
          <w:sz w:val="22"/>
          <w:szCs w:val="22"/>
        </w:rPr>
        <w:t>/202</w:t>
      </w:r>
      <w:r w:rsidR="003213E3" w:rsidRPr="00126B37">
        <w:rPr>
          <w:sz w:val="22"/>
          <w:szCs w:val="22"/>
        </w:rPr>
        <w:t>5</w:t>
      </w:r>
      <w:r w:rsidR="00811F06" w:rsidRPr="00126B37">
        <w:rPr>
          <w:sz w:val="22"/>
          <w:szCs w:val="22"/>
        </w:rPr>
        <w:t xml:space="preserve"> e em observância às disposições da </w:t>
      </w:r>
      <w:r w:rsidR="003E53B8" w:rsidRPr="00C0770A">
        <w:rPr>
          <w:bCs/>
          <w:sz w:val="22"/>
          <w:szCs w:val="22"/>
        </w:rPr>
        <w:t>Lei Federal nº 11.788/2008 (Lei do Estágio), a Lei Federal 14.133/2021, Artigo 75, Inciso XV, a Lei Municipal nº 1.582/2015, Decreto Municipal Nº 2.333/2023 bem como demais normas aplicáveis</w:t>
      </w:r>
      <w:r w:rsidR="00811F06" w:rsidRPr="00126B37">
        <w:rPr>
          <w:sz w:val="22"/>
          <w:szCs w:val="22"/>
        </w:rPr>
        <w:t xml:space="preserve">, resolvem celebrar o presente Contrato, decorrente </w:t>
      </w:r>
      <w:r w:rsidR="003C3218" w:rsidRPr="00126B37">
        <w:rPr>
          <w:sz w:val="22"/>
          <w:szCs w:val="22"/>
        </w:rPr>
        <w:t>da Dispensa de Licitação nº</w:t>
      </w:r>
      <w:r w:rsidR="00811F06" w:rsidRPr="00126B37">
        <w:rPr>
          <w:sz w:val="22"/>
          <w:szCs w:val="22"/>
        </w:rPr>
        <w:t xml:space="preserve"> </w:t>
      </w:r>
      <w:r w:rsidR="00281EDC">
        <w:rPr>
          <w:sz w:val="22"/>
          <w:szCs w:val="22"/>
        </w:rPr>
        <w:t>21</w:t>
      </w:r>
      <w:r w:rsidR="00232F81">
        <w:rPr>
          <w:sz w:val="22"/>
          <w:szCs w:val="22"/>
        </w:rPr>
        <w:t>/</w:t>
      </w:r>
      <w:r w:rsidR="00396227" w:rsidRPr="00126B37">
        <w:rPr>
          <w:sz w:val="22"/>
          <w:szCs w:val="22"/>
        </w:rPr>
        <w:t>202</w:t>
      </w:r>
      <w:r w:rsidR="003213E3" w:rsidRPr="00126B37">
        <w:rPr>
          <w:sz w:val="22"/>
          <w:szCs w:val="22"/>
        </w:rPr>
        <w:t>5</w:t>
      </w:r>
      <w:r w:rsidR="00811F06" w:rsidRPr="00126B37">
        <w:rPr>
          <w:sz w:val="22"/>
          <w:szCs w:val="22"/>
        </w:rPr>
        <w:t>, mediante as cláusulas e condições a seguir enunciadas.</w:t>
      </w:r>
    </w:p>
    <w:p w14:paraId="6BD20FE2" w14:textId="77777777" w:rsidR="00714A01" w:rsidRPr="00126B37" w:rsidRDefault="00714A01" w:rsidP="002E72EF">
      <w:pPr>
        <w:widowControl w:val="0"/>
        <w:ind w:right="78"/>
        <w:jc w:val="both"/>
        <w:rPr>
          <w:sz w:val="22"/>
          <w:szCs w:val="22"/>
        </w:rPr>
      </w:pPr>
    </w:p>
    <w:p w14:paraId="74B83CB2" w14:textId="77777777" w:rsidR="00714A01" w:rsidRPr="00126B37" w:rsidRDefault="00C2784A" w:rsidP="002E72EF">
      <w:pPr>
        <w:pStyle w:val="Ttulo21"/>
        <w:rPr>
          <w:rFonts w:ascii="Times New Roman" w:hAnsi="Times New Roman" w:cs="Times New Roman"/>
          <w:sz w:val="22"/>
          <w:szCs w:val="22"/>
        </w:rPr>
      </w:pPr>
      <w:r w:rsidRPr="00126B37">
        <w:rPr>
          <w:rFonts w:ascii="Times New Roman" w:hAnsi="Times New Roman" w:cs="Times New Roman"/>
          <w:sz w:val="22"/>
          <w:szCs w:val="22"/>
        </w:rPr>
        <w:t>CLÁUSULA PRIMEIRA – DO OBJETO</w:t>
      </w:r>
    </w:p>
    <w:p w14:paraId="5AFD7292" w14:textId="77777777" w:rsidR="00714A01" w:rsidRPr="00126B37" w:rsidRDefault="00714A01" w:rsidP="002E72EF">
      <w:pPr>
        <w:widowControl w:val="0"/>
        <w:ind w:right="78"/>
        <w:jc w:val="both"/>
        <w:rPr>
          <w:sz w:val="22"/>
          <w:szCs w:val="22"/>
        </w:rPr>
      </w:pPr>
    </w:p>
    <w:p w14:paraId="7E89FE08" w14:textId="4D4FE0B0" w:rsidR="003C3218" w:rsidRPr="00126B37" w:rsidRDefault="00CF56B2" w:rsidP="003C3218">
      <w:pPr>
        <w:spacing w:line="360" w:lineRule="auto"/>
        <w:jc w:val="both"/>
        <w:rPr>
          <w:b/>
          <w:bCs/>
          <w:sz w:val="22"/>
          <w:szCs w:val="22"/>
        </w:rPr>
      </w:pPr>
      <w:r w:rsidRPr="00126B37">
        <w:rPr>
          <w:sz w:val="22"/>
          <w:szCs w:val="22"/>
        </w:rPr>
        <w:t xml:space="preserve">O presente contrato tem por objeto </w:t>
      </w:r>
      <w:r w:rsidR="001A3625" w:rsidRPr="00126B37">
        <w:rPr>
          <w:sz w:val="22"/>
          <w:szCs w:val="22"/>
        </w:rPr>
        <w:t xml:space="preserve">a </w:t>
      </w:r>
      <w:bookmarkStart w:id="2" w:name="_Hlk214456099"/>
      <w:r w:rsidR="000B7E86" w:rsidRPr="000B7E86">
        <w:rPr>
          <w:b/>
          <w:bCs/>
          <w:sz w:val="22"/>
          <w:szCs w:val="22"/>
          <w:lang w:eastAsia="zh-CN"/>
        </w:rPr>
        <w:t xml:space="preserve">CONTRATAÇÃO DE EMPRESA PARA </w:t>
      </w:r>
      <w:r w:rsidR="000B7E86" w:rsidRPr="000B7E86">
        <w:rPr>
          <w:b/>
          <w:sz w:val="22"/>
          <w:szCs w:val="22"/>
          <w:lang w:eastAsia="zh-CN"/>
        </w:rPr>
        <w:t>PRESTAÇÃO DE SERVIÇOS DE AGENTE INTEGRADOR DE ESTÁGIOS DE ESTUDANTES PARA A PREFEITURA MUNICIPAL DE MIRAGUAÍ - RS</w:t>
      </w:r>
      <w:r w:rsidR="003C3218" w:rsidRPr="00126B37">
        <w:rPr>
          <w:bCs/>
          <w:sz w:val="22"/>
          <w:szCs w:val="22"/>
        </w:rPr>
        <w:t>.</w:t>
      </w:r>
    </w:p>
    <w:bookmarkEnd w:id="2"/>
    <w:p w14:paraId="3D9E7A3C" w14:textId="28C59CE4" w:rsidR="00714A01" w:rsidRPr="00126B37" w:rsidRDefault="00714A01" w:rsidP="00177A44">
      <w:pPr>
        <w:pStyle w:val="Corpodetexto2"/>
        <w:rPr>
          <w:sz w:val="22"/>
          <w:szCs w:val="22"/>
        </w:rPr>
      </w:pPr>
    </w:p>
    <w:p w14:paraId="03C420CC"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CLÁUSULA SEGUNDA – DA VIGÊNCIA</w:t>
      </w:r>
    </w:p>
    <w:p w14:paraId="162AF326" w14:textId="77777777" w:rsidR="00714A01" w:rsidRPr="00126B37" w:rsidRDefault="00714A01" w:rsidP="002E72EF">
      <w:pPr>
        <w:widowControl w:val="0"/>
        <w:jc w:val="both"/>
        <w:rPr>
          <w:sz w:val="22"/>
          <w:szCs w:val="22"/>
        </w:rPr>
      </w:pPr>
    </w:p>
    <w:p w14:paraId="08BEC5C2" w14:textId="0BCB2F0C" w:rsidR="00714A01" w:rsidRPr="000B7E86" w:rsidRDefault="00C2784A" w:rsidP="002E72EF">
      <w:pPr>
        <w:pStyle w:val="Recuodecorpodetexto"/>
        <w:ind w:firstLine="0"/>
        <w:rPr>
          <w:rFonts w:ascii="Times New Roman" w:hAnsi="Times New Roman" w:cs="Times New Roman"/>
          <w:sz w:val="22"/>
          <w:szCs w:val="22"/>
        </w:rPr>
      </w:pPr>
      <w:r w:rsidRPr="000B7E86">
        <w:rPr>
          <w:rFonts w:ascii="Times New Roman" w:hAnsi="Times New Roman" w:cs="Times New Roman"/>
          <w:sz w:val="22"/>
          <w:szCs w:val="22"/>
        </w:rPr>
        <w:t>O prazo de vigênc</w:t>
      </w:r>
      <w:r w:rsidR="00177A44" w:rsidRPr="000B7E86">
        <w:rPr>
          <w:rFonts w:ascii="Times New Roman" w:hAnsi="Times New Roman" w:cs="Times New Roman"/>
          <w:sz w:val="22"/>
          <w:szCs w:val="22"/>
        </w:rPr>
        <w:t xml:space="preserve">ia do presente instrumento será a contar de </w:t>
      </w:r>
      <w:r w:rsidR="000B7E86" w:rsidRPr="000B7E86">
        <w:rPr>
          <w:rFonts w:ascii="Times New Roman" w:hAnsi="Times New Roman" w:cs="Times New Roman"/>
          <w:sz w:val="22"/>
          <w:szCs w:val="22"/>
        </w:rPr>
        <w:t>02 de janeiro de 2026 até 02 de janeiro de 2027, podendo ser prorrogado, a critério da Administração, nos termos da legislação aplicável.</w:t>
      </w:r>
    </w:p>
    <w:p w14:paraId="4BDF7334" w14:textId="23B853C4" w:rsidR="00E7210C" w:rsidRPr="00126B37" w:rsidRDefault="00E7210C" w:rsidP="002E72EF">
      <w:pPr>
        <w:pStyle w:val="Recuodecorpodetexto"/>
        <w:ind w:firstLine="0"/>
        <w:rPr>
          <w:rFonts w:ascii="Times New Roman" w:hAnsi="Times New Roman" w:cs="Times New Roman"/>
          <w:sz w:val="22"/>
          <w:szCs w:val="22"/>
        </w:rPr>
      </w:pPr>
    </w:p>
    <w:p w14:paraId="56535D58" w14:textId="77777777" w:rsidR="00714A01" w:rsidRPr="00126B37" w:rsidRDefault="00C2784A" w:rsidP="002E72EF">
      <w:pPr>
        <w:pStyle w:val="Ttulo41"/>
        <w:rPr>
          <w:rFonts w:ascii="Times New Roman" w:hAnsi="Times New Roman" w:cs="Times New Roman"/>
          <w:sz w:val="22"/>
          <w:szCs w:val="22"/>
        </w:rPr>
      </w:pPr>
      <w:r w:rsidRPr="00126B37">
        <w:rPr>
          <w:rFonts w:ascii="Times New Roman" w:hAnsi="Times New Roman" w:cs="Times New Roman"/>
          <w:sz w:val="22"/>
          <w:szCs w:val="22"/>
        </w:rPr>
        <w:t>CLÁUSULA TERCEIRA – DO PREÇO E DO PAGAMENTO</w:t>
      </w:r>
    </w:p>
    <w:p w14:paraId="211A21D5" w14:textId="77777777" w:rsidR="00560CCA" w:rsidRPr="0034728B" w:rsidRDefault="00560CCA" w:rsidP="00560CCA">
      <w:pPr>
        <w:pStyle w:val="NormalWeb"/>
        <w:rPr>
          <w:sz w:val="22"/>
          <w:szCs w:val="22"/>
        </w:rPr>
      </w:pPr>
      <w:bookmarkStart w:id="3" w:name="_Hlk215722883"/>
      <w:r w:rsidRPr="00560CCA">
        <w:rPr>
          <w:sz w:val="22"/>
          <w:szCs w:val="22"/>
        </w:rPr>
        <w:t>TAXA A SER PAGA PELO MUNICÍPIO:</w:t>
      </w:r>
    </w:p>
    <w:tbl>
      <w:tblPr>
        <w:tblW w:w="9346" w:type="dxa"/>
        <w:tblLook w:val="0600" w:firstRow="0" w:lastRow="0" w:firstColumn="0" w:lastColumn="0" w:noHBand="1" w:noVBand="1"/>
      </w:tblPr>
      <w:tblGrid>
        <w:gridCol w:w="1230"/>
        <w:gridCol w:w="5706"/>
        <w:gridCol w:w="2410"/>
      </w:tblGrid>
      <w:tr w:rsidR="00560CCA" w:rsidRPr="0034728B" w14:paraId="505D100C" w14:textId="77777777" w:rsidTr="008A040B">
        <w:trPr>
          <w:trHeight w:val="747"/>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bookmarkEnd w:id="3"/>
          <w:p w14:paraId="0290B170" w14:textId="77777777" w:rsidR="00560CCA" w:rsidRPr="0034728B" w:rsidRDefault="00560CCA" w:rsidP="008A040B">
            <w:pPr>
              <w:pStyle w:val="NormalWeb"/>
              <w:spacing w:before="0" w:beforeAutospacing="0" w:after="0" w:afterAutospacing="0"/>
              <w:jc w:val="both"/>
              <w:rPr>
                <w:b/>
                <w:sz w:val="22"/>
                <w:szCs w:val="22"/>
              </w:rPr>
            </w:pPr>
            <w:r w:rsidRPr="0034728B">
              <w:rPr>
                <w:b/>
                <w:sz w:val="22"/>
                <w:szCs w:val="22"/>
              </w:rPr>
              <w:t>Item</w:t>
            </w:r>
          </w:p>
        </w:tc>
        <w:tc>
          <w:tcPr>
            <w:tcW w:w="5706"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3F3CCFD" w14:textId="77777777" w:rsidR="00560CCA" w:rsidRPr="0034728B" w:rsidRDefault="00560CCA" w:rsidP="008A040B">
            <w:pPr>
              <w:pStyle w:val="NormalWeb"/>
              <w:spacing w:before="0" w:beforeAutospacing="0" w:after="0" w:afterAutospacing="0"/>
              <w:jc w:val="both"/>
              <w:rPr>
                <w:b/>
                <w:sz w:val="22"/>
                <w:szCs w:val="22"/>
              </w:rPr>
            </w:pPr>
            <w:r w:rsidRPr="0034728B">
              <w:rPr>
                <w:b/>
                <w:sz w:val="22"/>
                <w:szCs w:val="22"/>
              </w:rPr>
              <w:t>DESCRIÇÃO/</w:t>
            </w:r>
          </w:p>
          <w:p w14:paraId="3B0BBB56" w14:textId="77777777" w:rsidR="00560CCA" w:rsidRPr="0034728B" w:rsidRDefault="00560CCA" w:rsidP="008A040B">
            <w:pPr>
              <w:pStyle w:val="NormalWeb"/>
              <w:spacing w:before="0" w:beforeAutospacing="0" w:after="0" w:afterAutospacing="0"/>
              <w:jc w:val="both"/>
              <w:rPr>
                <w:b/>
                <w:sz w:val="22"/>
                <w:szCs w:val="22"/>
              </w:rPr>
            </w:pPr>
            <w:r w:rsidRPr="0034728B">
              <w:rPr>
                <w:b/>
                <w:sz w:val="22"/>
                <w:szCs w:val="22"/>
              </w:rPr>
              <w:t>ESPECIFICAÇÃO</w:t>
            </w:r>
          </w:p>
        </w:tc>
        <w:tc>
          <w:tcPr>
            <w:tcW w:w="241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4C1EB044" w14:textId="77777777" w:rsidR="00560CCA" w:rsidRPr="0034728B" w:rsidRDefault="00560CCA" w:rsidP="008A040B">
            <w:pPr>
              <w:pStyle w:val="NormalWeb"/>
              <w:spacing w:before="0" w:beforeAutospacing="0" w:after="0" w:afterAutospacing="0"/>
              <w:jc w:val="both"/>
              <w:rPr>
                <w:b/>
                <w:sz w:val="22"/>
                <w:szCs w:val="22"/>
              </w:rPr>
            </w:pPr>
            <w:r w:rsidRPr="0034728B">
              <w:rPr>
                <w:b/>
                <w:bCs/>
                <w:sz w:val="22"/>
                <w:szCs w:val="22"/>
              </w:rPr>
              <w:t>TAXA DE ADMINISTRAÇÃO EM PERCENTUAL</w:t>
            </w:r>
          </w:p>
        </w:tc>
      </w:tr>
      <w:tr w:rsidR="00560CCA" w:rsidRPr="0034728B" w14:paraId="323C3A15" w14:textId="77777777" w:rsidTr="008A040B">
        <w:trPr>
          <w:trHeight w:val="892"/>
        </w:trPr>
        <w:tc>
          <w:tcPr>
            <w:tcW w:w="12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D3D730E" w14:textId="77777777" w:rsidR="00560CCA" w:rsidRPr="0034728B" w:rsidRDefault="00560CCA" w:rsidP="008A040B">
            <w:pPr>
              <w:pStyle w:val="NormalWeb"/>
              <w:spacing w:before="0" w:beforeAutospacing="0" w:after="0" w:afterAutospacing="0"/>
              <w:jc w:val="both"/>
              <w:rPr>
                <w:b/>
                <w:sz w:val="22"/>
                <w:szCs w:val="22"/>
              </w:rPr>
            </w:pPr>
            <w:r w:rsidRPr="0034728B">
              <w:rPr>
                <w:b/>
                <w:sz w:val="22"/>
                <w:szCs w:val="22"/>
              </w:rPr>
              <w:lastRenderedPageBreak/>
              <w:t>01</w:t>
            </w:r>
          </w:p>
        </w:tc>
        <w:tc>
          <w:tcPr>
            <w:tcW w:w="5706" w:type="dxa"/>
            <w:tcBorders>
              <w:bottom w:val="single" w:sz="8" w:space="0" w:color="000000"/>
              <w:right w:val="single" w:sz="8" w:space="0" w:color="000000"/>
            </w:tcBorders>
            <w:tcMar>
              <w:top w:w="100" w:type="dxa"/>
              <w:left w:w="100" w:type="dxa"/>
              <w:bottom w:w="100" w:type="dxa"/>
              <w:right w:w="100" w:type="dxa"/>
            </w:tcMar>
          </w:tcPr>
          <w:p w14:paraId="597399A1" w14:textId="77777777" w:rsidR="00560CCA" w:rsidRPr="0034728B" w:rsidRDefault="00560CCA" w:rsidP="008A040B">
            <w:pPr>
              <w:pStyle w:val="NormalWeb"/>
              <w:spacing w:before="0" w:beforeAutospacing="0" w:after="0" w:afterAutospacing="0"/>
              <w:jc w:val="both"/>
              <w:rPr>
                <w:b/>
                <w:sz w:val="22"/>
                <w:szCs w:val="22"/>
              </w:rPr>
            </w:pPr>
            <w:r w:rsidRPr="0034728B">
              <w:rPr>
                <w:b/>
                <w:sz w:val="22"/>
                <w:szCs w:val="22"/>
              </w:rPr>
              <w:t>CONTRATAÇÃO DE SERVIÇOS TÉCNICOS ESPECIALIZADOS DE AGENTE DE INTEGRAÇÃO DE ESTÁGIOS A PREFEITURA MUNICIPAL DE MIRAGUAÍ – RS.</w:t>
            </w:r>
          </w:p>
        </w:tc>
        <w:tc>
          <w:tcPr>
            <w:tcW w:w="2410" w:type="dxa"/>
            <w:tcBorders>
              <w:bottom w:val="single" w:sz="8" w:space="0" w:color="000000"/>
              <w:right w:val="single" w:sz="8" w:space="0" w:color="000000"/>
            </w:tcBorders>
            <w:tcMar>
              <w:top w:w="100" w:type="dxa"/>
              <w:left w:w="100" w:type="dxa"/>
              <w:bottom w:w="100" w:type="dxa"/>
              <w:right w:w="100" w:type="dxa"/>
            </w:tcMar>
          </w:tcPr>
          <w:p w14:paraId="42D9A282" w14:textId="77777777" w:rsidR="00560CCA" w:rsidRPr="0034728B" w:rsidRDefault="00560CCA" w:rsidP="00560CCA">
            <w:pPr>
              <w:pStyle w:val="NormalWeb"/>
              <w:spacing w:before="0" w:beforeAutospacing="0" w:after="0" w:afterAutospacing="0"/>
              <w:jc w:val="right"/>
              <w:rPr>
                <w:b/>
                <w:sz w:val="22"/>
                <w:szCs w:val="22"/>
              </w:rPr>
            </w:pPr>
            <w:r w:rsidRPr="0034728B">
              <w:rPr>
                <w:b/>
                <w:sz w:val="22"/>
                <w:szCs w:val="22"/>
              </w:rPr>
              <w:t>9,80%</w:t>
            </w:r>
          </w:p>
        </w:tc>
      </w:tr>
    </w:tbl>
    <w:p w14:paraId="7AF2DC25" w14:textId="33B6DFAD" w:rsidR="00560CCA" w:rsidRPr="0034728B" w:rsidRDefault="00560CCA" w:rsidP="00560CCA">
      <w:pPr>
        <w:pStyle w:val="NormalWeb"/>
        <w:rPr>
          <w:sz w:val="22"/>
          <w:szCs w:val="22"/>
        </w:rPr>
      </w:pPr>
      <w:r w:rsidRPr="0034728B">
        <w:rPr>
          <w:sz w:val="22"/>
          <w:szCs w:val="22"/>
        </w:rPr>
        <w:t>* Taxa incidente sobre o valor das bolsas-auxílios pagas mensalmente.</w:t>
      </w:r>
    </w:p>
    <w:p w14:paraId="2B623DE5" w14:textId="09AFCA84" w:rsidR="00560CCA" w:rsidRPr="0034728B" w:rsidRDefault="00560CCA" w:rsidP="00560CCA">
      <w:pPr>
        <w:pStyle w:val="NormalWeb"/>
        <w:jc w:val="both"/>
        <w:rPr>
          <w:sz w:val="22"/>
          <w:szCs w:val="22"/>
        </w:rPr>
      </w:pPr>
      <w:r w:rsidRPr="0034728B">
        <w:rPr>
          <w:sz w:val="22"/>
          <w:szCs w:val="22"/>
        </w:rPr>
        <w:t>A bolsa-auxílio de que trata a Lei Municipal nº 1.582/2015 é paga da seguinte forma:</w:t>
      </w:r>
      <w:r w:rsidRPr="0034728B">
        <w:rPr>
          <w:sz w:val="22"/>
          <w:szCs w:val="22"/>
        </w:rPr>
        <w:br/>
      </w:r>
      <w:r w:rsidRPr="0034728B">
        <w:rPr>
          <w:b/>
          <w:bCs/>
          <w:i/>
          <w:iCs/>
          <w:sz w:val="22"/>
          <w:szCs w:val="22"/>
        </w:rPr>
        <w:t>   a)</w:t>
      </w:r>
      <w:r w:rsidRPr="0034728B">
        <w:rPr>
          <w:sz w:val="22"/>
          <w:szCs w:val="22"/>
        </w:rPr>
        <w:t> R$ 600,00 (seiscentos reais), se estudantes de educação especial e dos anos finais de ensino fundamental, na modalidade profissional de educação de jovens e adultos, pela carga horária semanal de 20 (vinte) horas;</w:t>
      </w:r>
      <w:r w:rsidRPr="0034728B">
        <w:rPr>
          <w:sz w:val="22"/>
          <w:szCs w:val="22"/>
        </w:rPr>
        <w:br/>
        <w:t>   </w:t>
      </w:r>
      <w:r w:rsidRPr="0034728B">
        <w:rPr>
          <w:b/>
          <w:bCs/>
          <w:i/>
          <w:iCs/>
          <w:sz w:val="22"/>
          <w:szCs w:val="22"/>
        </w:rPr>
        <w:t>b)</w:t>
      </w:r>
      <w:r w:rsidRPr="0034728B">
        <w:rPr>
          <w:sz w:val="22"/>
          <w:szCs w:val="22"/>
        </w:rPr>
        <w:t> R$ 800,00 (oitocentos reais), se estudantes da educação profissional de nível médio e do ensino médio regular pela carga horária semanal de 20 (vinte) horas;</w:t>
      </w:r>
      <w:r w:rsidRPr="0034728B">
        <w:rPr>
          <w:sz w:val="22"/>
          <w:szCs w:val="22"/>
        </w:rPr>
        <w:br/>
        <w:t>   </w:t>
      </w:r>
      <w:r w:rsidRPr="0034728B">
        <w:rPr>
          <w:b/>
          <w:bCs/>
          <w:i/>
          <w:iCs/>
          <w:sz w:val="22"/>
          <w:szCs w:val="22"/>
        </w:rPr>
        <w:t>c)</w:t>
      </w:r>
      <w:r w:rsidRPr="0034728B">
        <w:rPr>
          <w:sz w:val="22"/>
          <w:szCs w:val="22"/>
        </w:rPr>
        <w:t> R$ 900,00 (novecentos reais), se estudantes do ensino superior, pela carga horária semanal de 20 (vinte) horas;</w:t>
      </w:r>
      <w:r w:rsidRPr="0034728B">
        <w:rPr>
          <w:sz w:val="22"/>
          <w:szCs w:val="22"/>
        </w:rPr>
        <w:br/>
        <w:t>   </w:t>
      </w:r>
      <w:r w:rsidRPr="0034728B">
        <w:rPr>
          <w:b/>
          <w:bCs/>
          <w:i/>
          <w:iCs/>
          <w:sz w:val="22"/>
          <w:szCs w:val="22"/>
        </w:rPr>
        <w:t>d)</w:t>
      </w:r>
      <w:r w:rsidRPr="0034728B">
        <w:rPr>
          <w:sz w:val="22"/>
          <w:szCs w:val="22"/>
        </w:rPr>
        <w:t> Para cargas horárias diferenciadas cumpridas pelos estagiários a maiores ou a menores das fixadas nas letras a, b e c deste inciso, será observada a proporcionalidade de valores para mais ou para menos.</w:t>
      </w:r>
    </w:p>
    <w:p w14:paraId="47DD4752" w14:textId="77777777" w:rsidR="00714A01" w:rsidRPr="00126B37" w:rsidRDefault="00714A01" w:rsidP="002E72EF">
      <w:pPr>
        <w:keepNext/>
        <w:widowControl w:val="0"/>
        <w:rPr>
          <w:sz w:val="22"/>
          <w:szCs w:val="22"/>
        </w:rPr>
      </w:pPr>
    </w:p>
    <w:p w14:paraId="6EB9E19A" w14:textId="52D7C8D2" w:rsidR="00D831DB" w:rsidRPr="00126B37" w:rsidRDefault="00CF56B2" w:rsidP="002E72EF">
      <w:pPr>
        <w:pStyle w:val="Corpodetexto3"/>
        <w:spacing w:before="0"/>
        <w:rPr>
          <w:rFonts w:ascii="Times New Roman" w:hAnsi="Times New Roman" w:cs="Times New Roman"/>
          <w:b/>
          <w:szCs w:val="22"/>
        </w:rPr>
      </w:pPr>
      <w:r w:rsidRPr="00126B37">
        <w:rPr>
          <w:rFonts w:ascii="Times New Roman" w:hAnsi="Times New Roman" w:cs="Times New Roman"/>
          <w:b/>
          <w:szCs w:val="22"/>
        </w:rPr>
        <w:t>CLÁUSULA QUARTA – DO RECEBIMENTO DOS SERVIÇOS</w:t>
      </w:r>
    </w:p>
    <w:p w14:paraId="6C10C59B" w14:textId="7B11A816" w:rsidR="00CF56B2" w:rsidRPr="00126B37" w:rsidRDefault="00CF56B2" w:rsidP="002E72EF">
      <w:pPr>
        <w:keepNext/>
        <w:widowControl w:val="0"/>
        <w:jc w:val="both"/>
        <w:rPr>
          <w:sz w:val="22"/>
          <w:szCs w:val="22"/>
        </w:rPr>
      </w:pPr>
      <w:r w:rsidRPr="00126B37">
        <w:rPr>
          <w:sz w:val="22"/>
          <w:szCs w:val="22"/>
        </w:rPr>
        <w:t xml:space="preserve">Constatadas irregularidades na prestação dos serviços, a CONTRATANTE poderá: </w:t>
      </w:r>
    </w:p>
    <w:p w14:paraId="5A79C477" w14:textId="77777777" w:rsidR="00D831DB" w:rsidRPr="00126B37" w:rsidRDefault="00D831DB" w:rsidP="002E72EF">
      <w:pPr>
        <w:keepNext/>
        <w:widowControl w:val="0"/>
        <w:jc w:val="both"/>
        <w:rPr>
          <w:sz w:val="22"/>
          <w:szCs w:val="22"/>
        </w:rPr>
      </w:pPr>
    </w:p>
    <w:p w14:paraId="0C72FE7F" w14:textId="40C41954" w:rsidR="00CF56B2" w:rsidRPr="00126B37" w:rsidRDefault="00B65084" w:rsidP="002E72EF">
      <w:pPr>
        <w:keepNext/>
        <w:widowControl w:val="0"/>
        <w:jc w:val="both"/>
        <w:rPr>
          <w:sz w:val="22"/>
          <w:szCs w:val="22"/>
        </w:rPr>
      </w:pPr>
      <w:r w:rsidRPr="00126B37">
        <w:rPr>
          <w:sz w:val="22"/>
          <w:szCs w:val="22"/>
        </w:rPr>
        <w:t>a)</w:t>
      </w:r>
      <w:r w:rsidR="00CF56B2" w:rsidRPr="00126B37">
        <w:rPr>
          <w:sz w:val="22"/>
          <w:szCs w:val="22"/>
        </w:rPr>
        <w:t xml:space="preserve"> Se disser respeito à especificação, rejeitá-los no todo ou em parte, determinando sua readequação ou rescindindo a contratação, sem prejuízo das penalidades cabíveis. </w:t>
      </w:r>
    </w:p>
    <w:p w14:paraId="329A0BE1" w14:textId="77777777" w:rsidR="00D831DB" w:rsidRPr="00126B37" w:rsidRDefault="00D831DB" w:rsidP="002E72EF">
      <w:pPr>
        <w:keepNext/>
        <w:widowControl w:val="0"/>
        <w:jc w:val="both"/>
        <w:rPr>
          <w:sz w:val="22"/>
          <w:szCs w:val="22"/>
        </w:rPr>
      </w:pPr>
    </w:p>
    <w:p w14:paraId="5AC683FD" w14:textId="728D1F28" w:rsidR="00CF56B2" w:rsidRPr="00126B37" w:rsidRDefault="00B65084" w:rsidP="002E72EF">
      <w:pPr>
        <w:keepNext/>
        <w:widowControl w:val="0"/>
        <w:jc w:val="both"/>
        <w:rPr>
          <w:sz w:val="22"/>
          <w:szCs w:val="22"/>
        </w:rPr>
      </w:pPr>
      <w:r w:rsidRPr="00126B37">
        <w:rPr>
          <w:sz w:val="22"/>
          <w:szCs w:val="22"/>
        </w:rPr>
        <w:t xml:space="preserve">b) </w:t>
      </w:r>
      <w:r w:rsidR="00CF56B2" w:rsidRPr="00126B37">
        <w:rPr>
          <w:sz w:val="22"/>
          <w:szCs w:val="22"/>
        </w:rPr>
        <w:t xml:space="preserve">Na hipótese de readequação, a CONTRATADA deverá fazê-lo em conformidade com a indicação da CONTRATANTE, no prazo máximo de 03 (três) dias, contados da notificação por escrito, mantido o preço inicialmente contratado. </w:t>
      </w:r>
    </w:p>
    <w:p w14:paraId="0ED895BE" w14:textId="255C3CE2" w:rsidR="00CF56B2" w:rsidRPr="00126B37" w:rsidRDefault="00CF56B2" w:rsidP="002E72EF">
      <w:pPr>
        <w:keepNext/>
        <w:widowControl w:val="0"/>
        <w:jc w:val="both"/>
        <w:rPr>
          <w:b/>
          <w:sz w:val="22"/>
          <w:szCs w:val="22"/>
        </w:rPr>
      </w:pPr>
    </w:p>
    <w:p w14:paraId="25F54CC0" w14:textId="77777777" w:rsidR="00CF56B2" w:rsidRPr="00126B37" w:rsidRDefault="00CF56B2" w:rsidP="002E72EF">
      <w:pPr>
        <w:keepNext/>
        <w:widowControl w:val="0"/>
        <w:jc w:val="both"/>
        <w:rPr>
          <w:b/>
          <w:sz w:val="22"/>
          <w:szCs w:val="22"/>
        </w:rPr>
      </w:pPr>
      <w:r w:rsidRPr="00126B37">
        <w:rPr>
          <w:b/>
          <w:sz w:val="22"/>
          <w:szCs w:val="22"/>
        </w:rPr>
        <w:t xml:space="preserve">CLÁUSULA QUINTA </w:t>
      </w:r>
      <w:r w:rsidR="008B0866" w:rsidRPr="00126B37">
        <w:rPr>
          <w:b/>
          <w:sz w:val="22"/>
          <w:szCs w:val="22"/>
        </w:rPr>
        <w:t>–DA FISCALIZAÇÃO</w:t>
      </w:r>
    </w:p>
    <w:p w14:paraId="4E8E3A77" w14:textId="77777777" w:rsidR="008B0866" w:rsidRPr="00126B37" w:rsidRDefault="008B0866" w:rsidP="002E72EF">
      <w:pPr>
        <w:keepNext/>
        <w:widowControl w:val="0"/>
        <w:jc w:val="both"/>
        <w:rPr>
          <w:sz w:val="22"/>
          <w:szCs w:val="22"/>
        </w:rPr>
      </w:pPr>
    </w:p>
    <w:p w14:paraId="4165C378" w14:textId="5C072F5D" w:rsidR="008B0866" w:rsidRPr="00126B37" w:rsidRDefault="008B0866" w:rsidP="002E72EF">
      <w:pPr>
        <w:keepNext/>
        <w:widowControl w:val="0"/>
        <w:jc w:val="both"/>
        <w:rPr>
          <w:sz w:val="22"/>
          <w:szCs w:val="22"/>
        </w:rPr>
      </w:pPr>
      <w:r w:rsidRPr="00126B37">
        <w:rPr>
          <w:sz w:val="22"/>
          <w:szCs w:val="22"/>
        </w:rPr>
        <w:t xml:space="preserve">5.1. </w:t>
      </w:r>
      <w:r w:rsidR="001203B7" w:rsidRPr="00126B37">
        <w:rPr>
          <w:sz w:val="22"/>
          <w:szCs w:val="22"/>
        </w:rPr>
        <w:t>A fiscalização do contrato será exercida pel</w:t>
      </w:r>
      <w:r w:rsidR="003C3218" w:rsidRPr="00126B37">
        <w:rPr>
          <w:sz w:val="22"/>
          <w:szCs w:val="22"/>
        </w:rPr>
        <w:t xml:space="preserve">o </w:t>
      </w:r>
      <w:r w:rsidR="001203B7" w:rsidRPr="00126B37">
        <w:rPr>
          <w:sz w:val="22"/>
          <w:szCs w:val="22"/>
        </w:rPr>
        <w:t>Secretári</w:t>
      </w:r>
      <w:r w:rsidR="003C3218" w:rsidRPr="00126B37">
        <w:rPr>
          <w:sz w:val="22"/>
          <w:szCs w:val="22"/>
        </w:rPr>
        <w:t>o</w:t>
      </w:r>
      <w:r w:rsidR="001203B7" w:rsidRPr="00126B37">
        <w:rPr>
          <w:sz w:val="22"/>
          <w:szCs w:val="22"/>
        </w:rPr>
        <w:t xml:space="preserve"> </w:t>
      </w:r>
      <w:r w:rsidR="002A7796" w:rsidRPr="00126B37">
        <w:rPr>
          <w:sz w:val="22"/>
          <w:szCs w:val="22"/>
        </w:rPr>
        <w:t>Municipal de Educação e Cultura</w:t>
      </w:r>
      <w:r w:rsidR="001203B7" w:rsidRPr="00126B37">
        <w:rPr>
          <w:sz w:val="22"/>
          <w:szCs w:val="22"/>
        </w:rPr>
        <w:t xml:space="preserve">, conforme portaria </w:t>
      </w:r>
      <w:r w:rsidR="003C3218" w:rsidRPr="00126B37">
        <w:rPr>
          <w:sz w:val="22"/>
          <w:szCs w:val="22"/>
        </w:rPr>
        <w:t>051/2025 e a gestão será realizada através da servidora designada pela Portaria nº 047/2025</w:t>
      </w:r>
      <w:r w:rsidRPr="00126B37">
        <w:rPr>
          <w:sz w:val="22"/>
          <w:szCs w:val="22"/>
        </w:rPr>
        <w:t xml:space="preserve">, ao qual competirá dirimir as dúvidas que surgirem no curso da vigência do contrato e tudo dará ciência à Contratada, conforme artigo </w:t>
      </w:r>
      <w:r w:rsidR="00D652F3" w:rsidRPr="00126B37">
        <w:rPr>
          <w:sz w:val="22"/>
          <w:szCs w:val="22"/>
        </w:rPr>
        <w:t>117</w:t>
      </w:r>
      <w:r w:rsidRPr="00126B37">
        <w:rPr>
          <w:sz w:val="22"/>
          <w:szCs w:val="22"/>
        </w:rPr>
        <w:t xml:space="preserve"> da Lei </w:t>
      </w:r>
      <w:r w:rsidR="00D652F3" w:rsidRPr="00126B37">
        <w:rPr>
          <w:sz w:val="22"/>
          <w:szCs w:val="22"/>
        </w:rPr>
        <w:t>14.133/</w:t>
      </w:r>
      <w:r w:rsidR="004A6A37" w:rsidRPr="00126B37">
        <w:rPr>
          <w:sz w:val="22"/>
          <w:szCs w:val="22"/>
        </w:rPr>
        <w:t>2021</w:t>
      </w:r>
      <w:r w:rsidR="003C3218" w:rsidRPr="00126B37">
        <w:rPr>
          <w:sz w:val="22"/>
          <w:szCs w:val="22"/>
        </w:rPr>
        <w:t>.</w:t>
      </w:r>
    </w:p>
    <w:p w14:paraId="78089D12" w14:textId="77777777" w:rsidR="008B0866" w:rsidRPr="00126B37" w:rsidRDefault="008B0866" w:rsidP="002E72EF">
      <w:pPr>
        <w:keepNext/>
        <w:widowControl w:val="0"/>
        <w:jc w:val="both"/>
        <w:rPr>
          <w:sz w:val="22"/>
          <w:szCs w:val="22"/>
        </w:rPr>
      </w:pPr>
    </w:p>
    <w:p w14:paraId="7D7EAA81" w14:textId="77777777" w:rsidR="008B0866" w:rsidRPr="00126B37" w:rsidRDefault="008B0866" w:rsidP="002E72EF">
      <w:pPr>
        <w:keepNext/>
        <w:widowControl w:val="0"/>
        <w:jc w:val="both"/>
        <w:rPr>
          <w:sz w:val="22"/>
          <w:szCs w:val="22"/>
        </w:rPr>
      </w:pPr>
      <w:r w:rsidRPr="00126B37">
        <w:rPr>
          <w:sz w:val="22"/>
          <w:szCs w:val="22"/>
        </w:rPr>
        <w:t xml:space="preserve">5.2. A fiscalização de que trata o subitem acima não exclui nem reduz a responsabilidade do licitante vencedor pelos danos causados diretamente à Contratante ou a terceiros </w:t>
      </w:r>
      <w:r w:rsidR="00D652F3" w:rsidRPr="00126B37">
        <w:rPr>
          <w:sz w:val="22"/>
          <w:szCs w:val="22"/>
        </w:rPr>
        <w:t>em razão da</w:t>
      </w:r>
      <w:r w:rsidRPr="00126B37">
        <w:rPr>
          <w:sz w:val="22"/>
          <w:szCs w:val="22"/>
        </w:rPr>
        <w:t xml:space="preserve"> execução do contrato em conformidade com o artigo </w:t>
      </w:r>
      <w:r w:rsidR="00D652F3" w:rsidRPr="00126B37">
        <w:rPr>
          <w:sz w:val="22"/>
          <w:szCs w:val="22"/>
        </w:rPr>
        <w:t>120</w:t>
      </w:r>
      <w:r w:rsidRPr="00126B37">
        <w:rPr>
          <w:sz w:val="22"/>
          <w:szCs w:val="22"/>
        </w:rPr>
        <w:t xml:space="preserve"> da </w:t>
      </w:r>
      <w:r w:rsidR="00D652F3" w:rsidRPr="00126B37">
        <w:rPr>
          <w:sz w:val="22"/>
          <w:szCs w:val="22"/>
        </w:rPr>
        <w:t>Lei 14.133/</w:t>
      </w:r>
      <w:r w:rsidR="004A6A37" w:rsidRPr="00126B37">
        <w:rPr>
          <w:sz w:val="22"/>
          <w:szCs w:val="22"/>
        </w:rPr>
        <w:t>20</w:t>
      </w:r>
      <w:r w:rsidR="00D652F3" w:rsidRPr="00126B37">
        <w:rPr>
          <w:sz w:val="22"/>
          <w:szCs w:val="22"/>
        </w:rPr>
        <w:t>21.</w:t>
      </w:r>
    </w:p>
    <w:p w14:paraId="7F601783" w14:textId="77777777" w:rsidR="008B0866" w:rsidRPr="00126B37" w:rsidRDefault="008B0866" w:rsidP="002E72EF">
      <w:pPr>
        <w:keepNext/>
        <w:widowControl w:val="0"/>
        <w:jc w:val="both"/>
        <w:rPr>
          <w:sz w:val="22"/>
          <w:szCs w:val="22"/>
        </w:rPr>
      </w:pPr>
    </w:p>
    <w:p w14:paraId="2472F826" w14:textId="77777777" w:rsidR="008B0866" w:rsidRPr="00126B37" w:rsidRDefault="008B0866" w:rsidP="002E72EF">
      <w:pPr>
        <w:keepNext/>
        <w:widowControl w:val="0"/>
        <w:jc w:val="both"/>
        <w:rPr>
          <w:sz w:val="22"/>
          <w:szCs w:val="22"/>
        </w:rPr>
      </w:pPr>
      <w:r w:rsidRPr="00126B37">
        <w:rPr>
          <w:sz w:val="22"/>
          <w:szCs w:val="22"/>
        </w:rPr>
        <w:t>5.3. As decisões e providências que ultrapassarem a competência do representante deverão ser solicitadas a seus superiores em tempo hábil para adoção das medidas convenientes.</w:t>
      </w:r>
    </w:p>
    <w:p w14:paraId="69A69182" w14:textId="77777777" w:rsidR="008B0866" w:rsidRPr="00126B37" w:rsidRDefault="008B0866" w:rsidP="002E72EF">
      <w:pPr>
        <w:keepNext/>
        <w:widowControl w:val="0"/>
        <w:jc w:val="both"/>
        <w:rPr>
          <w:sz w:val="22"/>
          <w:szCs w:val="22"/>
        </w:rPr>
      </w:pPr>
    </w:p>
    <w:p w14:paraId="362921E9"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SEXTA</w:t>
      </w:r>
      <w:r w:rsidRPr="00126B37">
        <w:rPr>
          <w:rFonts w:ascii="Times New Roman" w:hAnsi="Times New Roman" w:cs="Times New Roman"/>
          <w:sz w:val="22"/>
          <w:szCs w:val="22"/>
        </w:rPr>
        <w:t xml:space="preserve"> – DOS RECURSOS ORÇAMENTÁRIOS</w:t>
      </w:r>
    </w:p>
    <w:p w14:paraId="6306C0E2" w14:textId="77777777" w:rsidR="00714A01" w:rsidRPr="00126B37" w:rsidRDefault="00714A01" w:rsidP="002E72EF">
      <w:pPr>
        <w:widowControl w:val="0"/>
        <w:jc w:val="both"/>
        <w:rPr>
          <w:sz w:val="22"/>
          <w:szCs w:val="22"/>
        </w:rPr>
      </w:pPr>
    </w:p>
    <w:p w14:paraId="152284C2" w14:textId="613A6314" w:rsidR="00714A01" w:rsidRPr="00126B37" w:rsidRDefault="00C2784A" w:rsidP="002E72EF">
      <w:pPr>
        <w:pStyle w:val="Corpodetexto"/>
        <w:rPr>
          <w:rFonts w:ascii="Times New Roman" w:hAnsi="Times New Roman" w:cs="Times New Roman"/>
          <w:sz w:val="22"/>
          <w:szCs w:val="22"/>
        </w:rPr>
      </w:pPr>
      <w:r w:rsidRPr="00126B37">
        <w:rPr>
          <w:rFonts w:ascii="Times New Roman" w:hAnsi="Times New Roman" w:cs="Times New Roman"/>
          <w:sz w:val="22"/>
          <w:szCs w:val="22"/>
        </w:rPr>
        <w:t xml:space="preserve">As despesas decorrentes deste contrato correrão por conta da seguinte dotação orçamentária: </w:t>
      </w:r>
    </w:p>
    <w:p w14:paraId="21DAFFE7" w14:textId="77777777" w:rsidR="00AC4E05" w:rsidRPr="00AC4E05" w:rsidRDefault="00AC4E05" w:rsidP="00AC4E05">
      <w:pPr>
        <w:rPr>
          <w:sz w:val="22"/>
          <w:szCs w:val="22"/>
        </w:rPr>
      </w:pPr>
      <w:r w:rsidRPr="00AC4E05">
        <w:rPr>
          <w:sz w:val="22"/>
          <w:szCs w:val="22"/>
        </w:rPr>
        <w:t>Órgão: 03 - SECRETARIA MUNICIPAL DE ADMINISTRAÇÃO</w:t>
      </w:r>
    </w:p>
    <w:p w14:paraId="69980D6B" w14:textId="77777777" w:rsidR="00AC4E05" w:rsidRPr="00AC4E05" w:rsidRDefault="00AC4E05" w:rsidP="00AC4E05">
      <w:pPr>
        <w:rPr>
          <w:sz w:val="22"/>
          <w:szCs w:val="22"/>
        </w:rPr>
      </w:pPr>
      <w:r w:rsidRPr="00AC4E05">
        <w:rPr>
          <w:sz w:val="22"/>
          <w:szCs w:val="22"/>
        </w:rPr>
        <w:lastRenderedPageBreak/>
        <w:t>Unidade Orçamentária: 01– Secretaria Municipal de Administração</w:t>
      </w:r>
    </w:p>
    <w:p w14:paraId="0947AD2C" w14:textId="77777777" w:rsidR="00AC4E05" w:rsidRPr="00AC4E05" w:rsidRDefault="00AC4E05" w:rsidP="00AC4E05">
      <w:pPr>
        <w:rPr>
          <w:sz w:val="22"/>
          <w:szCs w:val="22"/>
        </w:rPr>
      </w:pPr>
      <w:r w:rsidRPr="00AC4E05">
        <w:rPr>
          <w:sz w:val="22"/>
          <w:szCs w:val="22"/>
        </w:rPr>
        <w:t>Proj./Atividade: 2.008 – Administração Geral – Secretaria de Administração</w:t>
      </w:r>
    </w:p>
    <w:p w14:paraId="1DCB28A9" w14:textId="77777777" w:rsidR="00AC4E05" w:rsidRPr="00AC4E05" w:rsidRDefault="00AC4E05" w:rsidP="00AC4E05">
      <w:pPr>
        <w:rPr>
          <w:sz w:val="22"/>
          <w:szCs w:val="22"/>
        </w:rPr>
      </w:pPr>
      <w:r w:rsidRPr="00AC4E05">
        <w:rPr>
          <w:sz w:val="22"/>
          <w:szCs w:val="22"/>
        </w:rPr>
        <w:t>Elementos: 49- 3.3.90.39.00.00.00.00.0500 – Outros Serviços de Terceiros Pessoa Jurídica.</w:t>
      </w:r>
    </w:p>
    <w:p w14:paraId="15E38D4D" w14:textId="77777777" w:rsidR="00AC4E05" w:rsidRPr="00AC4E05" w:rsidRDefault="00AC4E05" w:rsidP="00AC4E05">
      <w:pPr>
        <w:rPr>
          <w:sz w:val="22"/>
          <w:szCs w:val="22"/>
        </w:rPr>
      </w:pPr>
    </w:p>
    <w:p w14:paraId="3B496167"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SÉTIMA</w:t>
      </w:r>
      <w:r w:rsidRPr="00126B37">
        <w:rPr>
          <w:rFonts w:ascii="Times New Roman" w:hAnsi="Times New Roman" w:cs="Times New Roman"/>
          <w:sz w:val="22"/>
          <w:szCs w:val="22"/>
        </w:rPr>
        <w:t xml:space="preserve"> - DAS OBRIGAÇÕES</w:t>
      </w:r>
    </w:p>
    <w:p w14:paraId="092A6DFC" w14:textId="77777777" w:rsidR="00714A01" w:rsidRPr="00126B37" w:rsidRDefault="00714A01" w:rsidP="002E72EF">
      <w:pPr>
        <w:widowControl w:val="0"/>
        <w:jc w:val="both"/>
        <w:rPr>
          <w:sz w:val="22"/>
          <w:szCs w:val="22"/>
        </w:rPr>
      </w:pPr>
    </w:p>
    <w:p w14:paraId="3BCA0D8D" w14:textId="77777777" w:rsidR="00714A01" w:rsidRPr="00126B37" w:rsidRDefault="008B0866" w:rsidP="002E72EF">
      <w:pPr>
        <w:widowControl w:val="0"/>
        <w:jc w:val="both"/>
        <w:rPr>
          <w:b/>
          <w:sz w:val="22"/>
          <w:szCs w:val="22"/>
        </w:rPr>
      </w:pPr>
      <w:r w:rsidRPr="00126B37">
        <w:rPr>
          <w:b/>
          <w:sz w:val="22"/>
          <w:szCs w:val="22"/>
        </w:rPr>
        <w:t>7</w:t>
      </w:r>
      <w:r w:rsidR="00C2784A" w:rsidRPr="00126B37">
        <w:rPr>
          <w:b/>
          <w:sz w:val="22"/>
          <w:szCs w:val="22"/>
        </w:rPr>
        <w:t>.1 - DA CONTRATANTE</w:t>
      </w:r>
    </w:p>
    <w:p w14:paraId="5176AC1E" w14:textId="77777777" w:rsidR="00714A01" w:rsidRPr="00126B37" w:rsidRDefault="00714A01" w:rsidP="002E72EF">
      <w:pPr>
        <w:widowControl w:val="0"/>
        <w:ind w:left="1701"/>
        <w:jc w:val="both"/>
        <w:rPr>
          <w:sz w:val="22"/>
          <w:szCs w:val="22"/>
        </w:rPr>
      </w:pPr>
    </w:p>
    <w:p w14:paraId="568491EA" w14:textId="130AC79F" w:rsidR="002A7796" w:rsidRPr="00126B37" w:rsidRDefault="002A7796" w:rsidP="002A7796">
      <w:pPr>
        <w:spacing w:line="360" w:lineRule="auto"/>
        <w:jc w:val="both"/>
        <w:rPr>
          <w:sz w:val="22"/>
          <w:szCs w:val="22"/>
        </w:rPr>
      </w:pPr>
      <w:r w:rsidRPr="00126B37">
        <w:rPr>
          <w:sz w:val="22"/>
          <w:szCs w:val="22"/>
        </w:rPr>
        <w:t>7.1.1 Comunicar à empresa todas e quaisquer ocorrências relacionadas com a prestação do serviço objeto d</w:t>
      </w:r>
      <w:r w:rsidR="00D2588A">
        <w:rPr>
          <w:sz w:val="22"/>
          <w:szCs w:val="22"/>
        </w:rPr>
        <w:t>o</w:t>
      </w:r>
      <w:r w:rsidRPr="00126B37">
        <w:rPr>
          <w:sz w:val="22"/>
          <w:szCs w:val="22"/>
        </w:rPr>
        <w:t xml:space="preserve"> Termo de Referência;</w:t>
      </w:r>
    </w:p>
    <w:p w14:paraId="7A104A97" w14:textId="7C138395" w:rsidR="00D2588A" w:rsidRPr="0034728B" w:rsidRDefault="002A7796" w:rsidP="00D2588A">
      <w:pPr>
        <w:spacing w:line="360" w:lineRule="auto"/>
        <w:jc w:val="both"/>
        <w:rPr>
          <w:sz w:val="22"/>
          <w:szCs w:val="22"/>
          <w:lang w:val="pt-PT"/>
        </w:rPr>
      </w:pPr>
      <w:r w:rsidRPr="00126B37">
        <w:rPr>
          <w:sz w:val="22"/>
          <w:szCs w:val="22"/>
        </w:rPr>
        <w:t xml:space="preserve">7.1.2 </w:t>
      </w:r>
      <w:r w:rsidR="00D2588A" w:rsidRPr="0034728B">
        <w:rPr>
          <w:sz w:val="22"/>
          <w:szCs w:val="22"/>
          <w:lang w:val="pt-PT"/>
        </w:rPr>
        <w:t xml:space="preserve">O pagamento será realizado em até </w:t>
      </w:r>
      <w:r w:rsidR="00D2588A" w:rsidRPr="00D2588A">
        <w:rPr>
          <w:sz w:val="22"/>
          <w:szCs w:val="22"/>
          <w:lang w:val="pt-PT"/>
        </w:rPr>
        <w:t>15</w:t>
      </w:r>
      <w:r w:rsidR="00D2588A" w:rsidRPr="0034728B">
        <w:rPr>
          <w:sz w:val="22"/>
          <w:szCs w:val="22"/>
          <w:lang w:val="pt-PT"/>
        </w:rPr>
        <w:t xml:space="preserve"> (</w:t>
      </w:r>
      <w:r w:rsidR="00D2588A" w:rsidRPr="00D2588A">
        <w:rPr>
          <w:sz w:val="22"/>
          <w:szCs w:val="22"/>
          <w:lang w:val="pt-PT"/>
        </w:rPr>
        <w:t>quinze)</w:t>
      </w:r>
      <w:r w:rsidR="00D2588A" w:rsidRPr="0034728B">
        <w:rPr>
          <w:sz w:val="22"/>
          <w:szCs w:val="22"/>
          <w:lang w:val="pt-PT"/>
        </w:rPr>
        <w:t xml:space="preserve"> dias do mês subsequente, após o relatório de folha de efetividade dos estagiários, fornecido ao </w:t>
      </w:r>
      <w:r w:rsidR="00D2588A" w:rsidRPr="00D2588A">
        <w:rPr>
          <w:sz w:val="22"/>
          <w:szCs w:val="22"/>
          <w:lang w:val="pt-PT"/>
        </w:rPr>
        <w:t>Município.</w:t>
      </w:r>
    </w:p>
    <w:p w14:paraId="7EBEB338" w14:textId="5E0A83BB" w:rsidR="002A7796" w:rsidRPr="00126B37" w:rsidRDefault="002A7796" w:rsidP="002A7796">
      <w:pPr>
        <w:spacing w:line="360" w:lineRule="auto"/>
        <w:jc w:val="both"/>
        <w:rPr>
          <w:sz w:val="22"/>
          <w:szCs w:val="22"/>
        </w:rPr>
      </w:pPr>
      <w:r w:rsidRPr="00126B37">
        <w:rPr>
          <w:sz w:val="22"/>
          <w:szCs w:val="22"/>
        </w:rPr>
        <w:t>7.1.3 Fiscalizar a prestação do serviço.</w:t>
      </w:r>
    </w:p>
    <w:p w14:paraId="554C1A99" w14:textId="40B97CC2" w:rsidR="00714A01" w:rsidRPr="00126B37" w:rsidRDefault="00714A01" w:rsidP="002A7796">
      <w:pPr>
        <w:widowControl w:val="0"/>
        <w:tabs>
          <w:tab w:val="left" w:pos="851"/>
        </w:tabs>
        <w:jc w:val="both"/>
        <w:rPr>
          <w:sz w:val="22"/>
          <w:szCs w:val="22"/>
        </w:rPr>
      </w:pPr>
    </w:p>
    <w:p w14:paraId="63A5470E" w14:textId="77777777" w:rsidR="00714A01" w:rsidRPr="00126B37" w:rsidRDefault="008B0866" w:rsidP="002E72EF">
      <w:pPr>
        <w:keepNext/>
        <w:widowControl w:val="0"/>
        <w:rPr>
          <w:b/>
          <w:sz w:val="22"/>
          <w:szCs w:val="22"/>
        </w:rPr>
      </w:pPr>
      <w:r w:rsidRPr="00126B37">
        <w:rPr>
          <w:b/>
          <w:sz w:val="22"/>
          <w:szCs w:val="22"/>
        </w:rPr>
        <w:t>7</w:t>
      </w:r>
      <w:r w:rsidR="00C2784A" w:rsidRPr="00126B37">
        <w:rPr>
          <w:b/>
          <w:sz w:val="22"/>
          <w:szCs w:val="22"/>
        </w:rPr>
        <w:t>.2 - DA CONTRATADA</w:t>
      </w:r>
    </w:p>
    <w:p w14:paraId="56A3DE5E" w14:textId="77777777" w:rsidR="00714A01" w:rsidRPr="00126B37" w:rsidRDefault="00714A01" w:rsidP="002E72EF">
      <w:pPr>
        <w:widowControl w:val="0"/>
        <w:jc w:val="both"/>
        <w:rPr>
          <w:sz w:val="22"/>
          <w:szCs w:val="22"/>
        </w:rPr>
      </w:pPr>
    </w:p>
    <w:p w14:paraId="570DD76A" w14:textId="5EA4747D" w:rsidR="002A7796" w:rsidRPr="00126B37" w:rsidRDefault="002A7796" w:rsidP="002A7796">
      <w:pPr>
        <w:spacing w:line="360" w:lineRule="auto"/>
        <w:jc w:val="both"/>
        <w:rPr>
          <w:sz w:val="22"/>
          <w:szCs w:val="22"/>
        </w:rPr>
      </w:pPr>
      <w:r w:rsidRPr="00126B37">
        <w:rPr>
          <w:sz w:val="22"/>
          <w:szCs w:val="22"/>
        </w:rPr>
        <w:t xml:space="preserve">7.2.1 O Contratado deve cumprir todas as obrigações constantes deste Contrato e em seus anexos, assumindo como exclusivamente seus os riscos e as despesas decorrentes da boa e perfeita execução do objeto, observando, ainda, as obrigações a seguir dispostas: </w:t>
      </w:r>
    </w:p>
    <w:p w14:paraId="36D3F76C" w14:textId="3AD5CB8C" w:rsidR="002A7796" w:rsidRPr="00126B37" w:rsidRDefault="002A7796" w:rsidP="002A7796">
      <w:pPr>
        <w:spacing w:line="360" w:lineRule="auto"/>
        <w:jc w:val="both"/>
        <w:rPr>
          <w:sz w:val="22"/>
          <w:szCs w:val="22"/>
        </w:rPr>
      </w:pPr>
      <w:r w:rsidRPr="00126B37">
        <w:rPr>
          <w:sz w:val="22"/>
          <w:szCs w:val="22"/>
        </w:rPr>
        <w:t>7.2.</w:t>
      </w:r>
      <w:r w:rsidR="00F6553A">
        <w:rPr>
          <w:sz w:val="22"/>
          <w:szCs w:val="22"/>
        </w:rPr>
        <w:t>2</w:t>
      </w:r>
      <w:r w:rsidRPr="00126B37">
        <w:rPr>
          <w:sz w:val="22"/>
          <w:szCs w:val="22"/>
        </w:rPr>
        <w:t xml:space="preserve"> Atender às determinações regulares emitidas pelo fiscal ou gestor do contrato ou autoridade superior (art. 137, II, da Lei n.º 14.133, de 2021) e prestar todo esclarecimento ou informação por eles solicitados;</w:t>
      </w:r>
    </w:p>
    <w:p w14:paraId="7CC7BBE7" w14:textId="6E0365FC" w:rsidR="002A7796" w:rsidRPr="00126B37" w:rsidRDefault="002A7796" w:rsidP="002A7796">
      <w:pPr>
        <w:spacing w:line="360" w:lineRule="auto"/>
        <w:jc w:val="both"/>
        <w:rPr>
          <w:sz w:val="22"/>
          <w:szCs w:val="22"/>
        </w:rPr>
      </w:pPr>
      <w:r w:rsidRPr="00126B37">
        <w:rPr>
          <w:sz w:val="22"/>
          <w:szCs w:val="22"/>
        </w:rPr>
        <w:t>7.2.</w:t>
      </w:r>
      <w:r w:rsidR="00F6553A">
        <w:rPr>
          <w:sz w:val="22"/>
          <w:szCs w:val="22"/>
        </w:rPr>
        <w:t>3</w:t>
      </w:r>
      <w:r w:rsidRPr="00126B37">
        <w:rPr>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 </w:t>
      </w:r>
    </w:p>
    <w:p w14:paraId="15808CAC" w14:textId="40CAF276" w:rsidR="002A7796" w:rsidRPr="00126B37" w:rsidRDefault="002A7796" w:rsidP="002A7796">
      <w:pPr>
        <w:spacing w:line="360" w:lineRule="auto"/>
        <w:jc w:val="both"/>
        <w:rPr>
          <w:sz w:val="22"/>
          <w:szCs w:val="22"/>
        </w:rPr>
      </w:pPr>
      <w:r w:rsidRPr="00126B37">
        <w:rPr>
          <w:sz w:val="22"/>
          <w:szCs w:val="22"/>
        </w:rPr>
        <w:t>7.2.</w:t>
      </w:r>
      <w:r w:rsidR="00F6553A">
        <w:rPr>
          <w:sz w:val="22"/>
          <w:szCs w:val="22"/>
        </w:rPr>
        <w:t>4</w:t>
      </w:r>
      <w:r w:rsidRPr="00126B37">
        <w:rPr>
          <w:sz w:val="22"/>
          <w:szCs w:val="22"/>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FA170C8" w14:textId="156990DD" w:rsidR="002A7796" w:rsidRDefault="002A7796" w:rsidP="002A7796">
      <w:pPr>
        <w:spacing w:line="360" w:lineRule="auto"/>
        <w:jc w:val="both"/>
        <w:rPr>
          <w:sz w:val="22"/>
          <w:szCs w:val="22"/>
        </w:rPr>
      </w:pPr>
      <w:r w:rsidRPr="00126B37">
        <w:rPr>
          <w:sz w:val="22"/>
          <w:szCs w:val="22"/>
        </w:rPr>
        <w:t>7.2.</w:t>
      </w:r>
      <w:r w:rsidR="00A335D4">
        <w:rPr>
          <w:sz w:val="22"/>
          <w:szCs w:val="22"/>
        </w:rPr>
        <w:t>5</w:t>
      </w:r>
      <w:r w:rsidRPr="00126B37">
        <w:rPr>
          <w:sz w:val="22"/>
          <w:szCs w:val="22"/>
        </w:rPr>
        <w:t xml:space="preserve"> Manter durante toda a vigência do contrato, em compatibilidade com as obrigações assumidas, todas as condições exigidas para habilitação na licitação.</w:t>
      </w:r>
    </w:p>
    <w:p w14:paraId="3F503520" w14:textId="76B68B21" w:rsidR="00A335D4" w:rsidRPr="00A335D4" w:rsidRDefault="00A335D4" w:rsidP="00A335D4">
      <w:pPr>
        <w:spacing w:line="360" w:lineRule="auto"/>
        <w:jc w:val="both"/>
        <w:rPr>
          <w:sz w:val="22"/>
          <w:szCs w:val="22"/>
        </w:rPr>
      </w:pPr>
      <w:r>
        <w:rPr>
          <w:bCs/>
          <w:sz w:val="22"/>
          <w:szCs w:val="22"/>
        </w:rPr>
        <w:t>7.2.6</w:t>
      </w:r>
      <w:r w:rsidRPr="00A335D4">
        <w:rPr>
          <w:bCs/>
          <w:sz w:val="22"/>
          <w:szCs w:val="22"/>
        </w:rPr>
        <w:t xml:space="preserve"> A</w:t>
      </w:r>
      <w:r w:rsidRPr="00A335D4">
        <w:rPr>
          <w:sz w:val="22"/>
          <w:szCs w:val="22"/>
        </w:rPr>
        <w:t xml:space="preserve"> Contratada se obriga a prestar o serviço ora contratado nos moldes desse instrumento e da proposta apresentada, concluindo-se pela contratação.</w:t>
      </w:r>
    </w:p>
    <w:p w14:paraId="0312D35D" w14:textId="497176CE" w:rsidR="00A335D4" w:rsidRPr="00A335D4" w:rsidRDefault="00A335D4" w:rsidP="00A335D4">
      <w:pPr>
        <w:spacing w:line="360" w:lineRule="auto"/>
        <w:jc w:val="both"/>
        <w:rPr>
          <w:sz w:val="22"/>
          <w:szCs w:val="22"/>
        </w:rPr>
      </w:pPr>
      <w:r>
        <w:rPr>
          <w:sz w:val="22"/>
          <w:szCs w:val="22"/>
        </w:rPr>
        <w:t>7.2.7</w:t>
      </w:r>
      <w:r w:rsidRPr="00A335D4">
        <w:rPr>
          <w:sz w:val="22"/>
          <w:szCs w:val="22"/>
        </w:rPr>
        <w:t xml:space="preserve"> Para a prestação de serviços de agenciamento de estagiários, deve-se considerar:</w:t>
      </w:r>
    </w:p>
    <w:p w14:paraId="044335E2" w14:textId="71C2830A" w:rsidR="00A335D4" w:rsidRPr="00A335D4" w:rsidRDefault="00A335D4" w:rsidP="00A335D4">
      <w:pPr>
        <w:spacing w:line="360" w:lineRule="auto"/>
        <w:jc w:val="both"/>
        <w:rPr>
          <w:sz w:val="22"/>
          <w:szCs w:val="22"/>
        </w:rPr>
      </w:pPr>
      <w:r>
        <w:rPr>
          <w:sz w:val="22"/>
          <w:szCs w:val="22"/>
        </w:rPr>
        <w:t>7.2.7.1</w:t>
      </w:r>
      <w:r w:rsidRPr="00A335D4">
        <w:rPr>
          <w:sz w:val="22"/>
          <w:szCs w:val="22"/>
        </w:rPr>
        <w:t>. Recursos humanos qualificado com experiência em processos de seleção e gestão de estagiários.</w:t>
      </w:r>
    </w:p>
    <w:p w14:paraId="2176E131" w14:textId="3EBB0D13" w:rsidR="00A335D4" w:rsidRPr="00A335D4" w:rsidRDefault="00A335D4" w:rsidP="00A335D4">
      <w:pPr>
        <w:spacing w:line="360" w:lineRule="auto"/>
        <w:jc w:val="both"/>
        <w:rPr>
          <w:sz w:val="22"/>
          <w:szCs w:val="22"/>
        </w:rPr>
      </w:pPr>
      <w:r w:rsidRPr="00A335D4">
        <w:rPr>
          <w:sz w:val="22"/>
          <w:szCs w:val="22"/>
        </w:rPr>
        <w:lastRenderedPageBreak/>
        <w:t>7.2.</w:t>
      </w:r>
      <w:r>
        <w:rPr>
          <w:sz w:val="22"/>
          <w:szCs w:val="22"/>
        </w:rPr>
        <w:t>7</w:t>
      </w:r>
      <w:r w:rsidRPr="00A335D4">
        <w:rPr>
          <w:sz w:val="22"/>
          <w:szCs w:val="22"/>
        </w:rPr>
        <w:t>.</w:t>
      </w:r>
      <w:r>
        <w:rPr>
          <w:sz w:val="22"/>
          <w:szCs w:val="22"/>
        </w:rPr>
        <w:t>2</w:t>
      </w:r>
      <w:r w:rsidRPr="00A335D4">
        <w:rPr>
          <w:sz w:val="22"/>
          <w:szCs w:val="22"/>
        </w:rPr>
        <w:t>. Infraestrutura, escritório ou local apropriado para entrevistas e acompanhamento dos estagiários.</w:t>
      </w:r>
    </w:p>
    <w:p w14:paraId="68A9E736" w14:textId="503DCF84" w:rsidR="00A335D4" w:rsidRPr="00A335D4" w:rsidRDefault="00A335D4" w:rsidP="00A335D4">
      <w:pPr>
        <w:spacing w:line="360" w:lineRule="auto"/>
        <w:jc w:val="both"/>
        <w:rPr>
          <w:sz w:val="22"/>
          <w:szCs w:val="22"/>
        </w:rPr>
      </w:pPr>
      <w:r>
        <w:rPr>
          <w:sz w:val="22"/>
          <w:szCs w:val="22"/>
        </w:rPr>
        <w:t>7.2.7.3.</w:t>
      </w:r>
      <w:r w:rsidRPr="00A335D4">
        <w:rPr>
          <w:sz w:val="22"/>
          <w:szCs w:val="22"/>
        </w:rPr>
        <w:t xml:space="preserve"> Processos e métodos para recrutamento, seleção e acompanhamento dos estagiários, incluindo relatórios periódicos de desempenho.</w:t>
      </w:r>
    </w:p>
    <w:p w14:paraId="3281F992" w14:textId="2C40DB49" w:rsidR="00A335D4" w:rsidRPr="00126B37" w:rsidRDefault="00A335D4" w:rsidP="002A7796">
      <w:pPr>
        <w:spacing w:line="360" w:lineRule="auto"/>
        <w:jc w:val="both"/>
        <w:rPr>
          <w:sz w:val="22"/>
          <w:szCs w:val="22"/>
        </w:rPr>
      </w:pPr>
      <w:r>
        <w:rPr>
          <w:sz w:val="22"/>
          <w:szCs w:val="22"/>
        </w:rPr>
        <w:t xml:space="preserve">7.2.7.4. </w:t>
      </w:r>
      <w:r w:rsidRPr="00A335D4">
        <w:rPr>
          <w:sz w:val="22"/>
          <w:szCs w:val="22"/>
        </w:rPr>
        <w:t>Tecnologias e sistemas de gestão de estagiários para facilitar o acompanhamento e a comunicação.</w:t>
      </w:r>
    </w:p>
    <w:p w14:paraId="193C1749" w14:textId="77777777" w:rsidR="00714A01" w:rsidRPr="00126B37" w:rsidRDefault="00714A01" w:rsidP="002E72EF">
      <w:pPr>
        <w:widowControl w:val="0"/>
        <w:ind w:firstLine="1701"/>
        <w:jc w:val="both"/>
        <w:rPr>
          <w:sz w:val="22"/>
          <w:szCs w:val="22"/>
        </w:rPr>
      </w:pPr>
    </w:p>
    <w:p w14:paraId="315607FD" w14:textId="77777777" w:rsidR="00714A01" w:rsidRPr="00126B37" w:rsidRDefault="00C2784A" w:rsidP="002E72EF">
      <w:pPr>
        <w:pStyle w:val="Ttulo2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OITAVA</w:t>
      </w:r>
      <w:r w:rsidRPr="00126B37">
        <w:rPr>
          <w:rFonts w:ascii="Times New Roman" w:hAnsi="Times New Roman" w:cs="Times New Roman"/>
          <w:sz w:val="22"/>
          <w:szCs w:val="22"/>
        </w:rPr>
        <w:t xml:space="preserve"> – BASE LEGAL</w:t>
      </w:r>
    </w:p>
    <w:p w14:paraId="4C7D3ECA" w14:textId="77777777" w:rsidR="00714A01" w:rsidRPr="00126B37" w:rsidRDefault="00714A01" w:rsidP="002E72EF">
      <w:pPr>
        <w:widowControl w:val="0"/>
        <w:ind w:right="78"/>
        <w:jc w:val="both"/>
        <w:rPr>
          <w:sz w:val="22"/>
          <w:szCs w:val="22"/>
        </w:rPr>
      </w:pPr>
    </w:p>
    <w:p w14:paraId="7BDEA8F7" w14:textId="00615B30" w:rsidR="00714A01" w:rsidRPr="00126B37" w:rsidRDefault="00C2784A" w:rsidP="00914618">
      <w:pPr>
        <w:pStyle w:val="Corpodetexto3"/>
        <w:widowControl w:val="0"/>
        <w:spacing w:before="0" w:line="360" w:lineRule="auto"/>
        <w:rPr>
          <w:rFonts w:ascii="Times New Roman" w:hAnsi="Times New Roman" w:cs="Times New Roman"/>
          <w:szCs w:val="22"/>
        </w:rPr>
      </w:pPr>
      <w:r w:rsidRPr="00126B37">
        <w:rPr>
          <w:rFonts w:ascii="Times New Roman" w:hAnsi="Times New Roman" w:cs="Times New Roman"/>
          <w:szCs w:val="22"/>
        </w:rPr>
        <w:t>A presente contratação encontra-se funda</w:t>
      </w:r>
      <w:r w:rsidR="00F6553A">
        <w:rPr>
          <w:rFonts w:ascii="Times New Roman" w:hAnsi="Times New Roman" w:cs="Times New Roman"/>
          <w:szCs w:val="22"/>
        </w:rPr>
        <w:t>mentada</w:t>
      </w:r>
      <w:r w:rsidRPr="00126B37">
        <w:rPr>
          <w:rFonts w:ascii="Times New Roman" w:hAnsi="Times New Roman" w:cs="Times New Roman"/>
          <w:szCs w:val="22"/>
        </w:rPr>
        <w:t xml:space="preserve"> no art. </w:t>
      </w:r>
      <w:r w:rsidR="00D652F3" w:rsidRPr="00126B37">
        <w:rPr>
          <w:rFonts w:ascii="Times New Roman" w:hAnsi="Times New Roman" w:cs="Times New Roman"/>
          <w:szCs w:val="22"/>
        </w:rPr>
        <w:t>7</w:t>
      </w:r>
      <w:r w:rsidR="00D2588A">
        <w:rPr>
          <w:rFonts w:ascii="Times New Roman" w:hAnsi="Times New Roman" w:cs="Times New Roman"/>
          <w:szCs w:val="22"/>
        </w:rPr>
        <w:t>5</w:t>
      </w:r>
      <w:r w:rsidRPr="00126B37">
        <w:rPr>
          <w:rFonts w:ascii="Times New Roman" w:hAnsi="Times New Roman" w:cs="Times New Roman"/>
          <w:szCs w:val="22"/>
        </w:rPr>
        <w:t xml:space="preserve">, inciso </w:t>
      </w:r>
      <w:r w:rsidR="00D2588A">
        <w:rPr>
          <w:rFonts w:ascii="Times New Roman" w:hAnsi="Times New Roman" w:cs="Times New Roman"/>
          <w:szCs w:val="22"/>
        </w:rPr>
        <w:t>XV</w:t>
      </w:r>
      <w:r w:rsidRPr="00126B37">
        <w:rPr>
          <w:rFonts w:ascii="Times New Roman" w:hAnsi="Times New Roman" w:cs="Times New Roman"/>
          <w:szCs w:val="22"/>
        </w:rPr>
        <w:t>,</w:t>
      </w:r>
      <w:r w:rsidR="002E72EF" w:rsidRPr="00126B37">
        <w:rPr>
          <w:rFonts w:ascii="Times New Roman" w:hAnsi="Times New Roman" w:cs="Times New Roman"/>
          <w:szCs w:val="22"/>
        </w:rPr>
        <w:t xml:space="preserve"> </w:t>
      </w:r>
      <w:r w:rsidRPr="00126B37">
        <w:rPr>
          <w:rFonts w:ascii="Times New Roman" w:hAnsi="Times New Roman" w:cs="Times New Roman"/>
          <w:szCs w:val="22"/>
        </w:rPr>
        <w:t xml:space="preserve">da </w:t>
      </w:r>
      <w:r w:rsidR="00D652F3" w:rsidRPr="00126B37">
        <w:rPr>
          <w:rFonts w:ascii="Times New Roman" w:hAnsi="Times New Roman" w:cs="Times New Roman"/>
          <w:szCs w:val="22"/>
        </w:rPr>
        <w:t>Lei 14.133/</w:t>
      </w:r>
      <w:r w:rsidR="004A6A37" w:rsidRPr="00126B37">
        <w:rPr>
          <w:rFonts w:ascii="Times New Roman" w:hAnsi="Times New Roman" w:cs="Times New Roman"/>
          <w:szCs w:val="22"/>
        </w:rPr>
        <w:t>20</w:t>
      </w:r>
      <w:r w:rsidR="00D652F3" w:rsidRPr="00126B37">
        <w:rPr>
          <w:rFonts w:ascii="Times New Roman" w:hAnsi="Times New Roman" w:cs="Times New Roman"/>
          <w:szCs w:val="22"/>
        </w:rPr>
        <w:t>21</w:t>
      </w:r>
      <w:r w:rsidRPr="00126B37">
        <w:rPr>
          <w:rFonts w:ascii="Times New Roman" w:hAnsi="Times New Roman" w:cs="Times New Roman"/>
          <w:szCs w:val="22"/>
        </w:rPr>
        <w:t xml:space="preserve">, </w:t>
      </w:r>
      <w:r w:rsidR="00D2588A">
        <w:rPr>
          <w:rFonts w:ascii="Times New Roman" w:hAnsi="Times New Roman" w:cs="Times New Roman"/>
          <w:szCs w:val="22"/>
        </w:rPr>
        <w:t xml:space="preserve">Dispensa </w:t>
      </w:r>
      <w:r w:rsidRPr="00126B37">
        <w:rPr>
          <w:rFonts w:ascii="Times New Roman" w:hAnsi="Times New Roman" w:cs="Times New Roman"/>
          <w:szCs w:val="22"/>
        </w:rPr>
        <w:t>de licitação</w:t>
      </w:r>
      <w:r w:rsidR="00D2588A">
        <w:rPr>
          <w:rFonts w:ascii="Times New Roman" w:hAnsi="Times New Roman" w:cs="Times New Roman"/>
          <w:szCs w:val="22"/>
        </w:rPr>
        <w:t xml:space="preserve"> nº 21/2025,</w:t>
      </w:r>
      <w:r w:rsidRPr="00126B37">
        <w:rPr>
          <w:rFonts w:ascii="Times New Roman" w:hAnsi="Times New Roman" w:cs="Times New Roman"/>
          <w:szCs w:val="22"/>
        </w:rPr>
        <w:t xml:space="preserve"> devidamente justificada no Processo Administrativo nº</w:t>
      </w:r>
      <w:r w:rsidR="00E6093E" w:rsidRPr="00126B37">
        <w:rPr>
          <w:rFonts w:ascii="Times New Roman" w:hAnsi="Times New Roman" w:cs="Times New Roman"/>
          <w:szCs w:val="22"/>
        </w:rPr>
        <w:t xml:space="preserve"> </w:t>
      </w:r>
      <w:r w:rsidR="00A04275">
        <w:rPr>
          <w:rFonts w:ascii="Times New Roman" w:hAnsi="Times New Roman" w:cs="Times New Roman"/>
          <w:szCs w:val="22"/>
        </w:rPr>
        <w:t>112</w:t>
      </w:r>
      <w:r w:rsidR="00E6093E" w:rsidRPr="00126B37">
        <w:rPr>
          <w:rFonts w:ascii="Times New Roman" w:hAnsi="Times New Roman" w:cs="Times New Roman"/>
          <w:szCs w:val="22"/>
        </w:rPr>
        <w:t>/202</w:t>
      </w:r>
      <w:r w:rsidR="00914618" w:rsidRPr="00126B37">
        <w:rPr>
          <w:rFonts w:ascii="Times New Roman" w:hAnsi="Times New Roman" w:cs="Times New Roman"/>
          <w:szCs w:val="22"/>
        </w:rPr>
        <w:t>5</w:t>
      </w:r>
      <w:r w:rsidRPr="00126B37">
        <w:rPr>
          <w:rFonts w:ascii="Times New Roman" w:hAnsi="Times New Roman" w:cs="Times New Roman"/>
          <w:szCs w:val="22"/>
        </w:rPr>
        <w:t>.</w:t>
      </w:r>
    </w:p>
    <w:p w14:paraId="280506EA" w14:textId="77777777" w:rsidR="00714A01" w:rsidRPr="00126B37" w:rsidRDefault="00714A01" w:rsidP="002E72EF">
      <w:pPr>
        <w:widowControl w:val="0"/>
        <w:jc w:val="both"/>
        <w:rPr>
          <w:sz w:val="22"/>
          <w:szCs w:val="22"/>
        </w:rPr>
      </w:pPr>
    </w:p>
    <w:p w14:paraId="63E70A29"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NONA</w:t>
      </w:r>
      <w:r w:rsidRPr="00126B37">
        <w:rPr>
          <w:rFonts w:ascii="Times New Roman" w:hAnsi="Times New Roman" w:cs="Times New Roman"/>
          <w:sz w:val="22"/>
          <w:szCs w:val="22"/>
        </w:rPr>
        <w:t xml:space="preserve"> – </w:t>
      </w:r>
      <w:r w:rsidR="00D652F3" w:rsidRPr="00126B37">
        <w:rPr>
          <w:rFonts w:ascii="Times New Roman" w:hAnsi="Times New Roman" w:cs="Times New Roman"/>
          <w:sz w:val="22"/>
          <w:szCs w:val="22"/>
        </w:rPr>
        <w:t>EXTINÇÃO</w:t>
      </w:r>
    </w:p>
    <w:p w14:paraId="3C9D31AF" w14:textId="77777777" w:rsidR="00003A99" w:rsidRPr="00126B37" w:rsidRDefault="008B0866" w:rsidP="002E72EF">
      <w:pPr>
        <w:spacing w:before="120" w:after="120"/>
        <w:jc w:val="both"/>
        <w:rPr>
          <w:sz w:val="22"/>
          <w:szCs w:val="22"/>
        </w:rPr>
      </w:pPr>
      <w:r w:rsidRPr="00126B37">
        <w:rPr>
          <w:sz w:val="22"/>
          <w:szCs w:val="22"/>
        </w:rPr>
        <w:t>9</w:t>
      </w:r>
      <w:r w:rsidR="00400497" w:rsidRPr="00126B37">
        <w:rPr>
          <w:sz w:val="22"/>
          <w:szCs w:val="22"/>
        </w:rPr>
        <w:t xml:space="preserve">.1. </w:t>
      </w:r>
      <w:r w:rsidR="00D652F3" w:rsidRPr="00126B37">
        <w:rPr>
          <w:sz w:val="22"/>
          <w:szCs w:val="22"/>
        </w:rPr>
        <w:t>A extinção do presente</w:t>
      </w:r>
      <w:r w:rsidR="00003A99" w:rsidRPr="00126B37">
        <w:rPr>
          <w:sz w:val="22"/>
          <w:szCs w:val="22"/>
        </w:rPr>
        <w:t xml:space="preserve"> Termo de Contrato poderá </w:t>
      </w:r>
      <w:r w:rsidR="00D652F3" w:rsidRPr="00126B37">
        <w:rPr>
          <w:sz w:val="22"/>
          <w:szCs w:val="22"/>
        </w:rPr>
        <w:t>ocorrer</w:t>
      </w:r>
      <w:r w:rsidR="00003A99" w:rsidRPr="00126B37">
        <w:rPr>
          <w:sz w:val="22"/>
          <w:szCs w:val="22"/>
        </w:rPr>
        <w:t xml:space="preserve">: </w:t>
      </w:r>
    </w:p>
    <w:p w14:paraId="7587D818" w14:textId="77777777" w:rsidR="00D652F3" w:rsidRPr="00126B37" w:rsidRDefault="00D652F3" w:rsidP="002E72EF">
      <w:pPr>
        <w:pStyle w:val="NormalWeb"/>
        <w:spacing w:before="180" w:beforeAutospacing="0" w:after="180" w:afterAutospacing="0"/>
        <w:ind w:firstLine="456"/>
        <w:jc w:val="both"/>
        <w:rPr>
          <w:sz w:val="22"/>
          <w:szCs w:val="22"/>
        </w:rPr>
      </w:pPr>
      <w:r w:rsidRPr="00126B37">
        <w:rPr>
          <w:sz w:val="22"/>
          <w:szCs w:val="22"/>
        </w:rPr>
        <w:t>a) por ato unilateral e escrito da Administração, exceto no caso de descumprimento decorrente de sua própria conduta;</w:t>
      </w:r>
    </w:p>
    <w:p w14:paraId="777A0288" w14:textId="77777777" w:rsidR="00D652F3" w:rsidRPr="00126B37" w:rsidRDefault="00D652F3" w:rsidP="002E72EF">
      <w:pPr>
        <w:pStyle w:val="NormalWeb"/>
        <w:spacing w:before="180" w:beforeAutospacing="0" w:after="180" w:afterAutospacing="0"/>
        <w:ind w:firstLine="456"/>
        <w:jc w:val="both"/>
        <w:rPr>
          <w:sz w:val="22"/>
          <w:szCs w:val="22"/>
        </w:rPr>
      </w:pPr>
      <w:bookmarkStart w:id="4" w:name="art138ii"/>
      <w:bookmarkEnd w:id="4"/>
      <w:r w:rsidRPr="00126B37">
        <w:rPr>
          <w:sz w:val="22"/>
          <w:szCs w:val="22"/>
        </w:rPr>
        <w:t>b) de forma consensual, por acordo entre as partes, por conciliação, por mediação ou por comitê de resolução de disputas, desde que haja interesse da Administração;</w:t>
      </w:r>
    </w:p>
    <w:p w14:paraId="1EC01850" w14:textId="77777777" w:rsidR="00D652F3" w:rsidRPr="00126B37" w:rsidRDefault="00D652F3" w:rsidP="002E72EF">
      <w:pPr>
        <w:pStyle w:val="NormalWeb"/>
        <w:spacing w:before="180" w:beforeAutospacing="0" w:after="180" w:afterAutospacing="0"/>
        <w:ind w:firstLine="456"/>
        <w:jc w:val="both"/>
        <w:rPr>
          <w:sz w:val="22"/>
          <w:szCs w:val="22"/>
        </w:rPr>
      </w:pPr>
      <w:bookmarkStart w:id="5" w:name="art138iii"/>
      <w:bookmarkEnd w:id="5"/>
      <w:r w:rsidRPr="00126B37">
        <w:rPr>
          <w:sz w:val="22"/>
          <w:szCs w:val="22"/>
        </w:rPr>
        <w:t>c) determinada por decisão arbitral, em decorrência de cláusula compromissória ou compromisso arbitral, ou por decisão judicial.</w:t>
      </w:r>
    </w:p>
    <w:p w14:paraId="0059130B" w14:textId="77777777" w:rsidR="00003A99" w:rsidRPr="00126B37" w:rsidRDefault="008B0866" w:rsidP="002E72EF">
      <w:pPr>
        <w:spacing w:before="120" w:after="120"/>
        <w:jc w:val="both"/>
        <w:rPr>
          <w:sz w:val="22"/>
          <w:szCs w:val="22"/>
        </w:rPr>
      </w:pPr>
      <w:r w:rsidRPr="00126B37">
        <w:rPr>
          <w:sz w:val="22"/>
          <w:szCs w:val="22"/>
        </w:rPr>
        <w:t>9</w:t>
      </w:r>
      <w:r w:rsidR="00400497" w:rsidRPr="00126B37">
        <w:rPr>
          <w:sz w:val="22"/>
          <w:szCs w:val="22"/>
        </w:rPr>
        <w:t xml:space="preserve">.2. </w:t>
      </w:r>
      <w:r w:rsidR="00003A99" w:rsidRPr="00126B37">
        <w:rPr>
          <w:sz w:val="22"/>
          <w:szCs w:val="22"/>
        </w:rPr>
        <w:t xml:space="preserve">Os casos de </w:t>
      </w:r>
      <w:r w:rsidR="00D652F3" w:rsidRPr="00126B37">
        <w:rPr>
          <w:sz w:val="22"/>
          <w:szCs w:val="22"/>
        </w:rPr>
        <w:t>extinção</w:t>
      </w:r>
      <w:r w:rsidR="00003A99" w:rsidRPr="00126B37">
        <w:rPr>
          <w:sz w:val="22"/>
          <w:szCs w:val="22"/>
        </w:rPr>
        <w:t xml:space="preserve"> contratual serão formalmente motivados, assegurando-se à CONTRATADA o direito à prévia ampla defesa</w:t>
      </w:r>
      <w:r w:rsidRPr="00126B37">
        <w:rPr>
          <w:sz w:val="22"/>
          <w:szCs w:val="22"/>
        </w:rPr>
        <w:t xml:space="preserve"> e ao contraditório</w:t>
      </w:r>
      <w:r w:rsidR="00003A99" w:rsidRPr="00126B37">
        <w:rPr>
          <w:sz w:val="22"/>
          <w:szCs w:val="22"/>
        </w:rPr>
        <w:t>.</w:t>
      </w:r>
    </w:p>
    <w:p w14:paraId="743C469D" w14:textId="77777777" w:rsidR="00003A99" w:rsidRPr="00126B37" w:rsidRDefault="008B0866" w:rsidP="002E72EF">
      <w:pPr>
        <w:spacing w:before="120" w:after="120"/>
        <w:jc w:val="both"/>
        <w:rPr>
          <w:sz w:val="22"/>
          <w:szCs w:val="22"/>
        </w:rPr>
      </w:pPr>
      <w:r w:rsidRPr="00126B37">
        <w:rPr>
          <w:sz w:val="22"/>
          <w:szCs w:val="22"/>
        </w:rPr>
        <w:t>9</w:t>
      </w:r>
      <w:r w:rsidR="00400497" w:rsidRPr="00126B37">
        <w:rPr>
          <w:sz w:val="22"/>
          <w:szCs w:val="22"/>
        </w:rPr>
        <w:t xml:space="preserve">.3. </w:t>
      </w:r>
      <w:r w:rsidR="00003A99" w:rsidRPr="00126B37">
        <w:rPr>
          <w:sz w:val="22"/>
          <w:szCs w:val="22"/>
        </w:rPr>
        <w:t xml:space="preserve">A CONTRATADA reconhece os direitos da CONTRATANTE em caso de </w:t>
      </w:r>
      <w:r w:rsidR="005E2348" w:rsidRPr="00126B37">
        <w:rPr>
          <w:sz w:val="22"/>
          <w:szCs w:val="22"/>
        </w:rPr>
        <w:t>extinção determinada por ato unilateral da CONTRATANTE</w:t>
      </w:r>
      <w:r w:rsidR="00003A99" w:rsidRPr="00126B37">
        <w:rPr>
          <w:sz w:val="22"/>
          <w:szCs w:val="22"/>
        </w:rPr>
        <w:t xml:space="preserve"> prevista no art. </w:t>
      </w:r>
      <w:r w:rsidR="005E2348" w:rsidRPr="00126B37">
        <w:rPr>
          <w:sz w:val="22"/>
          <w:szCs w:val="22"/>
        </w:rPr>
        <w:t>139</w:t>
      </w:r>
      <w:r w:rsidR="00003A99" w:rsidRPr="00126B37">
        <w:rPr>
          <w:sz w:val="22"/>
          <w:szCs w:val="22"/>
        </w:rPr>
        <w:t xml:space="preserve"> da Lei nº </w:t>
      </w:r>
      <w:r w:rsidR="005E2348" w:rsidRPr="00126B37">
        <w:rPr>
          <w:sz w:val="22"/>
          <w:szCs w:val="22"/>
        </w:rPr>
        <w:t>14.133/</w:t>
      </w:r>
      <w:r w:rsidR="004A6A37" w:rsidRPr="00126B37">
        <w:rPr>
          <w:sz w:val="22"/>
          <w:szCs w:val="22"/>
        </w:rPr>
        <w:t>20</w:t>
      </w:r>
      <w:r w:rsidR="005E2348" w:rsidRPr="00126B37">
        <w:rPr>
          <w:sz w:val="22"/>
          <w:szCs w:val="22"/>
        </w:rPr>
        <w:t>21.</w:t>
      </w:r>
    </w:p>
    <w:p w14:paraId="6DB81648" w14:textId="77777777" w:rsidR="00714A01" w:rsidRPr="00126B37" w:rsidRDefault="00714A01" w:rsidP="002E72EF">
      <w:pPr>
        <w:widowControl w:val="0"/>
        <w:jc w:val="both"/>
        <w:rPr>
          <w:sz w:val="22"/>
          <w:szCs w:val="22"/>
        </w:rPr>
      </w:pPr>
    </w:p>
    <w:p w14:paraId="4A3BB793" w14:textId="77777777" w:rsidR="00714A01" w:rsidRPr="00126B37" w:rsidRDefault="00C2784A" w:rsidP="002E72EF">
      <w:pPr>
        <w:widowControl w:val="0"/>
        <w:jc w:val="both"/>
        <w:rPr>
          <w:b/>
          <w:bCs/>
          <w:sz w:val="22"/>
          <w:szCs w:val="22"/>
        </w:rPr>
      </w:pPr>
      <w:r w:rsidRPr="00126B37">
        <w:rPr>
          <w:b/>
          <w:bCs/>
          <w:sz w:val="22"/>
          <w:szCs w:val="22"/>
        </w:rPr>
        <w:t xml:space="preserve">CLÁUSULA </w:t>
      </w:r>
      <w:r w:rsidR="008B0866" w:rsidRPr="00126B37">
        <w:rPr>
          <w:b/>
          <w:bCs/>
          <w:sz w:val="22"/>
          <w:szCs w:val="22"/>
        </w:rPr>
        <w:t>DÉCIMA</w:t>
      </w:r>
      <w:r w:rsidRPr="00126B37">
        <w:rPr>
          <w:b/>
          <w:bCs/>
          <w:sz w:val="22"/>
          <w:szCs w:val="22"/>
        </w:rPr>
        <w:t xml:space="preserve"> – DAS PENALIDADES</w:t>
      </w:r>
    </w:p>
    <w:p w14:paraId="6FFE6023" w14:textId="77777777" w:rsidR="00714A01" w:rsidRPr="00126B37" w:rsidRDefault="00714A01" w:rsidP="002E72EF">
      <w:pPr>
        <w:pStyle w:val="Recuodecorpodetexto"/>
        <w:ind w:firstLine="0"/>
        <w:rPr>
          <w:rFonts w:ascii="Times New Roman" w:hAnsi="Times New Roman" w:cs="Times New Roman"/>
          <w:sz w:val="22"/>
          <w:szCs w:val="22"/>
        </w:rPr>
      </w:pPr>
    </w:p>
    <w:p w14:paraId="7EBA1D15" w14:textId="73D2E289" w:rsidR="002E72EF" w:rsidRPr="00126B37" w:rsidRDefault="002E72EF" w:rsidP="002E72EF">
      <w:pPr>
        <w:widowControl w:val="0"/>
        <w:tabs>
          <w:tab w:val="left" w:pos="426"/>
          <w:tab w:val="left" w:pos="1276"/>
        </w:tabs>
        <w:ind w:left="-24"/>
        <w:jc w:val="both"/>
        <w:rPr>
          <w:bCs/>
          <w:sz w:val="22"/>
          <w:szCs w:val="22"/>
        </w:rPr>
      </w:pPr>
      <w:r w:rsidRPr="00126B37">
        <w:rPr>
          <w:bCs/>
          <w:sz w:val="22"/>
          <w:szCs w:val="22"/>
        </w:rPr>
        <w:t xml:space="preserve">10.1 A CONTRATADA ficará sujeita, no caso de inexecução total ou parcial do contrato, às seguintes penalidades, garantido o direito de ampla defesa: </w:t>
      </w:r>
    </w:p>
    <w:p w14:paraId="44FAB294"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 Pela inexecução total ou parcial do contrato a Administração poderá, garantida a prévia defesa, aplicar, também, as seguintes sanções:</w:t>
      </w:r>
    </w:p>
    <w:p w14:paraId="60A1ACA8"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a.1) Advertência;</w:t>
      </w:r>
    </w:p>
    <w:p w14:paraId="3569A184"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a.2) Multa de 10% (dez por cento) sobre o valor inadimplido;</w:t>
      </w:r>
    </w:p>
    <w:p w14:paraId="306621CA"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a.3) Suspensão temporária em licitação e impedimento de contratar com a Administração Pública;</w:t>
      </w:r>
    </w:p>
    <w:p w14:paraId="592B1E3E"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 xml:space="preserve">a.4) Declaração de inidoneidade para licitar ou contratar com a Administração Pública;  </w:t>
      </w:r>
    </w:p>
    <w:p w14:paraId="663424E3" w14:textId="17632810" w:rsidR="002E72EF" w:rsidRPr="00126B37" w:rsidRDefault="003E47CA" w:rsidP="003E47CA">
      <w:pPr>
        <w:widowControl w:val="0"/>
        <w:tabs>
          <w:tab w:val="left" w:pos="426"/>
          <w:tab w:val="left" w:pos="1276"/>
        </w:tabs>
        <w:ind w:left="-24"/>
        <w:jc w:val="both"/>
        <w:rPr>
          <w:bCs/>
          <w:sz w:val="22"/>
          <w:szCs w:val="22"/>
        </w:rPr>
      </w:pPr>
      <w:r w:rsidRPr="00126B37">
        <w:rPr>
          <w:bCs/>
          <w:sz w:val="22"/>
          <w:szCs w:val="22"/>
        </w:rPr>
        <w:t>10</w:t>
      </w:r>
      <w:r w:rsidR="002E72EF" w:rsidRPr="00126B37">
        <w:rPr>
          <w:bCs/>
          <w:sz w:val="22"/>
          <w:szCs w:val="22"/>
        </w:rPr>
        <w:t>.2 Na aplicação das penalidades previstas neste contrato, o Município considerará, motivadamente, a gravidade da falta, seus efeitos, bem como os antecedentes da contratada, podendo deixar de aplicá-las, se admitidas as suas justificativas.</w:t>
      </w:r>
    </w:p>
    <w:p w14:paraId="7977F5AC" w14:textId="5AC3007B" w:rsidR="002E72EF" w:rsidRPr="00126B37" w:rsidRDefault="003E47CA" w:rsidP="003E47CA">
      <w:pPr>
        <w:widowControl w:val="0"/>
        <w:tabs>
          <w:tab w:val="left" w:pos="426"/>
          <w:tab w:val="left" w:pos="1276"/>
        </w:tabs>
        <w:jc w:val="both"/>
        <w:rPr>
          <w:bCs/>
          <w:sz w:val="22"/>
          <w:szCs w:val="22"/>
        </w:rPr>
      </w:pPr>
      <w:r w:rsidRPr="00126B37">
        <w:rPr>
          <w:bCs/>
          <w:sz w:val="22"/>
          <w:szCs w:val="22"/>
        </w:rPr>
        <w:t>10</w:t>
      </w:r>
      <w:r w:rsidR="002E72EF" w:rsidRPr="00126B37">
        <w:rPr>
          <w:bCs/>
          <w:sz w:val="22"/>
          <w:szCs w:val="22"/>
        </w:rPr>
        <w:t>.3 As penalidades serão registradas no cadastro do contratado, quando for o caso.</w:t>
      </w:r>
    </w:p>
    <w:p w14:paraId="0A18C631" w14:textId="5C4D6F8B" w:rsidR="002E72EF" w:rsidRPr="00126B37" w:rsidRDefault="003E47CA" w:rsidP="003E47CA">
      <w:pPr>
        <w:widowControl w:val="0"/>
        <w:tabs>
          <w:tab w:val="left" w:pos="426"/>
          <w:tab w:val="left" w:pos="1276"/>
        </w:tabs>
        <w:ind w:left="-24"/>
        <w:jc w:val="both"/>
        <w:rPr>
          <w:bCs/>
          <w:sz w:val="22"/>
          <w:szCs w:val="22"/>
        </w:rPr>
      </w:pPr>
      <w:r w:rsidRPr="00126B37">
        <w:rPr>
          <w:bCs/>
          <w:sz w:val="22"/>
          <w:szCs w:val="22"/>
        </w:rPr>
        <w:lastRenderedPageBreak/>
        <w:t>10</w:t>
      </w:r>
      <w:r w:rsidR="002E72EF" w:rsidRPr="00126B37">
        <w:rPr>
          <w:bCs/>
          <w:sz w:val="22"/>
          <w:szCs w:val="22"/>
        </w:rPr>
        <w:t>.4 Nenhum pagamento será efetuado enquanto pendente de liquidação qualquer obrigação financeira que for imposta ao fornecedor em virtude de penalidade ou inadimplência contratual.</w:t>
      </w:r>
    </w:p>
    <w:p w14:paraId="4FE3E739" w14:textId="77777777" w:rsidR="00714A01" w:rsidRPr="00126B37" w:rsidRDefault="00714A01" w:rsidP="002E72EF">
      <w:pPr>
        <w:widowControl w:val="0"/>
        <w:tabs>
          <w:tab w:val="left" w:pos="426"/>
          <w:tab w:val="left" w:pos="1276"/>
        </w:tabs>
        <w:ind w:left="-24" w:firstLine="540"/>
        <w:jc w:val="both"/>
        <w:rPr>
          <w:sz w:val="22"/>
          <w:szCs w:val="22"/>
        </w:rPr>
      </w:pPr>
    </w:p>
    <w:p w14:paraId="768A7961" w14:textId="1BDA9CCF" w:rsidR="00DE0009" w:rsidRPr="003E53B8" w:rsidRDefault="00DE0009" w:rsidP="003E53B8">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DÉCIMA PRIMEIRA</w:t>
      </w:r>
      <w:r w:rsidRPr="00126B37">
        <w:rPr>
          <w:rFonts w:ascii="Times New Roman" w:hAnsi="Times New Roman" w:cs="Times New Roman"/>
          <w:sz w:val="22"/>
          <w:szCs w:val="22"/>
        </w:rPr>
        <w:t xml:space="preserve"> – DAS ALTERAÇÕES</w:t>
      </w:r>
    </w:p>
    <w:p w14:paraId="395F639E" w14:textId="77777777" w:rsidR="00DE0009" w:rsidRPr="00126B37" w:rsidRDefault="008B0866" w:rsidP="002E72EF">
      <w:pPr>
        <w:spacing w:before="120" w:after="120"/>
        <w:jc w:val="both"/>
        <w:rPr>
          <w:sz w:val="22"/>
          <w:szCs w:val="22"/>
        </w:rPr>
      </w:pPr>
      <w:r w:rsidRPr="00126B37">
        <w:rPr>
          <w:sz w:val="22"/>
          <w:szCs w:val="22"/>
        </w:rPr>
        <w:t>11</w:t>
      </w:r>
      <w:r w:rsidR="00DE0009" w:rsidRPr="00126B37">
        <w:rPr>
          <w:sz w:val="22"/>
          <w:szCs w:val="22"/>
        </w:rPr>
        <w:t xml:space="preserve">.1. Eventuais alterações contratuais reger-se-ão pela disciplina do art. </w:t>
      </w:r>
      <w:r w:rsidR="005E2348" w:rsidRPr="00126B37">
        <w:rPr>
          <w:sz w:val="22"/>
          <w:szCs w:val="22"/>
        </w:rPr>
        <w:t>124</w:t>
      </w:r>
      <w:r w:rsidR="00DE0009" w:rsidRPr="00126B37">
        <w:rPr>
          <w:sz w:val="22"/>
          <w:szCs w:val="22"/>
        </w:rPr>
        <w:t xml:space="preserve"> da Lei nº </w:t>
      </w:r>
      <w:r w:rsidR="005E2348" w:rsidRPr="00126B37">
        <w:rPr>
          <w:sz w:val="22"/>
          <w:szCs w:val="22"/>
        </w:rPr>
        <w:t>14.133</w:t>
      </w:r>
      <w:r w:rsidR="00DE0009" w:rsidRPr="00126B37">
        <w:rPr>
          <w:sz w:val="22"/>
          <w:szCs w:val="22"/>
        </w:rPr>
        <w:t xml:space="preserve">, de </w:t>
      </w:r>
      <w:r w:rsidR="005E2348" w:rsidRPr="00126B37">
        <w:rPr>
          <w:sz w:val="22"/>
          <w:szCs w:val="22"/>
        </w:rPr>
        <w:t>2021</w:t>
      </w:r>
      <w:r w:rsidR="00DE0009" w:rsidRPr="00126B37">
        <w:rPr>
          <w:sz w:val="22"/>
          <w:szCs w:val="22"/>
        </w:rPr>
        <w:t>.</w:t>
      </w:r>
    </w:p>
    <w:p w14:paraId="1B7D7519" w14:textId="77777777" w:rsidR="00DE0009" w:rsidRPr="00126B37" w:rsidRDefault="008B0866" w:rsidP="002E72EF">
      <w:pPr>
        <w:spacing w:before="120" w:after="120"/>
        <w:jc w:val="both"/>
        <w:rPr>
          <w:sz w:val="22"/>
          <w:szCs w:val="22"/>
        </w:rPr>
      </w:pPr>
      <w:r w:rsidRPr="00126B37">
        <w:rPr>
          <w:sz w:val="22"/>
          <w:szCs w:val="22"/>
        </w:rPr>
        <w:t>11</w:t>
      </w:r>
      <w:r w:rsidR="00DE0009" w:rsidRPr="00126B37">
        <w:rPr>
          <w:sz w:val="22"/>
          <w:szCs w:val="22"/>
        </w:rPr>
        <w:t>.2. A CONTRATADA é obrigada a aceitar, nas mesmas condições contratuais, os acréscimos ou supressões que se fizerem necessária, até o limite de 25% (vinte e cinco por cento) do valor inicial atualizado do contrato.</w:t>
      </w:r>
    </w:p>
    <w:p w14:paraId="64843D1B" w14:textId="721146EB" w:rsidR="00DE0009" w:rsidRPr="00126B37" w:rsidRDefault="008B0866" w:rsidP="003E53B8">
      <w:pPr>
        <w:spacing w:before="120" w:after="120"/>
        <w:jc w:val="both"/>
        <w:rPr>
          <w:sz w:val="22"/>
          <w:szCs w:val="22"/>
        </w:rPr>
      </w:pPr>
      <w:r w:rsidRPr="00126B37">
        <w:rPr>
          <w:sz w:val="22"/>
          <w:szCs w:val="22"/>
        </w:rPr>
        <w:t>11</w:t>
      </w:r>
      <w:r w:rsidR="00DE0009" w:rsidRPr="00126B37">
        <w:rPr>
          <w:sz w:val="22"/>
          <w:szCs w:val="22"/>
        </w:rPr>
        <w:t>.3. As supressões resultantes de acordo celebrados entre as partes contratantes poderão exceder o limite de 25% (vinte e cinco por cento) do valor inicial atualizado do contrato.</w:t>
      </w:r>
    </w:p>
    <w:p w14:paraId="4029220E" w14:textId="77777777" w:rsidR="00DE0009" w:rsidRPr="00126B37" w:rsidRDefault="00DE0009" w:rsidP="002E72EF">
      <w:pPr>
        <w:pStyle w:val="Ttulo11"/>
        <w:rPr>
          <w:rFonts w:ascii="Times New Roman" w:hAnsi="Times New Roman" w:cs="Times New Roman"/>
          <w:sz w:val="22"/>
          <w:szCs w:val="22"/>
        </w:rPr>
      </w:pPr>
    </w:p>
    <w:p w14:paraId="42F8BCE4" w14:textId="4C34AB2B" w:rsidR="00714A01" w:rsidRPr="00126B37" w:rsidRDefault="00C2784A" w:rsidP="003E47CA">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DE0009" w:rsidRPr="00126B37">
        <w:rPr>
          <w:rFonts w:ascii="Times New Roman" w:hAnsi="Times New Roman" w:cs="Times New Roman"/>
          <w:sz w:val="22"/>
          <w:szCs w:val="22"/>
        </w:rPr>
        <w:t>DÉCIMA</w:t>
      </w:r>
      <w:r w:rsidR="00A866F2" w:rsidRPr="00126B37">
        <w:rPr>
          <w:rFonts w:ascii="Times New Roman" w:hAnsi="Times New Roman" w:cs="Times New Roman"/>
          <w:sz w:val="22"/>
          <w:szCs w:val="22"/>
        </w:rPr>
        <w:t xml:space="preserve"> </w:t>
      </w:r>
      <w:r w:rsidR="008B0866" w:rsidRPr="00126B37">
        <w:rPr>
          <w:rFonts w:ascii="Times New Roman" w:hAnsi="Times New Roman" w:cs="Times New Roman"/>
          <w:sz w:val="22"/>
          <w:szCs w:val="22"/>
        </w:rPr>
        <w:t>SEGUNDA</w:t>
      </w:r>
      <w:r w:rsidRPr="00126B37">
        <w:rPr>
          <w:rFonts w:ascii="Times New Roman" w:hAnsi="Times New Roman" w:cs="Times New Roman"/>
          <w:sz w:val="22"/>
          <w:szCs w:val="22"/>
        </w:rPr>
        <w:t xml:space="preserve">– </w:t>
      </w:r>
      <w:r w:rsidR="00DE0009" w:rsidRPr="00126B37">
        <w:rPr>
          <w:rFonts w:ascii="Times New Roman" w:hAnsi="Times New Roman" w:cs="Times New Roman"/>
          <w:sz w:val="22"/>
          <w:szCs w:val="22"/>
        </w:rPr>
        <w:t>DOS CASOS OMISSOS</w:t>
      </w:r>
    </w:p>
    <w:p w14:paraId="5B73595C" w14:textId="77777777" w:rsidR="00DE0009" w:rsidRPr="00126B37" w:rsidRDefault="008B0866" w:rsidP="002E72EF">
      <w:pPr>
        <w:spacing w:before="120" w:after="120"/>
        <w:jc w:val="both"/>
        <w:rPr>
          <w:sz w:val="22"/>
          <w:szCs w:val="22"/>
        </w:rPr>
      </w:pPr>
      <w:r w:rsidRPr="00126B37">
        <w:rPr>
          <w:sz w:val="22"/>
          <w:szCs w:val="22"/>
        </w:rPr>
        <w:t>12</w:t>
      </w:r>
      <w:r w:rsidR="00DE0009" w:rsidRPr="00126B37">
        <w:rPr>
          <w:sz w:val="22"/>
          <w:szCs w:val="22"/>
        </w:rPr>
        <w:t xml:space="preserve">.1 Os casos omissos serão decididos pela CONTRATANTE, segundo as disposições contidas na Lei nº </w:t>
      </w:r>
      <w:r w:rsidR="005E2348" w:rsidRPr="00126B37">
        <w:rPr>
          <w:sz w:val="22"/>
          <w:szCs w:val="22"/>
        </w:rPr>
        <w:t>14.133</w:t>
      </w:r>
      <w:r w:rsidR="00DE0009" w:rsidRPr="00126B37">
        <w:rPr>
          <w:sz w:val="22"/>
          <w:szCs w:val="22"/>
        </w:rPr>
        <w:t xml:space="preserve">, de </w:t>
      </w:r>
      <w:r w:rsidR="005E2348" w:rsidRPr="00126B37">
        <w:rPr>
          <w:sz w:val="22"/>
          <w:szCs w:val="22"/>
        </w:rPr>
        <w:t xml:space="preserve">2021 e </w:t>
      </w:r>
      <w:r w:rsidR="00DE0009" w:rsidRPr="00126B37">
        <w:rPr>
          <w:sz w:val="22"/>
          <w:szCs w:val="22"/>
        </w:rPr>
        <w:t>demais normas federais de licitações e contratos administrativos e,</w:t>
      </w:r>
      <w:r w:rsidR="005E2348" w:rsidRPr="00126B37">
        <w:rPr>
          <w:sz w:val="22"/>
          <w:szCs w:val="22"/>
        </w:rPr>
        <w:t xml:space="preserve"> </w:t>
      </w:r>
      <w:r w:rsidR="00DE0009" w:rsidRPr="00126B37">
        <w:rPr>
          <w:sz w:val="22"/>
          <w:szCs w:val="22"/>
        </w:rPr>
        <w:t>subsidiariamente, segundo as disposições contidas na Lei nº 8.078, de 1990 - Código de Defesa do Consumidor - e normas e princípios gerais dos contratos.</w:t>
      </w:r>
    </w:p>
    <w:p w14:paraId="7337F2CA" w14:textId="77777777" w:rsidR="008B0866" w:rsidRPr="00126B37" w:rsidRDefault="008B0866" w:rsidP="002E72EF">
      <w:pPr>
        <w:widowControl w:val="0"/>
        <w:ind w:right="78"/>
        <w:jc w:val="both"/>
        <w:rPr>
          <w:b/>
          <w:sz w:val="22"/>
          <w:szCs w:val="22"/>
        </w:rPr>
      </w:pPr>
    </w:p>
    <w:p w14:paraId="35F8BE89" w14:textId="4F2958FC" w:rsidR="00714A01" w:rsidRPr="00126B37" w:rsidRDefault="00DE0009" w:rsidP="002E72EF">
      <w:pPr>
        <w:widowControl w:val="0"/>
        <w:ind w:right="78"/>
        <w:jc w:val="both"/>
        <w:rPr>
          <w:b/>
          <w:sz w:val="22"/>
          <w:szCs w:val="22"/>
        </w:rPr>
      </w:pPr>
      <w:r w:rsidRPr="00126B37">
        <w:rPr>
          <w:b/>
          <w:sz w:val="22"/>
          <w:szCs w:val="22"/>
        </w:rPr>
        <w:t>CLÁUSULA DÉCIMA</w:t>
      </w:r>
      <w:r w:rsidR="00A335D4">
        <w:rPr>
          <w:b/>
          <w:sz w:val="22"/>
          <w:szCs w:val="22"/>
        </w:rPr>
        <w:t xml:space="preserve"> </w:t>
      </w:r>
      <w:r w:rsidR="008B0866" w:rsidRPr="00126B37">
        <w:rPr>
          <w:b/>
          <w:sz w:val="22"/>
          <w:szCs w:val="22"/>
        </w:rPr>
        <w:t>TERC</w:t>
      </w:r>
      <w:r w:rsidRPr="00126B37">
        <w:rPr>
          <w:b/>
          <w:sz w:val="22"/>
          <w:szCs w:val="22"/>
        </w:rPr>
        <w:t>EIRA - PUBLICAÇÃO</w:t>
      </w:r>
    </w:p>
    <w:p w14:paraId="22B26DFB" w14:textId="2DD4439E" w:rsidR="00DE0009" w:rsidRPr="00126B37" w:rsidRDefault="00DE0009" w:rsidP="002E72EF">
      <w:pPr>
        <w:widowControl w:val="0"/>
        <w:ind w:right="78"/>
        <w:jc w:val="both"/>
        <w:rPr>
          <w:sz w:val="22"/>
          <w:szCs w:val="22"/>
        </w:rPr>
      </w:pPr>
      <w:r w:rsidRPr="00126B37">
        <w:rPr>
          <w:sz w:val="22"/>
          <w:szCs w:val="22"/>
        </w:rPr>
        <w:t>1</w:t>
      </w:r>
      <w:r w:rsidR="003E47CA" w:rsidRPr="00126B37">
        <w:rPr>
          <w:sz w:val="22"/>
          <w:szCs w:val="22"/>
        </w:rPr>
        <w:t>3</w:t>
      </w:r>
      <w:r w:rsidRPr="00126B37">
        <w:rPr>
          <w:sz w:val="22"/>
          <w:szCs w:val="22"/>
        </w:rPr>
        <w:t xml:space="preserve">.1 Incumbirá à CONTRATANTE providenciar a publicação deste instrumento, no prazo previsto na Lei nº </w:t>
      </w:r>
      <w:r w:rsidR="005E2348" w:rsidRPr="00126B37">
        <w:rPr>
          <w:sz w:val="22"/>
          <w:szCs w:val="22"/>
        </w:rPr>
        <w:t>14.133</w:t>
      </w:r>
      <w:r w:rsidRPr="00126B37">
        <w:rPr>
          <w:sz w:val="22"/>
          <w:szCs w:val="22"/>
        </w:rPr>
        <w:t xml:space="preserve">, de </w:t>
      </w:r>
      <w:r w:rsidR="005E2348" w:rsidRPr="00126B37">
        <w:rPr>
          <w:sz w:val="22"/>
          <w:szCs w:val="22"/>
        </w:rPr>
        <w:t>2021</w:t>
      </w:r>
      <w:r w:rsidRPr="00126B37">
        <w:rPr>
          <w:sz w:val="22"/>
          <w:szCs w:val="22"/>
        </w:rPr>
        <w:t>.</w:t>
      </w:r>
    </w:p>
    <w:p w14:paraId="3231F25A" w14:textId="77777777" w:rsidR="00DE0009" w:rsidRPr="00126B37" w:rsidRDefault="00DE0009" w:rsidP="002E72EF">
      <w:pPr>
        <w:widowControl w:val="0"/>
        <w:ind w:right="78"/>
        <w:jc w:val="both"/>
        <w:rPr>
          <w:sz w:val="22"/>
          <w:szCs w:val="22"/>
        </w:rPr>
      </w:pPr>
    </w:p>
    <w:p w14:paraId="3285C2E2" w14:textId="4F2ED98A" w:rsidR="00714A01" w:rsidRPr="00126B37" w:rsidRDefault="00C2784A" w:rsidP="003E47CA">
      <w:pPr>
        <w:pStyle w:val="Ttulo21"/>
        <w:rPr>
          <w:rFonts w:ascii="Times New Roman" w:hAnsi="Times New Roman" w:cs="Times New Roman"/>
          <w:sz w:val="22"/>
          <w:szCs w:val="22"/>
        </w:rPr>
      </w:pPr>
      <w:r w:rsidRPr="00126B37">
        <w:rPr>
          <w:rFonts w:ascii="Times New Roman" w:hAnsi="Times New Roman" w:cs="Times New Roman"/>
          <w:sz w:val="22"/>
          <w:szCs w:val="22"/>
        </w:rPr>
        <w:t xml:space="preserve">CLÁUSULA DÉCIMA </w:t>
      </w:r>
      <w:r w:rsidR="008B0866" w:rsidRPr="00126B37">
        <w:rPr>
          <w:rFonts w:ascii="Times New Roman" w:hAnsi="Times New Roman" w:cs="Times New Roman"/>
          <w:sz w:val="22"/>
          <w:szCs w:val="22"/>
        </w:rPr>
        <w:t>QUARTA</w:t>
      </w:r>
      <w:r w:rsidRPr="00126B37">
        <w:rPr>
          <w:rFonts w:ascii="Times New Roman" w:hAnsi="Times New Roman" w:cs="Times New Roman"/>
          <w:sz w:val="22"/>
          <w:szCs w:val="22"/>
        </w:rPr>
        <w:t>- DO FORO</w:t>
      </w:r>
    </w:p>
    <w:p w14:paraId="50922B6C" w14:textId="00269FFE" w:rsidR="00714A01" w:rsidRPr="00126B37" w:rsidRDefault="008B0866" w:rsidP="002E72EF">
      <w:pPr>
        <w:pStyle w:val="Corpodetexto"/>
        <w:rPr>
          <w:rFonts w:ascii="Times New Roman" w:hAnsi="Times New Roman" w:cs="Times New Roman"/>
          <w:sz w:val="22"/>
          <w:szCs w:val="22"/>
        </w:rPr>
      </w:pPr>
      <w:r w:rsidRPr="00126B37">
        <w:rPr>
          <w:rFonts w:ascii="Times New Roman" w:hAnsi="Times New Roman" w:cs="Times New Roman"/>
          <w:sz w:val="22"/>
          <w:szCs w:val="22"/>
        </w:rPr>
        <w:t xml:space="preserve">14.1. </w:t>
      </w:r>
      <w:r w:rsidR="00C2784A" w:rsidRPr="00126B37">
        <w:rPr>
          <w:rFonts w:ascii="Times New Roman" w:hAnsi="Times New Roman" w:cs="Times New Roman"/>
          <w:sz w:val="22"/>
          <w:szCs w:val="22"/>
        </w:rPr>
        <w:t>As partes contratantes elegem o Foro da Comarca</w:t>
      </w:r>
      <w:r w:rsidR="00A866F2" w:rsidRPr="00126B37">
        <w:rPr>
          <w:rFonts w:ascii="Times New Roman" w:hAnsi="Times New Roman" w:cs="Times New Roman"/>
          <w:sz w:val="22"/>
          <w:szCs w:val="22"/>
        </w:rPr>
        <w:t xml:space="preserve"> de Tenente Portela - RS</w:t>
      </w:r>
      <w:r w:rsidR="000B6A41" w:rsidRPr="00126B37">
        <w:rPr>
          <w:rFonts w:ascii="Times New Roman" w:hAnsi="Times New Roman" w:cs="Times New Roman"/>
          <w:sz w:val="22"/>
          <w:szCs w:val="22"/>
        </w:rPr>
        <w:t xml:space="preserve"> </w:t>
      </w:r>
      <w:r w:rsidR="00DE0009" w:rsidRPr="00126B37">
        <w:rPr>
          <w:rFonts w:ascii="Times New Roman" w:hAnsi="Times New Roman" w:cs="Times New Roman"/>
          <w:sz w:val="22"/>
          <w:szCs w:val="22"/>
        </w:rPr>
        <w:t xml:space="preserve">para dirimir os litígios que decorrerem da execução deste Termo de Contrato que não possam ser compostos pela conciliação, conforme art. </w:t>
      </w:r>
      <w:r w:rsidR="005E2348" w:rsidRPr="00126B37">
        <w:rPr>
          <w:rFonts w:ascii="Times New Roman" w:hAnsi="Times New Roman" w:cs="Times New Roman"/>
          <w:sz w:val="22"/>
          <w:szCs w:val="22"/>
        </w:rPr>
        <w:t>92</w:t>
      </w:r>
      <w:r w:rsidR="00DE0009" w:rsidRPr="00126B37">
        <w:rPr>
          <w:rFonts w:ascii="Times New Roman" w:hAnsi="Times New Roman" w:cs="Times New Roman"/>
          <w:sz w:val="22"/>
          <w:szCs w:val="22"/>
        </w:rPr>
        <w:t>, §</w:t>
      </w:r>
      <w:r w:rsidR="005E2348" w:rsidRPr="00126B37">
        <w:rPr>
          <w:rFonts w:ascii="Times New Roman" w:hAnsi="Times New Roman" w:cs="Times New Roman"/>
          <w:sz w:val="22"/>
          <w:szCs w:val="22"/>
        </w:rPr>
        <w:t>1</w:t>
      </w:r>
      <w:r w:rsidR="00DE0009" w:rsidRPr="00126B37">
        <w:rPr>
          <w:rFonts w:ascii="Times New Roman" w:hAnsi="Times New Roman" w:cs="Times New Roman"/>
          <w:sz w:val="22"/>
          <w:szCs w:val="22"/>
        </w:rPr>
        <w:t xml:space="preserve">º da Lei nº </w:t>
      </w:r>
      <w:r w:rsidR="005E2348" w:rsidRPr="00126B37">
        <w:rPr>
          <w:rFonts w:ascii="Times New Roman" w:hAnsi="Times New Roman" w:cs="Times New Roman"/>
          <w:sz w:val="22"/>
          <w:szCs w:val="22"/>
        </w:rPr>
        <w:t>14.133/</w:t>
      </w:r>
      <w:r w:rsidR="004A6A37" w:rsidRPr="00126B37">
        <w:rPr>
          <w:rFonts w:ascii="Times New Roman" w:hAnsi="Times New Roman" w:cs="Times New Roman"/>
          <w:sz w:val="22"/>
          <w:szCs w:val="22"/>
        </w:rPr>
        <w:t>20</w:t>
      </w:r>
      <w:r w:rsidR="005E2348" w:rsidRPr="00126B37">
        <w:rPr>
          <w:rFonts w:ascii="Times New Roman" w:hAnsi="Times New Roman" w:cs="Times New Roman"/>
          <w:sz w:val="22"/>
          <w:szCs w:val="22"/>
        </w:rPr>
        <w:t>21</w:t>
      </w:r>
      <w:r w:rsidR="00DE0009" w:rsidRPr="00126B37">
        <w:rPr>
          <w:rFonts w:ascii="Times New Roman" w:hAnsi="Times New Roman" w:cs="Times New Roman"/>
          <w:sz w:val="22"/>
          <w:szCs w:val="22"/>
        </w:rPr>
        <w:t>.</w:t>
      </w:r>
    </w:p>
    <w:p w14:paraId="1298A77A" w14:textId="77777777" w:rsidR="00714A01" w:rsidRPr="00126B37" w:rsidRDefault="00714A01" w:rsidP="002E72EF">
      <w:pPr>
        <w:widowControl w:val="0"/>
        <w:jc w:val="both"/>
        <w:rPr>
          <w:sz w:val="22"/>
          <w:szCs w:val="22"/>
        </w:rPr>
      </w:pPr>
    </w:p>
    <w:p w14:paraId="055DB39D" w14:textId="77777777" w:rsidR="00714A01" w:rsidRPr="00126B37" w:rsidRDefault="00C2784A" w:rsidP="002E72EF">
      <w:pPr>
        <w:widowControl w:val="0"/>
        <w:jc w:val="both"/>
        <w:rPr>
          <w:sz w:val="22"/>
          <w:szCs w:val="22"/>
        </w:rPr>
      </w:pPr>
      <w:r w:rsidRPr="00126B37">
        <w:rPr>
          <w:sz w:val="22"/>
          <w:szCs w:val="22"/>
        </w:rPr>
        <w:t xml:space="preserve">E estando assim as partes, justas e acordadas, assinam o presente </w:t>
      </w:r>
      <w:r w:rsidR="00DE0009" w:rsidRPr="00126B37">
        <w:rPr>
          <w:sz w:val="22"/>
          <w:szCs w:val="22"/>
        </w:rPr>
        <w:t xml:space="preserve">Termo de Contrato </w:t>
      </w:r>
      <w:r w:rsidRPr="00126B37">
        <w:rPr>
          <w:sz w:val="22"/>
          <w:szCs w:val="22"/>
        </w:rPr>
        <w:t>em 02(duas) vias de igual teor e forma, juntamente com as testemunhas abaixo, para que produzam seus efeitos legais.</w:t>
      </w:r>
    </w:p>
    <w:p w14:paraId="76C03BAA" w14:textId="77777777" w:rsidR="00714A01" w:rsidRPr="00126B37" w:rsidRDefault="00714A01">
      <w:pPr>
        <w:widowControl w:val="0"/>
        <w:rPr>
          <w:sz w:val="22"/>
          <w:szCs w:val="22"/>
        </w:rPr>
      </w:pPr>
    </w:p>
    <w:p w14:paraId="47BDDA59" w14:textId="42A95F30" w:rsidR="00714A01" w:rsidRPr="00126B37" w:rsidRDefault="00A866F2" w:rsidP="00AA69B3">
      <w:pPr>
        <w:widowControl w:val="0"/>
        <w:jc w:val="center"/>
        <w:rPr>
          <w:sz w:val="22"/>
          <w:szCs w:val="22"/>
        </w:rPr>
      </w:pPr>
      <w:r w:rsidRPr="00126B37">
        <w:rPr>
          <w:sz w:val="22"/>
          <w:szCs w:val="22"/>
        </w:rPr>
        <w:t>Miraguaí – RS</w:t>
      </w:r>
      <w:r w:rsidR="005E2C68">
        <w:rPr>
          <w:sz w:val="22"/>
          <w:szCs w:val="22"/>
        </w:rPr>
        <w:t xml:space="preserve">, </w:t>
      </w:r>
      <w:r w:rsidR="00FE69EF">
        <w:rPr>
          <w:sz w:val="22"/>
          <w:szCs w:val="22"/>
        </w:rPr>
        <w:t>10</w:t>
      </w:r>
      <w:r w:rsidR="00C74531" w:rsidRPr="00126B37">
        <w:rPr>
          <w:sz w:val="22"/>
          <w:szCs w:val="22"/>
        </w:rPr>
        <w:t xml:space="preserve"> de </w:t>
      </w:r>
      <w:r w:rsidR="00F6553A">
        <w:rPr>
          <w:sz w:val="22"/>
          <w:szCs w:val="22"/>
        </w:rPr>
        <w:t>dezembro</w:t>
      </w:r>
      <w:r w:rsidR="00C74531" w:rsidRPr="00126B37">
        <w:rPr>
          <w:sz w:val="22"/>
          <w:szCs w:val="22"/>
        </w:rPr>
        <w:t xml:space="preserve"> de 202</w:t>
      </w:r>
      <w:r w:rsidR="00914618" w:rsidRPr="00126B37">
        <w:rPr>
          <w:sz w:val="22"/>
          <w:szCs w:val="22"/>
        </w:rPr>
        <w:t>5</w:t>
      </w:r>
      <w:r w:rsidR="00C74531" w:rsidRPr="00126B37">
        <w:rPr>
          <w:sz w:val="22"/>
          <w:szCs w:val="22"/>
        </w:rPr>
        <w:t>.</w:t>
      </w:r>
    </w:p>
    <w:p w14:paraId="596E7042" w14:textId="77777777" w:rsidR="00714A01" w:rsidRPr="00126B37" w:rsidRDefault="00714A01">
      <w:pPr>
        <w:widowControl w:val="0"/>
        <w:ind w:firstLine="1418"/>
        <w:jc w:val="both"/>
        <w:rPr>
          <w:sz w:val="22"/>
          <w:szCs w:val="22"/>
        </w:rPr>
      </w:pPr>
    </w:p>
    <w:p w14:paraId="7CD56B57" w14:textId="77777777" w:rsidR="00714A01" w:rsidRPr="00126B37" w:rsidRDefault="00714A01">
      <w:pPr>
        <w:widowControl w:val="0"/>
        <w:ind w:firstLine="1418"/>
        <w:jc w:val="both"/>
        <w:rPr>
          <w:sz w:val="22"/>
          <w:szCs w:val="22"/>
        </w:rPr>
      </w:pPr>
    </w:p>
    <w:p w14:paraId="6E5BCAD7" w14:textId="77777777" w:rsidR="00914618" w:rsidRPr="00126B37" w:rsidRDefault="00914618">
      <w:pPr>
        <w:widowControl w:val="0"/>
        <w:ind w:firstLine="1418"/>
        <w:jc w:val="both"/>
        <w:rPr>
          <w:sz w:val="22"/>
          <w:szCs w:val="22"/>
        </w:rPr>
      </w:pPr>
    </w:p>
    <w:p w14:paraId="2283E0DE" w14:textId="77777777" w:rsidR="00714A01" w:rsidRPr="00126B37" w:rsidRDefault="00714A01">
      <w:pPr>
        <w:widowControl w:val="0"/>
        <w:ind w:firstLine="1418"/>
        <w:jc w:val="both"/>
        <w:rPr>
          <w:sz w:val="22"/>
          <w:szCs w:val="22"/>
        </w:rPr>
      </w:pPr>
    </w:p>
    <w:p w14:paraId="155F43C0" w14:textId="77777777" w:rsidR="009E4130" w:rsidRPr="00126B37" w:rsidRDefault="009E4130" w:rsidP="009E4130">
      <w:pPr>
        <w:keepNext/>
        <w:widowControl w:val="0"/>
        <w:jc w:val="center"/>
        <w:rPr>
          <w:b/>
          <w:bCs/>
          <w:sz w:val="22"/>
          <w:szCs w:val="22"/>
        </w:rPr>
      </w:pPr>
      <w:r w:rsidRPr="00126B37">
        <w:rPr>
          <w:b/>
          <w:bCs/>
          <w:sz w:val="22"/>
          <w:szCs w:val="22"/>
        </w:rPr>
        <w:t>MUNICÍPIO DE MIRAGUAÍ -RS</w:t>
      </w:r>
    </w:p>
    <w:p w14:paraId="31F00D5E" w14:textId="72A63A6B" w:rsidR="009E4130" w:rsidRPr="00126B37" w:rsidRDefault="00914618" w:rsidP="009E4130">
      <w:pPr>
        <w:keepNext/>
        <w:widowControl w:val="0"/>
        <w:jc w:val="center"/>
        <w:rPr>
          <w:b/>
          <w:bCs/>
          <w:sz w:val="22"/>
          <w:szCs w:val="22"/>
        </w:rPr>
      </w:pPr>
      <w:r w:rsidRPr="00126B37">
        <w:rPr>
          <w:b/>
          <w:bCs/>
          <w:sz w:val="22"/>
          <w:szCs w:val="22"/>
        </w:rPr>
        <w:t>LEONIR HARTK</w:t>
      </w:r>
    </w:p>
    <w:p w14:paraId="37ECB40B" w14:textId="613DA8FC" w:rsidR="00714A01" w:rsidRPr="00126B37" w:rsidRDefault="00C2784A" w:rsidP="009E4130">
      <w:pPr>
        <w:keepNext/>
        <w:widowControl w:val="0"/>
        <w:jc w:val="center"/>
        <w:rPr>
          <w:b/>
          <w:sz w:val="22"/>
          <w:szCs w:val="22"/>
        </w:rPr>
      </w:pPr>
      <w:r w:rsidRPr="00126B37">
        <w:rPr>
          <w:b/>
          <w:sz w:val="22"/>
          <w:szCs w:val="22"/>
        </w:rPr>
        <w:t>CONTRATANTE</w:t>
      </w:r>
    </w:p>
    <w:p w14:paraId="0EC3CBC9" w14:textId="77777777" w:rsidR="00714A01" w:rsidRPr="00126B37" w:rsidRDefault="00714A01">
      <w:pPr>
        <w:widowControl w:val="0"/>
        <w:ind w:firstLine="1418"/>
        <w:jc w:val="both"/>
        <w:rPr>
          <w:b/>
          <w:sz w:val="22"/>
          <w:szCs w:val="22"/>
        </w:rPr>
      </w:pPr>
    </w:p>
    <w:p w14:paraId="07116659" w14:textId="77777777" w:rsidR="00914618" w:rsidRPr="00126B37" w:rsidRDefault="00914618">
      <w:pPr>
        <w:widowControl w:val="0"/>
        <w:ind w:firstLine="1418"/>
        <w:jc w:val="both"/>
        <w:rPr>
          <w:b/>
          <w:sz w:val="22"/>
          <w:szCs w:val="22"/>
        </w:rPr>
      </w:pPr>
    </w:p>
    <w:p w14:paraId="4F083C37" w14:textId="77777777" w:rsidR="00914618" w:rsidRPr="00126B37" w:rsidRDefault="00914618">
      <w:pPr>
        <w:widowControl w:val="0"/>
        <w:ind w:firstLine="1418"/>
        <w:jc w:val="both"/>
        <w:rPr>
          <w:b/>
          <w:sz w:val="22"/>
          <w:szCs w:val="22"/>
        </w:rPr>
      </w:pPr>
    </w:p>
    <w:p w14:paraId="50490309" w14:textId="77777777" w:rsidR="00914618" w:rsidRPr="00126B37" w:rsidRDefault="00914618">
      <w:pPr>
        <w:widowControl w:val="0"/>
        <w:ind w:firstLine="1418"/>
        <w:jc w:val="both"/>
        <w:rPr>
          <w:b/>
          <w:sz w:val="22"/>
          <w:szCs w:val="22"/>
        </w:rPr>
      </w:pPr>
    </w:p>
    <w:p w14:paraId="5A0813AA" w14:textId="1C5161FB" w:rsidR="00F6553A" w:rsidRDefault="00F6553A">
      <w:pPr>
        <w:widowControl w:val="0"/>
        <w:jc w:val="center"/>
        <w:rPr>
          <w:b/>
          <w:sz w:val="22"/>
          <w:szCs w:val="22"/>
        </w:rPr>
      </w:pPr>
      <w:r w:rsidRPr="00F6553A">
        <w:rPr>
          <w:b/>
          <w:bCs/>
          <w:sz w:val="22"/>
          <w:szCs w:val="22"/>
        </w:rPr>
        <w:t>CENTRO DE INTEGRA</w:t>
      </w:r>
      <w:r w:rsidR="003E53B8">
        <w:rPr>
          <w:b/>
          <w:bCs/>
          <w:sz w:val="22"/>
          <w:szCs w:val="22"/>
        </w:rPr>
        <w:t>ÇÃ</w:t>
      </w:r>
      <w:r w:rsidRPr="00F6553A">
        <w:rPr>
          <w:b/>
          <w:bCs/>
          <w:sz w:val="22"/>
          <w:szCs w:val="22"/>
        </w:rPr>
        <w:t>O EMPRESA ESCOLA DO RS</w:t>
      </w:r>
      <w:r w:rsidRPr="00F6553A">
        <w:rPr>
          <w:b/>
          <w:sz w:val="22"/>
          <w:szCs w:val="22"/>
        </w:rPr>
        <w:t xml:space="preserve"> </w:t>
      </w:r>
      <w:r w:rsidR="003E53B8">
        <w:rPr>
          <w:b/>
          <w:sz w:val="22"/>
          <w:szCs w:val="22"/>
        </w:rPr>
        <w:t xml:space="preserve">– CIEE </w:t>
      </w:r>
    </w:p>
    <w:p w14:paraId="5DB34985" w14:textId="6806454E" w:rsidR="00C74531" w:rsidRDefault="00C74531">
      <w:pPr>
        <w:widowControl w:val="0"/>
        <w:jc w:val="center"/>
        <w:rPr>
          <w:b/>
          <w:bCs/>
          <w:sz w:val="22"/>
          <w:szCs w:val="22"/>
        </w:rPr>
      </w:pPr>
      <w:r w:rsidRPr="00126B37">
        <w:rPr>
          <w:b/>
          <w:sz w:val="22"/>
          <w:szCs w:val="22"/>
        </w:rPr>
        <w:t xml:space="preserve">CNPJ/MF nº </w:t>
      </w:r>
      <w:r w:rsidR="00F6553A" w:rsidRPr="00F6553A">
        <w:rPr>
          <w:b/>
          <w:bCs/>
          <w:sz w:val="22"/>
          <w:szCs w:val="22"/>
        </w:rPr>
        <w:t>92.954.957/0001-95</w:t>
      </w:r>
    </w:p>
    <w:p w14:paraId="4739E952" w14:textId="13B8C93B" w:rsidR="00F6553A" w:rsidRPr="00126B37" w:rsidRDefault="00F6553A">
      <w:pPr>
        <w:widowControl w:val="0"/>
        <w:jc w:val="center"/>
        <w:rPr>
          <w:b/>
          <w:sz w:val="22"/>
          <w:szCs w:val="22"/>
        </w:rPr>
      </w:pPr>
      <w:r w:rsidRPr="00F6553A">
        <w:rPr>
          <w:b/>
          <w:bCs/>
          <w:sz w:val="22"/>
          <w:szCs w:val="22"/>
        </w:rPr>
        <w:t>LUCAS ANTÔNIO SCIAPINA BALDISSEROTTO</w:t>
      </w:r>
    </w:p>
    <w:p w14:paraId="24FE5D0A" w14:textId="42185D57" w:rsidR="00714A01" w:rsidRPr="00126B37" w:rsidRDefault="00C2784A">
      <w:pPr>
        <w:widowControl w:val="0"/>
        <w:jc w:val="center"/>
        <w:rPr>
          <w:b/>
          <w:sz w:val="22"/>
          <w:szCs w:val="22"/>
        </w:rPr>
      </w:pPr>
      <w:r w:rsidRPr="00126B37">
        <w:rPr>
          <w:b/>
          <w:sz w:val="22"/>
          <w:szCs w:val="22"/>
        </w:rPr>
        <w:t>CONTRATADA</w:t>
      </w:r>
    </w:p>
    <w:p w14:paraId="4D440506" w14:textId="77777777" w:rsidR="00714A01" w:rsidRPr="00126B37" w:rsidRDefault="00714A01">
      <w:pPr>
        <w:widowControl w:val="0"/>
        <w:ind w:right="78" w:firstLine="851"/>
        <w:jc w:val="both"/>
        <w:rPr>
          <w:sz w:val="22"/>
          <w:szCs w:val="22"/>
        </w:rPr>
      </w:pPr>
    </w:p>
    <w:p w14:paraId="4BD98FDA" w14:textId="77777777" w:rsidR="00A15D7F" w:rsidRPr="00126B37" w:rsidRDefault="00A15D7F">
      <w:pPr>
        <w:widowControl w:val="0"/>
        <w:rPr>
          <w:b/>
          <w:bCs/>
          <w:sz w:val="22"/>
          <w:szCs w:val="22"/>
        </w:rPr>
      </w:pPr>
    </w:p>
    <w:p w14:paraId="4581A074" w14:textId="6F7DE57B" w:rsidR="00714A01" w:rsidRPr="00126B37" w:rsidRDefault="00C2784A">
      <w:pPr>
        <w:widowControl w:val="0"/>
        <w:rPr>
          <w:b/>
          <w:bCs/>
          <w:sz w:val="22"/>
          <w:szCs w:val="22"/>
        </w:rPr>
      </w:pPr>
      <w:r w:rsidRPr="00126B37">
        <w:rPr>
          <w:b/>
          <w:bCs/>
          <w:sz w:val="22"/>
          <w:szCs w:val="22"/>
        </w:rPr>
        <w:t>TESTEMUNHAS:</w:t>
      </w:r>
    </w:p>
    <w:p w14:paraId="18F563DA" w14:textId="77777777" w:rsidR="00714A01" w:rsidRPr="00126B37" w:rsidRDefault="00714A01">
      <w:pPr>
        <w:widowControl w:val="0"/>
        <w:rPr>
          <w:b/>
          <w:bCs/>
          <w:sz w:val="22"/>
          <w:szCs w:val="22"/>
        </w:rPr>
      </w:pPr>
    </w:p>
    <w:p w14:paraId="360EC3E4" w14:textId="1CAB6931" w:rsidR="00A15D7F" w:rsidRPr="00126B37" w:rsidRDefault="00C2784A">
      <w:pPr>
        <w:widowControl w:val="0"/>
        <w:rPr>
          <w:sz w:val="22"/>
          <w:szCs w:val="22"/>
        </w:rPr>
      </w:pPr>
      <w:r w:rsidRPr="00126B37">
        <w:rPr>
          <w:sz w:val="22"/>
          <w:szCs w:val="22"/>
        </w:rPr>
        <w:t xml:space="preserve">1.______________________________ </w:t>
      </w:r>
      <w:r w:rsidR="00F6553A">
        <w:rPr>
          <w:sz w:val="22"/>
          <w:szCs w:val="22"/>
        </w:rPr>
        <w:t xml:space="preserve">                         </w:t>
      </w:r>
      <w:r w:rsidRPr="00126B37">
        <w:rPr>
          <w:sz w:val="22"/>
          <w:szCs w:val="22"/>
        </w:rPr>
        <w:t xml:space="preserve">2.____________________________ </w:t>
      </w:r>
    </w:p>
    <w:p w14:paraId="663FB8DE" w14:textId="77777777" w:rsidR="00914618" w:rsidRPr="00126B37" w:rsidRDefault="00914618">
      <w:pPr>
        <w:widowControl w:val="0"/>
        <w:rPr>
          <w:sz w:val="22"/>
          <w:szCs w:val="22"/>
        </w:rPr>
      </w:pPr>
    </w:p>
    <w:p w14:paraId="730DB336" w14:textId="77777777" w:rsidR="00914618" w:rsidRPr="00126B37" w:rsidRDefault="00914618">
      <w:pPr>
        <w:widowControl w:val="0"/>
        <w:rPr>
          <w:sz w:val="22"/>
          <w:szCs w:val="22"/>
        </w:rPr>
      </w:pPr>
    </w:p>
    <w:p w14:paraId="5BC85B48" w14:textId="77777777" w:rsidR="003C3218" w:rsidRPr="00126B37" w:rsidRDefault="003C3218">
      <w:pPr>
        <w:widowControl w:val="0"/>
        <w:rPr>
          <w:sz w:val="22"/>
          <w:szCs w:val="22"/>
        </w:rPr>
      </w:pPr>
    </w:p>
    <w:p w14:paraId="10C10BB7" w14:textId="591580AC" w:rsidR="00914618" w:rsidRPr="00126B37" w:rsidRDefault="003C3218" w:rsidP="003C3218">
      <w:pPr>
        <w:widowControl w:val="0"/>
        <w:jc w:val="center"/>
        <w:rPr>
          <w:sz w:val="22"/>
          <w:szCs w:val="22"/>
        </w:rPr>
      </w:pPr>
      <w:r w:rsidRPr="00126B37">
        <w:rPr>
          <w:sz w:val="22"/>
          <w:szCs w:val="22"/>
        </w:rPr>
        <w:t>______________________________</w:t>
      </w:r>
    </w:p>
    <w:p w14:paraId="4FFB2412" w14:textId="3023C43F" w:rsidR="00914618" w:rsidRPr="00126B37" w:rsidRDefault="00914618" w:rsidP="00914618">
      <w:pPr>
        <w:widowControl w:val="0"/>
        <w:jc w:val="center"/>
        <w:rPr>
          <w:b/>
          <w:bCs/>
          <w:sz w:val="22"/>
          <w:szCs w:val="22"/>
        </w:rPr>
      </w:pPr>
      <w:r w:rsidRPr="00126B37">
        <w:rPr>
          <w:b/>
          <w:bCs/>
          <w:sz w:val="22"/>
          <w:szCs w:val="22"/>
        </w:rPr>
        <w:t>CARLOS FACCIO</w:t>
      </w:r>
    </w:p>
    <w:p w14:paraId="2DDEBB96" w14:textId="3A758ADD" w:rsidR="00914618" w:rsidRPr="00126B37" w:rsidRDefault="00914618" w:rsidP="00914618">
      <w:pPr>
        <w:widowControl w:val="0"/>
        <w:jc w:val="center"/>
        <w:rPr>
          <w:sz w:val="22"/>
          <w:szCs w:val="22"/>
        </w:rPr>
      </w:pPr>
      <w:r w:rsidRPr="00126B37">
        <w:rPr>
          <w:sz w:val="22"/>
          <w:szCs w:val="22"/>
        </w:rPr>
        <w:t>Fiscal do Contrato</w:t>
      </w:r>
    </w:p>
    <w:sectPr w:rsidR="00914618" w:rsidRPr="00126B37" w:rsidSect="00A15D7F">
      <w:headerReference w:type="default" r:id="rId7"/>
      <w:pgSz w:w="11906" w:h="16838"/>
      <w:pgMar w:top="2552" w:right="1133" w:bottom="1985" w:left="1701" w:header="284"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88334" w14:textId="77777777" w:rsidR="00BA7D4C" w:rsidRDefault="00BA7D4C" w:rsidP="00714A01">
      <w:r>
        <w:separator/>
      </w:r>
    </w:p>
  </w:endnote>
  <w:endnote w:type="continuationSeparator" w:id="0">
    <w:p w14:paraId="03BC5D5F" w14:textId="77777777" w:rsidR="00BA7D4C" w:rsidRDefault="00BA7D4C" w:rsidP="00714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Ecofont_Spranq_eco_Sans">
    <w:altName w:val="Calibri"/>
    <w:charset w:val="00"/>
    <w:family w:val="swiss"/>
    <w:pitch w:val="variable"/>
    <w:sig w:usb0="800000AF" w:usb1="10002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26C9F" w14:textId="77777777" w:rsidR="00BA7D4C" w:rsidRDefault="00BA7D4C" w:rsidP="00714A01">
      <w:r>
        <w:separator/>
      </w:r>
    </w:p>
  </w:footnote>
  <w:footnote w:type="continuationSeparator" w:id="0">
    <w:p w14:paraId="50524301" w14:textId="77777777" w:rsidR="00BA7D4C" w:rsidRDefault="00BA7D4C" w:rsidP="00714A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1ECD9" w14:textId="77777777" w:rsidR="00A866F2" w:rsidRDefault="00A866F2">
    <w:pPr>
      <w:ind w:right="360"/>
      <w:jc w:val="center"/>
      <w:rPr>
        <w:rFonts w:ascii="Tahoma" w:hAnsi="Tahoma" w:cs="Tahoma"/>
        <w:b/>
        <w:sz w:val="20"/>
        <w:szCs w:val="20"/>
      </w:rPr>
    </w:pPr>
  </w:p>
  <w:p w14:paraId="578F4810" w14:textId="77777777" w:rsidR="00D35326" w:rsidRPr="00D35326" w:rsidRDefault="00D35326" w:rsidP="00D35326">
    <w:pPr>
      <w:spacing w:after="200" w:line="276" w:lineRule="auto"/>
      <w:jc w:val="center"/>
      <w:rPr>
        <w:rFonts w:asciiTheme="minorHAnsi" w:eastAsiaTheme="minorHAnsi" w:hAnsiTheme="minorHAnsi" w:cstheme="minorBidi"/>
        <w:b/>
        <w:sz w:val="32"/>
        <w:szCs w:val="32"/>
        <w:lang w:eastAsia="en-US"/>
      </w:rPr>
    </w:pPr>
    <w:r w:rsidRPr="00D35326">
      <w:rPr>
        <w:rFonts w:asciiTheme="minorHAnsi" w:eastAsiaTheme="minorHAnsi" w:hAnsiTheme="minorHAnsi" w:cstheme="minorBidi"/>
        <w:b/>
        <w:noProof/>
        <w:sz w:val="32"/>
        <w:szCs w:val="32"/>
      </w:rPr>
      <w:drawing>
        <wp:anchor distT="0" distB="0" distL="114300" distR="114300" simplePos="0" relativeHeight="251659264" behindDoc="1" locked="0" layoutInCell="1" allowOverlap="1" wp14:anchorId="15C576B7" wp14:editId="5367F7E3">
          <wp:simplePos x="0" y="0"/>
          <wp:positionH relativeFrom="column">
            <wp:posOffset>329565</wp:posOffset>
          </wp:positionH>
          <wp:positionV relativeFrom="paragraph">
            <wp:posOffset>-169545</wp:posOffset>
          </wp:positionV>
          <wp:extent cx="709295" cy="930910"/>
          <wp:effectExtent l="0" t="0" r="0" b="2540"/>
          <wp:wrapNone/>
          <wp:docPr id="849142927" name="Imagem 84914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5326">
      <w:rPr>
        <w:rFonts w:asciiTheme="minorHAnsi" w:eastAsiaTheme="minorHAnsi" w:hAnsiTheme="minorHAnsi" w:cstheme="minorBidi"/>
        <w:b/>
        <w:sz w:val="32"/>
        <w:szCs w:val="32"/>
        <w:lang w:eastAsia="en-US"/>
      </w:rPr>
      <w:t>MUNICÍPIO DE MIRAGUAÍ</w:t>
    </w:r>
  </w:p>
  <w:p w14:paraId="2ECC840D" w14:textId="77777777" w:rsidR="00D35326" w:rsidRPr="00D35326" w:rsidRDefault="00D35326" w:rsidP="00D35326">
    <w:pP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Avenida Ijuí, 1593 – Centro – Miraguaí – CEP 98.540-000</w:t>
    </w:r>
  </w:p>
  <w:p w14:paraId="76F2B253" w14:textId="77777777" w:rsidR="00D35326" w:rsidRPr="00D35326" w:rsidRDefault="00D35326" w:rsidP="00D35326">
    <w:pP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Fone: (55) 3554 2300 – e-mail: pmmiraguai@bol.com.br</w:t>
    </w:r>
  </w:p>
  <w:p w14:paraId="57AFFE8E" w14:textId="77777777" w:rsidR="00D35326" w:rsidRPr="00D35326" w:rsidRDefault="00D35326" w:rsidP="00D35326">
    <w:pPr>
      <w:pBdr>
        <w:bottom w:val="single" w:sz="12" w:space="1" w:color="auto"/>
      </w:pBd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CNPJ sob nº 87.613.121/0001-97</w:t>
    </w:r>
  </w:p>
  <w:p w14:paraId="20781A86" w14:textId="77777777" w:rsidR="00A866F2" w:rsidRDefault="00A866F2">
    <w:pPr>
      <w:pStyle w:val="Cabealho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670A2F8C"/>
    <w:multiLevelType w:val="hybridMultilevel"/>
    <w:tmpl w:val="84C88A4A"/>
    <w:lvl w:ilvl="0" w:tplc="04160001">
      <w:start w:val="1"/>
      <w:numFmt w:val="bullet"/>
      <w:lvlText w:val=""/>
      <w:lvlJc w:val="left"/>
      <w:pPr>
        <w:ind w:left="1000" w:hanging="360"/>
      </w:pPr>
      <w:rPr>
        <w:rFonts w:ascii="Symbol" w:hAnsi="Symbol" w:hint="default"/>
      </w:rPr>
    </w:lvl>
    <w:lvl w:ilvl="1" w:tplc="04160003">
      <w:start w:val="1"/>
      <w:numFmt w:val="bullet"/>
      <w:lvlText w:val="o"/>
      <w:lvlJc w:val="left"/>
      <w:pPr>
        <w:ind w:left="1720" w:hanging="360"/>
      </w:pPr>
      <w:rPr>
        <w:rFonts w:ascii="Courier New" w:hAnsi="Courier New" w:cs="Courier New" w:hint="default"/>
      </w:rPr>
    </w:lvl>
    <w:lvl w:ilvl="2" w:tplc="04160005">
      <w:start w:val="1"/>
      <w:numFmt w:val="bullet"/>
      <w:lvlText w:val=""/>
      <w:lvlJc w:val="left"/>
      <w:pPr>
        <w:ind w:left="2440" w:hanging="360"/>
      </w:pPr>
      <w:rPr>
        <w:rFonts w:ascii="Wingdings" w:hAnsi="Wingdings" w:hint="default"/>
      </w:rPr>
    </w:lvl>
    <w:lvl w:ilvl="3" w:tplc="04160001">
      <w:start w:val="1"/>
      <w:numFmt w:val="bullet"/>
      <w:lvlText w:val=""/>
      <w:lvlJc w:val="left"/>
      <w:pPr>
        <w:ind w:left="3160" w:hanging="360"/>
      </w:pPr>
      <w:rPr>
        <w:rFonts w:ascii="Symbol" w:hAnsi="Symbol" w:hint="default"/>
      </w:rPr>
    </w:lvl>
    <w:lvl w:ilvl="4" w:tplc="04160003">
      <w:start w:val="1"/>
      <w:numFmt w:val="bullet"/>
      <w:lvlText w:val="o"/>
      <w:lvlJc w:val="left"/>
      <w:pPr>
        <w:ind w:left="3880" w:hanging="360"/>
      </w:pPr>
      <w:rPr>
        <w:rFonts w:ascii="Courier New" w:hAnsi="Courier New" w:cs="Courier New" w:hint="default"/>
      </w:rPr>
    </w:lvl>
    <w:lvl w:ilvl="5" w:tplc="04160005">
      <w:start w:val="1"/>
      <w:numFmt w:val="bullet"/>
      <w:lvlText w:val=""/>
      <w:lvlJc w:val="left"/>
      <w:pPr>
        <w:ind w:left="4600" w:hanging="360"/>
      </w:pPr>
      <w:rPr>
        <w:rFonts w:ascii="Wingdings" w:hAnsi="Wingdings" w:hint="default"/>
      </w:rPr>
    </w:lvl>
    <w:lvl w:ilvl="6" w:tplc="04160001">
      <w:start w:val="1"/>
      <w:numFmt w:val="bullet"/>
      <w:lvlText w:val=""/>
      <w:lvlJc w:val="left"/>
      <w:pPr>
        <w:ind w:left="5320" w:hanging="360"/>
      </w:pPr>
      <w:rPr>
        <w:rFonts w:ascii="Symbol" w:hAnsi="Symbol" w:hint="default"/>
      </w:rPr>
    </w:lvl>
    <w:lvl w:ilvl="7" w:tplc="04160003">
      <w:start w:val="1"/>
      <w:numFmt w:val="bullet"/>
      <w:lvlText w:val="o"/>
      <w:lvlJc w:val="left"/>
      <w:pPr>
        <w:ind w:left="6040" w:hanging="360"/>
      </w:pPr>
      <w:rPr>
        <w:rFonts w:ascii="Courier New" w:hAnsi="Courier New" w:cs="Courier New" w:hint="default"/>
      </w:rPr>
    </w:lvl>
    <w:lvl w:ilvl="8" w:tplc="04160005">
      <w:start w:val="1"/>
      <w:numFmt w:val="bullet"/>
      <w:lvlText w:val=""/>
      <w:lvlJc w:val="left"/>
      <w:pPr>
        <w:ind w:left="6760" w:hanging="360"/>
      </w:pPr>
      <w:rPr>
        <w:rFonts w:ascii="Wingdings" w:hAnsi="Wingdings" w:hint="default"/>
      </w:rPr>
    </w:lvl>
  </w:abstractNum>
  <w:num w:numId="1" w16cid:durableId="1804619003">
    <w:abstractNumId w:val="0"/>
  </w:num>
  <w:num w:numId="2" w16cid:durableId="623662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4A01"/>
    <w:rsid w:val="00003A99"/>
    <w:rsid w:val="000631C2"/>
    <w:rsid w:val="000B6A41"/>
    <w:rsid w:val="000B7E86"/>
    <w:rsid w:val="00114FC1"/>
    <w:rsid w:val="001203B7"/>
    <w:rsid w:val="00126B37"/>
    <w:rsid w:val="0015309D"/>
    <w:rsid w:val="00161C4B"/>
    <w:rsid w:val="00165A08"/>
    <w:rsid w:val="00166477"/>
    <w:rsid w:val="00177A44"/>
    <w:rsid w:val="001A2C11"/>
    <w:rsid w:val="001A3625"/>
    <w:rsid w:val="001A5F18"/>
    <w:rsid w:val="001C3763"/>
    <w:rsid w:val="001D6B44"/>
    <w:rsid w:val="001E62C4"/>
    <w:rsid w:val="001E6A9E"/>
    <w:rsid w:val="001F5F7A"/>
    <w:rsid w:val="00232F81"/>
    <w:rsid w:val="00281EDC"/>
    <w:rsid w:val="002A0245"/>
    <w:rsid w:val="002A7796"/>
    <w:rsid w:val="002E72EF"/>
    <w:rsid w:val="00307226"/>
    <w:rsid w:val="003213E3"/>
    <w:rsid w:val="00323E08"/>
    <w:rsid w:val="00374D77"/>
    <w:rsid w:val="00396227"/>
    <w:rsid w:val="003C3218"/>
    <w:rsid w:val="003C3C4F"/>
    <w:rsid w:val="003E47CA"/>
    <w:rsid w:val="003E53B8"/>
    <w:rsid w:val="00400497"/>
    <w:rsid w:val="004451ED"/>
    <w:rsid w:val="0045062E"/>
    <w:rsid w:val="00470733"/>
    <w:rsid w:val="00472B4C"/>
    <w:rsid w:val="004835D7"/>
    <w:rsid w:val="00493904"/>
    <w:rsid w:val="004A6A37"/>
    <w:rsid w:val="004A75FA"/>
    <w:rsid w:val="004C47F7"/>
    <w:rsid w:val="00515C56"/>
    <w:rsid w:val="00560CCA"/>
    <w:rsid w:val="005C062E"/>
    <w:rsid w:val="005E2348"/>
    <w:rsid w:val="005E2C68"/>
    <w:rsid w:val="005F5626"/>
    <w:rsid w:val="00600184"/>
    <w:rsid w:val="00601C18"/>
    <w:rsid w:val="00602E4F"/>
    <w:rsid w:val="00630832"/>
    <w:rsid w:val="00654BF5"/>
    <w:rsid w:val="00663158"/>
    <w:rsid w:val="006D7DF9"/>
    <w:rsid w:val="0070400C"/>
    <w:rsid w:val="00714A01"/>
    <w:rsid w:val="00746966"/>
    <w:rsid w:val="00754716"/>
    <w:rsid w:val="007726FD"/>
    <w:rsid w:val="007F4FC1"/>
    <w:rsid w:val="00802B96"/>
    <w:rsid w:val="00811F06"/>
    <w:rsid w:val="00861A48"/>
    <w:rsid w:val="008A1B53"/>
    <w:rsid w:val="008B0866"/>
    <w:rsid w:val="00914618"/>
    <w:rsid w:val="009705A0"/>
    <w:rsid w:val="0098303E"/>
    <w:rsid w:val="009C5093"/>
    <w:rsid w:val="009E4130"/>
    <w:rsid w:val="00A0128B"/>
    <w:rsid w:val="00A04275"/>
    <w:rsid w:val="00A15D7F"/>
    <w:rsid w:val="00A2126D"/>
    <w:rsid w:val="00A278E3"/>
    <w:rsid w:val="00A335D4"/>
    <w:rsid w:val="00A33D4F"/>
    <w:rsid w:val="00A379AB"/>
    <w:rsid w:val="00A6767B"/>
    <w:rsid w:val="00A866F2"/>
    <w:rsid w:val="00A905C8"/>
    <w:rsid w:val="00AA69B3"/>
    <w:rsid w:val="00AC4E05"/>
    <w:rsid w:val="00AD3601"/>
    <w:rsid w:val="00AF12EB"/>
    <w:rsid w:val="00B46A78"/>
    <w:rsid w:val="00B56B24"/>
    <w:rsid w:val="00B65084"/>
    <w:rsid w:val="00B70AA4"/>
    <w:rsid w:val="00B967E8"/>
    <w:rsid w:val="00BA7D4C"/>
    <w:rsid w:val="00BB2522"/>
    <w:rsid w:val="00C2784A"/>
    <w:rsid w:val="00C736F9"/>
    <w:rsid w:val="00C74531"/>
    <w:rsid w:val="00C90ABB"/>
    <w:rsid w:val="00CA0CE0"/>
    <w:rsid w:val="00CA4C46"/>
    <w:rsid w:val="00CE5C3D"/>
    <w:rsid w:val="00CF56B2"/>
    <w:rsid w:val="00D06991"/>
    <w:rsid w:val="00D2588A"/>
    <w:rsid w:val="00D35326"/>
    <w:rsid w:val="00D4571A"/>
    <w:rsid w:val="00D613C1"/>
    <w:rsid w:val="00D652F3"/>
    <w:rsid w:val="00D831DB"/>
    <w:rsid w:val="00DA260D"/>
    <w:rsid w:val="00DD2C47"/>
    <w:rsid w:val="00DD6AD6"/>
    <w:rsid w:val="00DE0009"/>
    <w:rsid w:val="00E6093E"/>
    <w:rsid w:val="00E7210C"/>
    <w:rsid w:val="00E91120"/>
    <w:rsid w:val="00E97CBD"/>
    <w:rsid w:val="00F310F6"/>
    <w:rsid w:val="00F5048F"/>
    <w:rsid w:val="00F57AF1"/>
    <w:rsid w:val="00F6553A"/>
    <w:rsid w:val="00F679CF"/>
    <w:rsid w:val="00F85E1F"/>
    <w:rsid w:val="00FA28CA"/>
    <w:rsid w:val="00FB0BC4"/>
    <w:rsid w:val="00FC49B8"/>
    <w:rsid w:val="00FE2002"/>
    <w:rsid w:val="00FE69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35B9A62"/>
  <w15:docId w15:val="{FC00E85A-5400-43DD-99BB-55F94D187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3A4"/>
    <w:rPr>
      <w:rFonts w:ascii="Times New Roman" w:eastAsia="Times New Roman" w:hAnsi="Times New Roman" w:cs="Times New Roman"/>
      <w:sz w:val="24"/>
      <w:szCs w:val="24"/>
      <w:lang w:eastAsia="pt-BR"/>
    </w:rPr>
  </w:style>
  <w:style w:type="paragraph" w:styleId="Ttulo1">
    <w:name w:val="heading 1"/>
    <w:basedOn w:val="Normal"/>
    <w:next w:val="Normal"/>
    <w:link w:val="Ttulo1Char1"/>
    <w:qFormat/>
    <w:rsid w:val="00003A9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qFormat/>
    <w:rsid w:val="008043A4"/>
    <w:pPr>
      <w:keepNext/>
      <w:widowControl w:val="0"/>
      <w:jc w:val="both"/>
      <w:outlineLvl w:val="0"/>
    </w:pPr>
    <w:rPr>
      <w:rFonts w:ascii="Arial" w:hAnsi="Arial" w:cs="Arial"/>
      <w:b/>
      <w:bCs/>
      <w:sz w:val="20"/>
      <w:szCs w:val="20"/>
    </w:rPr>
  </w:style>
  <w:style w:type="paragraph" w:customStyle="1" w:styleId="Ttulo21">
    <w:name w:val="Título 21"/>
    <w:basedOn w:val="Normal"/>
    <w:next w:val="Normal"/>
    <w:link w:val="Ttulo2Char"/>
    <w:qFormat/>
    <w:rsid w:val="008043A4"/>
    <w:pPr>
      <w:keepNext/>
      <w:widowControl w:val="0"/>
      <w:ind w:right="78"/>
      <w:jc w:val="both"/>
      <w:outlineLvl w:val="1"/>
    </w:pPr>
    <w:rPr>
      <w:rFonts w:ascii="Arial" w:hAnsi="Arial" w:cs="Arial"/>
      <w:b/>
      <w:bCs/>
      <w:sz w:val="20"/>
      <w:szCs w:val="20"/>
    </w:rPr>
  </w:style>
  <w:style w:type="paragraph" w:customStyle="1" w:styleId="Ttulo41">
    <w:name w:val="Título 41"/>
    <w:basedOn w:val="Normal"/>
    <w:next w:val="Normal"/>
    <w:link w:val="Ttulo4Char"/>
    <w:qFormat/>
    <w:rsid w:val="008043A4"/>
    <w:pPr>
      <w:keepNext/>
      <w:widowControl w:val="0"/>
      <w:outlineLvl w:val="3"/>
    </w:pPr>
    <w:rPr>
      <w:rFonts w:ascii="Arial" w:hAnsi="Arial" w:cs="Arial"/>
      <w:b/>
      <w:bCs/>
      <w:sz w:val="20"/>
      <w:szCs w:val="20"/>
    </w:rPr>
  </w:style>
  <w:style w:type="character" w:customStyle="1" w:styleId="Ttulo1Char">
    <w:name w:val="Título 1 Char"/>
    <w:basedOn w:val="Fontepargpadro"/>
    <w:link w:val="Ttulo11"/>
    <w:qFormat/>
    <w:rsid w:val="008043A4"/>
    <w:rPr>
      <w:rFonts w:ascii="Arial" w:eastAsia="Times New Roman" w:hAnsi="Arial" w:cs="Arial"/>
      <w:b/>
      <w:bCs/>
      <w:sz w:val="20"/>
      <w:szCs w:val="20"/>
      <w:lang w:eastAsia="pt-BR"/>
    </w:rPr>
  </w:style>
  <w:style w:type="character" w:customStyle="1" w:styleId="Ttulo2Char">
    <w:name w:val="Título 2 Char"/>
    <w:basedOn w:val="Fontepargpadro"/>
    <w:link w:val="Ttulo21"/>
    <w:qFormat/>
    <w:rsid w:val="008043A4"/>
    <w:rPr>
      <w:rFonts w:ascii="Arial" w:eastAsia="Times New Roman" w:hAnsi="Arial" w:cs="Arial"/>
      <w:b/>
      <w:bCs/>
      <w:sz w:val="20"/>
      <w:szCs w:val="20"/>
      <w:lang w:eastAsia="pt-BR"/>
    </w:rPr>
  </w:style>
  <w:style w:type="character" w:customStyle="1" w:styleId="Ttulo4Char">
    <w:name w:val="Título 4 Char"/>
    <w:basedOn w:val="Fontepargpadro"/>
    <w:link w:val="Ttulo41"/>
    <w:qFormat/>
    <w:rsid w:val="008043A4"/>
    <w:rPr>
      <w:rFonts w:ascii="Arial" w:eastAsia="Times New Roman" w:hAnsi="Arial" w:cs="Arial"/>
      <w:b/>
      <w:bCs/>
      <w:sz w:val="20"/>
      <w:szCs w:val="20"/>
      <w:lang w:eastAsia="pt-BR"/>
    </w:rPr>
  </w:style>
  <w:style w:type="character" w:customStyle="1" w:styleId="RecuodecorpodetextoChar">
    <w:name w:val="Recuo de corpo de texto Char"/>
    <w:basedOn w:val="Fontepargpadro"/>
    <w:link w:val="Recuodecorpodetexto"/>
    <w:semiHidden/>
    <w:qFormat/>
    <w:rsid w:val="008043A4"/>
    <w:rPr>
      <w:rFonts w:ascii="Arial" w:eastAsia="Times New Roman" w:hAnsi="Arial" w:cs="Arial"/>
      <w:sz w:val="20"/>
      <w:szCs w:val="20"/>
      <w:lang w:eastAsia="pt-BR"/>
    </w:rPr>
  </w:style>
  <w:style w:type="character" w:customStyle="1" w:styleId="Corpodetexto3Char">
    <w:name w:val="Corpo de texto 3 Char"/>
    <w:basedOn w:val="Fontepargpadro"/>
    <w:link w:val="Corpodetexto3"/>
    <w:semiHidden/>
    <w:qFormat/>
    <w:rsid w:val="008043A4"/>
    <w:rPr>
      <w:rFonts w:ascii="Arial" w:eastAsia="Times New Roman" w:hAnsi="Arial" w:cs="Arial"/>
      <w:szCs w:val="24"/>
      <w:lang w:eastAsia="pt-BR"/>
    </w:rPr>
  </w:style>
  <w:style w:type="character" w:customStyle="1" w:styleId="CorpodetextoChar">
    <w:name w:val="Corpo de texto Char"/>
    <w:basedOn w:val="Fontepargpadro"/>
    <w:link w:val="Corpodetexto"/>
    <w:semiHidden/>
    <w:qFormat/>
    <w:rsid w:val="008043A4"/>
    <w:rPr>
      <w:rFonts w:ascii="Arial" w:eastAsia="Times New Roman" w:hAnsi="Arial" w:cs="Arial"/>
      <w:sz w:val="20"/>
      <w:szCs w:val="20"/>
      <w:lang w:eastAsia="pt-BR"/>
    </w:rPr>
  </w:style>
  <w:style w:type="character" w:customStyle="1" w:styleId="Corpodetexto2Char">
    <w:name w:val="Corpo de texto 2 Char"/>
    <w:basedOn w:val="Fontepargpadro"/>
    <w:link w:val="Corpodetexto2"/>
    <w:semiHidden/>
    <w:qFormat/>
    <w:rsid w:val="008043A4"/>
    <w:rPr>
      <w:rFonts w:ascii="Arial" w:eastAsia="Times New Roman" w:hAnsi="Arial" w:cs="Arial"/>
      <w:sz w:val="20"/>
      <w:szCs w:val="20"/>
      <w:lang w:eastAsia="pt-BR"/>
    </w:rPr>
  </w:style>
  <w:style w:type="character" w:customStyle="1" w:styleId="Recuodecorpodetexto2Char">
    <w:name w:val="Recuo de corpo de texto 2 Char"/>
    <w:basedOn w:val="Fontepargpadro"/>
    <w:link w:val="Recuodecorpodetexto2"/>
    <w:semiHidden/>
    <w:qFormat/>
    <w:rsid w:val="008043A4"/>
    <w:rPr>
      <w:rFonts w:ascii="Arial" w:eastAsia="Times New Roman" w:hAnsi="Arial" w:cs="Arial"/>
      <w:sz w:val="20"/>
      <w:szCs w:val="20"/>
      <w:lang w:eastAsia="pt-BR"/>
    </w:rPr>
  </w:style>
  <w:style w:type="character" w:customStyle="1" w:styleId="CabealhoChar">
    <w:name w:val="Cabeçalho Char"/>
    <w:basedOn w:val="Fontepargpadro"/>
    <w:link w:val="Cabealho1"/>
    <w:semiHidden/>
    <w:qFormat/>
    <w:rsid w:val="008043A4"/>
    <w:rPr>
      <w:rFonts w:ascii="Times New Roman" w:eastAsia="Times New Roman" w:hAnsi="Times New Roman" w:cs="Times New Roman"/>
      <w:sz w:val="24"/>
      <w:szCs w:val="24"/>
      <w:lang w:eastAsia="pt-BR"/>
    </w:rPr>
  </w:style>
  <w:style w:type="character" w:customStyle="1" w:styleId="Recuodecorpodetexto3Char">
    <w:name w:val="Recuo de corpo de texto 3 Char"/>
    <w:basedOn w:val="Fontepargpadro"/>
    <w:link w:val="Recuodecorpodetexto3"/>
    <w:semiHidden/>
    <w:qFormat/>
    <w:rsid w:val="008043A4"/>
    <w:rPr>
      <w:rFonts w:ascii="Arial" w:eastAsia="Times New Roman" w:hAnsi="Arial" w:cs="Arial"/>
      <w:szCs w:val="20"/>
      <w:lang w:eastAsia="pt-BR"/>
    </w:rPr>
  </w:style>
  <w:style w:type="character" w:customStyle="1" w:styleId="TextodebaloChar">
    <w:name w:val="Texto de balão Char"/>
    <w:basedOn w:val="Fontepargpadro"/>
    <w:link w:val="Textodebalo"/>
    <w:uiPriority w:val="99"/>
    <w:semiHidden/>
    <w:qFormat/>
    <w:rsid w:val="008043A4"/>
    <w:rPr>
      <w:rFonts w:ascii="Tahoma" w:eastAsia="Times New Roman" w:hAnsi="Tahoma" w:cs="Tahoma"/>
      <w:sz w:val="16"/>
      <w:szCs w:val="16"/>
      <w:lang w:eastAsia="pt-BR"/>
    </w:rPr>
  </w:style>
  <w:style w:type="character" w:customStyle="1" w:styleId="RodapChar">
    <w:name w:val="Rodapé Char"/>
    <w:basedOn w:val="Fontepargpadro"/>
    <w:link w:val="Rodap1"/>
    <w:uiPriority w:val="99"/>
    <w:qFormat/>
    <w:rsid w:val="008043A4"/>
    <w:rPr>
      <w:rFonts w:ascii="Times New Roman" w:eastAsia="Times New Roman" w:hAnsi="Times New Roman" w:cs="Times New Roman"/>
      <w:sz w:val="24"/>
      <w:szCs w:val="24"/>
      <w:lang w:eastAsia="pt-BR"/>
    </w:rPr>
  </w:style>
  <w:style w:type="character" w:customStyle="1" w:styleId="LinkdaInternet">
    <w:name w:val="Link da Internet"/>
    <w:basedOn w:val="Fontepargpadro"/>
    <w:uiPriority w:val="99"/>
    <w:semiHidden/>
    <w:unhideWhenUsed/>
    <w:rsid w:val="00230AE9"/>
    <w:rPr>
      <w:color w:val="0000FF"/>
      <w:u w:val="single"/>
    </w:rPr>
  </w:style>
  <w:style w:type="paragraph" w:styleId="Ttulo">
    <w:name w:val="Title"/>
    <w:basedOn w:val="Normal"/>
    <w:next w:val="Corpodetexto"/>
    <w:qFormat/>
    <w:rsid w:val="00714A01"/>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semiHidden/>
    <w:rsid w:val="008043A4"/>
    <w:pPr>
      <w:widowControl w:val="0"/>
      <w:jc w:val="both"/>
    </w:pPr>
    <w:rPr>
      <w:rFonts w:ascii="Arial" w:hAnsi="Arial" w:cs="Arial"/>
      <w:sz w:val="20"/>
      <w:szCs w:val="20"/>
    </w:rPr>
  </w:style>
  <w:style w:type="paragraph" w:styleId="Lista">
    <w:name w:val="List"/>
    <w:basedOn w:val="Corpodetexto"/>
    <w:rsid w:val="00714A01"/>
  </w:style>
  <w:style w:type="paragraph" w:customStyle="1" w:styleId="Legenda1">
    <w:name w:val="Legenda1"/>
    <w:basedOn w:val="Normal"/>
    <w:qFormat/>
    <w:rsid w:val="00714A01"/>
    <w:pPr>
      <w:suppressLineNumbers/>
      <w:spacing w:before="120" w:after="120"/>
    </w:pPr>
    <w:rPr>
      <w:rFonts w:cs="Arial"/>
      <w:i/>
      <w:iCs/>
    </w:rPr>
  </w:style>
  <w:style w:type="paragraph" w:customStyle="1" w:styleId="ndice">
    <w:name w:val="Índice"/>
    <w:basedOn w:val="Normal"/>
    <w:qFormat/>
    <w:rsid w:val="00714A01"/>
    <w:pPr>
      <w:suppressLineNumbers/>
    </w:pPr>
    <w:rPr>
      <w:rFonts w:cs="Arial"/>
    </w:rPr>
  </w:style>
  <w:style w:type="paragraph" w:styleId="Recuodecorpodetexto">
    <w:name w:val="Body Text Indent"/>
    <w:basedOn w:val="Normal"/>
    <w:link w:val="RecuodecorpodetextoChar"/>
    <w:semiHidden/>
    <w:rsid w:val="008043A4"/>
    <w:pPr>
      <w:widowControl w:val="0"/>
      <w:ind w:firstLine="1701"/>
      <w:jc w:val="both"/>
    </w:pPr>
    <w:rPr>
      <w:rFonts w:ascii="Arial" w:hAnsi="Arial" w:cs="Arial"/>
      <w:sz w:val="20"/>
      <w:szCs w:val="20"/>
    </w:rPr>
  </w:style>
  <w:style w:type="paragraph" w:styleId="Corpodetexto3">
    <w:name w:val="Body Text 3"/>
    <w:basedOn w:val="Normal"/>
    <w:link w:val="Corpodetexto3Char"/>
    <w:semiHidden/>
    <w:qFormat/>
    <w:rsid w:val="008043A4"/>
    <w:pPr>
      <w:spacing w:before="120"/>
      <w:jc w:val="both"/>
    </w:pPr>
    <w:rPr>
      <w:rFonts w:ascii="Arial" w:hAnsi="Arial" w:cs="Arial"/>
      <w:sz w:val="22"/>
    </w:rPr>
  </w:style>
  <w:style w:type="paragraph" w:styleId="Corpodetexto2">
    <w:name w:val="Body Text 2"/>
    <w:basedOn w:val="Normal"/>
    <w:link w:val="Corpodetexto2Char"/>
    <w:semiHidden/>
    <w:qFormat/>
    <w:rsid w:val="008043A4"/>
    <w:pPr>
      <w:widowControl w:val="0"/>
      <w:ind w:right="28"/>
      <w:jc w:val="both"/>
    </w:pPr>
    <w:rPr>
      <w:rFonts w:ascii="Arial" w:hAnsi="Arial" w:cs="Arial"/>
      <w:sz w:val="20"/>
      <w:szCs w:val="20"/>
    </w:rPr>
  </w:style>
  <w:style w:type="paragraph" w:styleId="Recuodecorpodetexto2">
    <w:name w:val="Body Text Indent 2"/>
    <w:basedOn w:val="Normal"/>
    <w:link w:val="Recuodecorpodetexto2Char"/>
    <w:semiHidden/>
    <w:qFormat/>
    <w:rsid w:val="008043A4"/>
    <w:pPr>
      <w:widowControl w:val="0"/>
      <w:tabs>
        <w:tab w:val="left" w:pos="426"/>
        <w:tab w:val="left" w:pos="1276"/>
      </w:tabs>
      <w:ind w:left="851" w:hanging="311"/>
      <w:jc w:val="both"/>
    </w:pPr>
    <w:rPr>
      <w:rFonts w:ascii="Arial" w:hAnsi="Arial" w:cs="Arial"/>
      <w:sz w:val="20"/>
      <w:szCs w:val="20"/>
    </w:rPr>
  </w:style>
  <w:style w:type="paragraph" w:customStyle="1" w:styleId="Cabealho1">
    <w:name w:val="Cabeçalho1"/>
    <w:basedOn w:val="Normal"/>
    <w:link w:val="CabealhoChar"/>
    <w:semiHidden/>
    <w:rsid w:val="008043A4"/>
    <w:pPr>
      <w:tabs>
        <w:tab w:val="center" w:pos="4419"/>
        <w:tab w:val="right" w:pos="8838"/>
      </w:tabs>
    </w:pPr>
  </w:style>
  <w:style w:type="paragraph" w:styleId="Recuodecorpodetexto3">
    <w:name w:val="Body Text Indent 3"/>
    <w:basedOn w:val="Normal"/>
    <w:link w:val="Recuodecorpodetexto3Char"/>
    <w:semiHidden/>
    <w:qFormat/>
    <w:rsid w:val="008043A4"/>
    <w:pPr>
      <w:widowControl w:val="0"/>
      <w:ind w:left="567"/>
      <w:jc w:val="both"/>
    </w:pPr>
    <w:rPr>
      <w:rFonts w:ascii="Arial" w:hAnsi="Arial" w:cs="Arial"/>
      <w:sz w:val="22"/>
      <w:szCs w:val="20"/>
    </w:rPr>
  </w:style>
  <w:style w:type="paragraph" w:styleId="Textodebalo">
    <w:name w:val="Balloon Text"/>
    <w:basedOn w:val="Normal"/>
    <w:link w:val="TextodebaloChar"/>
    <w:uiPriority w:val="99"/>
    <w:semiHidden/>
    <w:unhideWhenUsed/>
    <w:qFormat/>
    <w:rsid w:val="008043A4"/>
    <w:rPr>
      <w:rFonts w:ascii="Tahoma" w:hAnsi="Tahoma" w:cs="Tahoma"/>
      <w:sz w:val="16"/>
      <w:szCs w:val="16"/>
    </w:rPr>
  </w:style>
  <w:style w:type="paragraph" w:customStyle="1" w:styleId="Rodap1">
    <w:name w:val="Rodapé1"/>
    <w:basedOn w:val="Normal"/>
    <w:link w:val="RodapChar"/>
    <w:uiPriority w:val="99"/>
    <w:unhideWhenUsed/>
    <w:rsid w:val="008043A4"/>
    <w:pPr>
      <w:tabs>
        <w:tab w:val="center" w:pos="4252"/>
        <w:tab w:val="right" w:pos="8504"/>
      </w:tabs>
    </w:pPr>
  </w:style>
  <w:style w:type="paragraph" w:styleId="PargrafodaLista">
    <w:name w:val="List Paragraph"/>
    <w:basedOn w:val="Normal"/>
    <w:uiPriority w:val="34"/>
    <w:qFormat/>
    <w:rsid w:val="00230AE9"/>
    <w:pPr>
      <w:ind w:left="720"/>
    </w:pPr>
    <w:rPr>
      <w:rFonts w:ascii="Calibri" w:eastAsiaTheme="minorHAnsi" w:hAnsi="Calibri"/>
      <w:sz w:val="22"/>
      <w:szCs w:val="22"/>
    </w:rPr>
  </w:style>
  <w:style w:type="paragraph" w:customStyle="1" w:styleId="Nivel01">
    <w:name w:val="Nivel_01"/>
    <w:basedOn w:val="Ttulo1"/>
    <w:qFormat/>
    <w:rsid w:val="00003A99"/>
    <w:pPr>
      <w:numPr>
        <w:numId w:val="1"/>
      </w:numPr>
      <w:tabs>
        <w:tab w:val="left" w:pos="567"/>
      </w:tabs>
      <w:spacing w:before="240"/>
      <w:jc w:val="both"/>
    </w:pPr>
    <w:rPr>
      <w:rFonts w:ascii="Ecofont_Spranq_eco_Sans" w:hAnsi="Ecofont_Spranq_eco_Sans" w:cs="Times New Roman"/>
      <w:color w:val="auto"/>
      <w:sz w:val="20"/>
      <w:szCs w:val="20"/>
    </w:rPr>
  </w:style>
  <w:style w:type="character" w:customStyle="1" w:styleId="Ttulo1Char1">
    <w:name w:val="Título 1 Char1"/>
    <w:basedOn w:val="Fontepargpadro"/>
    <w:link w:val="Ttulo1"/>
    <w:rsid w:val="00003A99"/>
    <w:rPr>
      <w:rFonts w:asciiTheme="majorHAnsi" w:eastAsiaTheme="majorEastAsia" w:hAnsiTheme="majorHAnsi" w:cstheme="majorBidi"/>
      <w:b/>
      <w:bCs/>
      <w:color w:val="365F91" w:themeColor="accent1" w:themeShade="BF"/>
      <w:sz w:val="28"/>
      <w:szCs w:val="28"/>
      <w:lang w:eastAsia="pt-BR"/>
    </w:rPr>
  </w:style>
  <w:style w:type="paragraph" w:styleId="NormalWeb">
    <w:name w:val="Normal (Web)"/>
    <w:basedOn w:val="Normal"/>
    <w:uiPriority w:val="99"/>
    <w:unhideWhenUsed/>
    <w:rsid w:val="00D652F3"/>
    <w:pPr>
      <w:spacing w:before="100" w:beforeAutospacing="1" w:after="100" w:afterAutospacing="1"/>
    </w:pPr>
  </w:style>
  <w:style w:type="paragraph" w:styleId="Cabealho">
    <w:name w:val="header"/>
    <w:basedOn w:val="Normal"/>
    <w:link w:val="CabealhoChar1"/>
    <w:unhideWhenUsed/>
    <w:rsid w:val="00D35326"/>
    <w:pPr>
      <w:tabs>
        <w:tab w:val="center" w:pos="4252"/>
        <w:tab w:val="right" w:pos="8504"/>
      </w:tabs>
    </w:pPr>
  </w:style>
  <w:style w:type="character" w:customStyle="1" w:styleId="CabealhoChar1">
    <w:name w:val="Cabeçalho Char1"/>
    <w:basedOn w:val="Fontepargpadro"/>
    <w:link w:val="Cabealho"/>
    <w:rsid w:val="00D35326"/>
    <w:rPr>
      <w:rFonts w:ascii="Times New Roman" w:eastAsia="Times New Roman" w:hAnsi="Times New Roman" w:cs="Times New Roman"/>
      <w:sz w:val="24"/>
      <w:szCs w:val="24"/>
      <w:lang w:eastAsia="pt-BR"/>
    </w:rPr>
  </w:style>
  <w:style w:type="paragraph" w:styleId="Rodap">
    <w:name w:val="footer"/>
    <w:basedOn w:val="Normal"/>
    <w:link w:val="RodapChar1"/>
    <w:uiPriority w:val="99"/>
    <w:unhideWhenUsed/>
    <w:rsid w:val="00D35326"/>
    <w:pPr>
      <w:tabs>
        <w:tab w:val="center" w:pos="4252"/>
        <w:tab w:val="right" w:pos="8504"/>
      </w:tabs>
    </w:pPr>
  </w:style>
  <w:style w:type="character" w:customStyle="1" w:styleId="RodapChar1">
    <w:name w:val="Rodapé Char1"/>
    <w:basedOn w:val="Fontepargpadro"/>
    <w:link w:val="Rodap"/>
    <w:uiPriority w:val="99"/>
    <w:rsid w:val="00D35326"/>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1433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404</TotalTime>
  <Pages>6</Pages>
  <Words>1736</Words>
  <Characters>9379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Verona Pércio</dc:creator>
  <cp:lastModifiedBy>User</cp:lastModifiedBy>
  <cp:revision>68</cp:revision>
  <cp:lastPrinted>2024-06-25T13:01:00Z</cp:lastPrinted>
  <dcterms:created xsi:type="dcterms:W3CDTF">2024-02-01T13:59:00Z</dcterms:created>
  <dcterms:modified xsi:type="dcterms:W3CDTF">2025-12-10T12:55:00Z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