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03AB1" w14:textId="13852185" w:rsidR="004833A2" w:rsidRPr="004833A2" w:rsidRDefault="004833A2" w:rsidP="004833A2">
      <w:pPr>
        <w:spacing w:after="0" w:line="276" w:lineRule="auto"/>
        <w:jc w:val="both"/>
        <w:rPr>
          <w:rFonts w:ascii="Times New Roman" w:eastAsia="Times New Roman" w:hAnsi="Times New Roman" w:cs="Times New Roman"/>
          <w:b/>
          <w:bCs/>
          <w:kern w:val="0"/>
          <w:sz w:val="20"/>
          <w:szCs w:val="20"/>
          <w:u w:val="single"/>
          <w14:ligatures w14:val="none"/>
        </w:rPr>
      </w:pPr>
      <w:r w:rsidRPr="004833A2">
        <w:rPr>
          <w:rFonts w:ascii="Times New Roman" w:eastAsia="Times New Roman" w:hAnsi="Times New Roman" w:cs="Times New Roman"/>
          <w:b/>
          <w:bCs/>
          <w:kern w:val="0"/>
          <w:sz w:val="20"/>
          <w:szCs w:val="20"/>
          <w:u w:val="single"/>
          <w14:ligatures w14:val="none"/>
        </w:rPr>
        <w:t xml:space="preserve">CONTRATO Nº </w:t>
      </w:r>
      <w:r w:rsidR="00B44318">
        <w:rPr>
          <w:rFonts w:ascii="Times New Roman" w:eastAsia="Times New Roman" w:hAnsi="Times New Roman" w:cs="Times New Roman"/>
          <w:b/>
          <w:bCs/>
          <w:kern w:val="0"/>
          <w:sz w:val="20"/>
          <w:szCs w:val="20"/>
          <w:u w:val="single"/>
          <w14:ligatures w14:val="none"/>
        </w:rPr>
        <w:t>65</w:t>
      </w:r>
      <w:r w:rsidRPr="004833A2">
        <w:rPr>
          <w:rFonts w:ascii="Times New Roman" w:eastAsia="Times New Roman" w:hAnsi="Times New Roman" w:cs="Times New Roman"/>
          <w:b/>
          <w:bCs/>
          <w:kern w:val="0"/>
          <w:sz w:val="20"/>
          <w:szCs w:val="20"/>
          <w:u w:val="single"/>
          <w14:ligatures w14:val="none"/>
        </w:rPr>
        <w:t>/2025 DE FORNECIMENTO DE LICENÇA DE USO (LOCAÇÃO) DE SISTEMA INFORMATIZADO DE COMPUTAÇÃO EM NUVEM PARA GESTÃO PÚBLICA PARA O MUNICIPIO DE MIRAGUAÍ, CONFORME PREGÃO ELETRÔNICO Nº 11/2025.</w:t>
      </w:r>
    </w:p>
    <w:p w14:paraId="22F87F41" w14:textId="77777777" w:rsidR="004833A2" w:rsidRPr="004833A2" w:rsidRDefault="004833A2" w:rsidP="004833A2">
      <w:pPr>
        <w:spacing w:after="0" w:line="276" w:lineRule="auto"/>
        <w:jc w:val="center"/>
        <w:rPr>
          <w:rFonts w:ascii="Times New Roman" w:eastAsia="Times New Roman" w:hAnsi="Times New Roman" w:cs="Times New Roman"/>
          <w:b/>
          <w:kern w:val="0"/>
          <w:sz w:val="20"/>
          <w:szCs w:val="20"/>
          <w:u w:val="single"/>
          <w14:ligatures w14:val="none"/>
        </w:rPr>
      </w:pPr>
    </w:p>
    <w:p w14:paraId="3236AA1E" w14:textId="77777777" w:rsidR="004833A2" w:rsidRPr="004833A2" w:rsidRDefault="004833A2" w:rsidP="004833A2">
      <w:pPr>
        <w:tabs>
          <w:tab w:val="left" w:pos="8647"/>
        </w:tabs>
        <w:spacing w:after="0" w:line="276" w:lineRule="auto"/>
        <w:jc w:val="both"/>
        <w:rPr>
          <w:rFonts w:ascii="Times New Roman" w:eastAsia="Times New Roman" w:hAnsi="Times New Roman" w:cs="Times New Roman"/>
          <w:kern w:val="0"/>
          <w:sz w:val="20"/>
          <w:szCs w:val="20"/>
          <w14:ligatures w14:val="none"/>
        </w:rPr>
      </w:pPr>
      <w:r w:rsidRPr="004833A2">
        <w:rPr>
          <w:rFonts w:ascii="Times New Roman" w:eastAsia="Times New Roman" w:hAnsi="Times New Roman" w:cs="Times New Roman"/>
          <w:kern w:val="0"/>
          <w:sz w:val="20"/>
          <w:szCs w:val="20"/>
          <w14:ligatures w14:val="none"/>
        </w:rPr>
        <w:t xml:space="preserve">Que entre si realizam, de um lado o Município de Miraguaí, Estado do Rio Grande do Sul, pessoa jurídica de direito público, inscrita no CNPJ n.º 87.613.121/0001-97, com sede administrativa na Avenida Ijuí, 1593, cidade de </w:t>
      </w:r>
      <w:r w:rsidRPr="004833A2">
        <w:rPr>
          <w:rFonts w:ascii="Times New Roman" w:eastAsia="Times New Roman" w:hAnsi="Times New Roman" w:cs="Times New Roman"/>
          <w:b/>
          <w:kern w:val="0"/>
          <w:sz w:val="20"/>
          <w:szCs w:val="20"/>
          <w14:ligatures w14:val="none"/>
        </w:rPr>
        <w:t>MIRAGUAÍ</w:t>
      </w:r>
      <w:r w:rsidRPr="004833A2">
        <w:rPr>
          <w:rFonts w:ascii="Times New Roman" w:eastAsia="Times New Roman" w:hAnsi="Times New Roman" w:cs="Times New Roman"/>
          <w:kern w:val="0"/>
          <w:sz w:val="20"/>
          <w:szCs w:val="20"/>
          <w14:ligatures w14:val="none"/>
        </w:rPr>
        <w:t xml:space="preserve">, representado neste ato pelo Prefeito Municipal, Senhor LEONIR HARTK, doravante denominado de </w:t>
      </w:r>
      <w:r w:rsidRPr="004833A2">
        <w:rPr>
          <w:rFonts w:ascii="Times New Roman" w:eastAsia="Times New Roman" w:hAnsi="Times New Roman" w:cs="Times New Roman"/>
          <w:b/>
          <w:kern w:val="0"/>
          <w:sz w:val="20"/>
          <w:szCs w:val="20"/>
          <w14:ligatures w14:val="none"/>
        </w:rPr>
        <w:t>CONTRATANTE</w:t>
      </w:r>
      <w:r w:rsidRPr="004833A2">
        <w:rPr>
          <w:rFonts w:ascii="Times New Roman" w:eastAsia="Times New Roman" w:hAnsi="Times New Roman" w:cs="Times New Roman"/>
          <w:kern w:val="0"/>
          <w:sz w:val="20"/>
          <w:szCs w:val="20"/>
          <w14:ligatures w14:val="none"/>
        </w:rPr>
        <w:t xml:space="preserve">, e de outro lado à empresa </w:t>
      </w:r>
      <w:r w:rsidR="00322357" w:rsidRPr="00322357">
        <w:rPr>
          <w:rFonts w:ascii="Times New Roman" w:eastAsia="Times New Roman" w:hAnsi="Times New Roman" w:cs="Times New Roman"/>
          <w:b/>
          <w:bCs/>
          <w:kern w:val="0"/>
          <w:sz w:val="20"/>
          <w:szCs w:val="20"/>
          <w14:ligatures w14:val="none"/>
        </w:rPr>
        <w:t>DELTA SOLUÇÕES EM INFORMÁTICA LTDA</w:t>
      </w:r>
      <w:r w:rsidR="00322357">
        <w:rPr>
          <w:rFonts w:ascii="Times New Roman" w:eastAsia="Times New Roman" w:hAnsi="Times New Roman" w:cs="Times New Roman"/>
          <w:kern w:val="0"/>
          <w:sz w:val="20"/>
          <w:szCs w:val="20"/>
          <w14:ligatures w14:val="none"/>
        </w:rPr>
        <w:t>,</w:t>
      </w:r>
      <w:r w:rsidRPr="004833A2">
        <w:rPr>
          <w:rFonts w:ascii="Times New Roman" w:eastAsia="Times New Roman" w:hAnsi="Times New Roman" w:cs="Times New Roman"/>
          <w:kern w:val="0"/>
          <w:sz w:val="20"/>
          <w:szCs w:val="20"/>
          <w14:ligatures w14:val="none"/>
        </w:rPr>
        <w:t xml:space="preserve"> pessoa jurídica de direito privado, estabelecida na </w:t>
      </w:r>
      <w:r w:rsidR="00322357">
        <w:rPr>
          <w:rFonts w:ascii="Times New Roman" w:eastAsia="Times New Roman" w:hAnsi="Times New Roman" w:cs="Times New Roman"/>
          <w:kern w:val="0"/>
          <w:sz w:val="20"/>
          <w:szCs w:val="20"/>
          <w14:ligatures w14:val="none"/>
        </w:rPr>
        <w:t>Avenida Lageado,</w:t>
      </w:r>
      <w:r w:rsidRPr="004833A2">
        <w:rPr>
          <w:rFonts w:ascii="Times New Roman" w:eastAsia="Times New Roman" w:hAnsi="Times New Roman" w:cs="Times New Roman"/>
          <w:kern w:val="0"/>
          <w:sz w:val="20"/>
          <w:szCs w:val="20"/>
          <w14:ligatures w14:val="none"/>
        </w:rPr>
        <w:t xml:space="preserve"> nº </w:t>
      </w:r>
      <w:r w:rsidR="00322357">
        <w:rPr>
          <w:rFonts w:ascii="Times New Roman" w:eastAsia="Times New Roman" w:hAnsi="Times New Roman" w:cs="Times New Roman"/>
          <w:kern w:val="0"/>
          <w:sz w:val="20"/>
          <w:szCs w:val="20"/>
          <w14:ligatures w14:val="none"/>
        </w:rPr>
        <w:t>1212</w:t>
      </w:r>
      <w:r w:rsidRPr="004833A2">
        <w:rPr>
          <w:rFonts w:ascii="Times New Roman" w:eastAsia="Times New Roman" w:hAnsi="Times New Roman" w:cs="Times New Roman"/>
          <w:kern w:val="0"/>
          <w:sz w:val="20"/>
          <w:szCs w:val="20"/>
          <w14:ligatures w14:val="none"/>
        </w:rPr>
        <w:t xml:space="preserve">, Bairro </w:t>
      </w:r>
      <w:r w:rsidR="00322357">
        <w:rPr>
          <w:rFonts w:ascii="Times New Roman" w:eastAsia="Times New Roman" w:hAnsi="Times New Roman" w:cs="Times New Roman"/>
          <w:kern w:val="0"/>
          <w:sz w:val="20"/>
          <w:szCs w:val="20"/>
          <w14:ligatures w14:val="none"/>
        </w:rPr>
        <w:t>Petrópolis,</w:t>
      </w:r>
      <w:r w:rsidRPr="004833A2">
        <w:rPr>
          <w:rFonts w:ascii="Times New Roman" w:eastAsia="Times New Roman" w:hAnsi="Times New Roman" w:cs="Times New Roman"/>
          <w:kern w:val="0"/>
          <w:sz w:val="20"/>
          <w:szCs w:val="20"/>
          <w14:ligatures w14:val="none"/>
        </w:rPr>
        <w:t xml:space="preserve"> na cidade de </w:t>
      </w:r>
      <w:r w:rsidR="00322357">
        <w:rPr>
          <w:rFonts w:ascii="Times New Roman" w:eastAsia="Times New Roman" w:hAnsi="Times New Roman" w:cs="Times New Roman"/>
          <w:kern w:val="0"/>
          <w:sz w:val="20"/>
          <w:szCs w:val="20"/>
          <w14:ligatures w14:val="none"/>
        </w:rPr>
        <w:t>Porto Alegre</w:t>
      </w:r>
      <w:r w:rsidRPr="004833A2">
        <w:rPr>
          <w:rFonts w:ascii="Times New Roman" w:eastAsia="Times New Roman" w:hAnsi="Times New Roman" w:cs="Times New Roman"/>
          <w:kern w:val="0"/>
          <w:sz w:val="20"/>
          <w:szCs w:val="20"/>
          <w14:ligatures w14:val="none"/>
        </w:rPr>
        <w:t xml:space="preserve"> </w:t>
      </w:r>
      <w:r w:rsidR="00322357">
        <w:rPr>
          <w:rFonts w:ascii="Times New Roman" w:eastAsia="Times New Roman" w:hAnsi="Times New Roman" w:cs="Times New Roman"/>
          <w:kern w:val="0"/>
          <w:sz w:val="20"/>
          <w:szCs w:val="20"/>
          <w14:ligatures w14:val="none"/>
        </w:rPr>
        <w:t>–</w:t>
      </w:r>
      <w:r w:rsidRPr="004833A2">
        <w:rPr>
          <w:rFonts w:ascii="Times New Roman" w:eastAsia="Times New Roman" w:hAnsi="Times New Roman" w:cs="Times New Roman"/>
          <w:kern w:val="0"/>
          <w:sz w:val="20"/>
          <w:szCs w:val="20"/>
          <w14:ligatures w14:val="none"/>
        </w:rPr>
        <w:t xml:space="preserve"> </w:t>
      </w:r>
      <w:r w:rsidR="00322357">
        <w:rPr>
          <w:rFonts w:ascii="Times New Roman" w:eastAsia="Times New Roman" w:hAnsi="Times New Roman" w:cs="Times New Roman"/>
          <w:kern w:val="0"/>
          <w:sz w:val="20"/>
          <w:szCs w:val="20"/>
          <w14:ligatures w14:val="none"/>
        </w:rPr>
        <w:t>RS,</w:t>
      </w:r>
      <w:r w:rsidRPr="004833A2">
        <w:rPr>
          <w:rFonts w:ascii="Times New Roman" w:eastAsia="Times New Roman" w:hAnsi="Times New Roman" w:cs="Times New Roman"/>
          <w:kern w:val="0"/>
          <w:sz w:val="20"/>
          <w:szCs w:val="20"/>
          <w14:ligatures w14:val="none"/>
        </w:rPr>
        <w:t xml:space="preserve"> inscrita no CNPJ n.º </w:t>
      </w:r>
      <w:bookmarkStart w:id="0" w:name="_Hlk208393593"/>
      <w:r w:rsidR="00322357">
        <w:rPr>
          <w:rFonts w:ascii="Times New Roman" w:eastAsia="Times New Roman" w:hAnsi="Times New Roman" w:cs="Times New Roman"/>
          <w:kern w:val="0"/>
          <w:sz w:val="20"/>
          <w:szCs w:val="20"/>
          <w14:ligatures w14:val="none"/>
        </w:rPr>
        <w:t>03.703.992/0001-01</w:t>
      </w:r>
      <w:bookmarkEnd w:id="0"/>
      <w:r w:rsidRPr="004833A2">
        <w:rPr>
          <w:rFonts w:ascii="Times New Roman" w:eastAsia="Times New Roman" w:hAnsi="Times New Roman" w:cs="Times New Roman"/>
          <w:kern w:val="0"/>
          <w:sz w:val="20"/>
          <w:szCs w:val="20"/>
          <w14:ligatures w14:val="none"/>
        </w:rPr>
        <w:t xml:space="preserve">, representada neste ato pelo Sr. </w:t>
      </w:r>
      <w:r w:rsidR="00322357" w:rsidRPr="0006018D">
        <w:rPr>
          <w:rFonts w:ascii="Times New Roman" w:eastAsia="Times New Roman" w:hAnsi="Times New Roman" w:cs="Times New Roman"/>
          <w:b/>
          <w:bCs/>
          <w:kern w:val="0"/>
          <w:sz w:val="20"/>
          <w:szCs w:val="20"/>
          <w14:ligatures w14:val="none"/>
        </w:rPr>
        <w:t xml:space="preserve">RAFAEL </w:t>
      </w:r>
      <w:r w:rsidR="0006018D" w:rsidRPr="0006018D">
        <w:rPr>
          <w:rFonts w:ascii="Times New Roman" w:eastAsia="Times New Roman" w:hAnsi="Times New Roman" w:cs="Times New Roman"/>
          <w:b/>
          <w:bCs/>
          <w:kern w:val="0"/>
          <w:sz w:val="20"/>
          <w:szCs w:val="20"/>
          <w14:ligatures w14:val="none"/>
        </w:rPr>
        <w:t>ATHAYDE LUCAS</w:t>
      </w:r>
      <w:r w:rsidRPr="004833A2">
        <w:rPr>
          <w:rFonts w:ascii="Times New Roman" w:eastAsia="Times New Roman" w:hAnsi="Times New Roman" w:cs="Times New Roman"/>
          <w:b/>
          <w:kern w:val="0"/>
          <w:sz w:val="20"/>
          <w:szCs w:val="20"/>
          <w14:ligatures w14:val="none"/>
        </w:rPr>
        <w:t>,</w:t>
      </w:r>
      <w:r w:rsidRPr="004833A2">
        <w:rPr>
          <w:rFonts w:ascii="Times New Roman" w:eastAsia="Times New Roman" w:hAnsi="Times New Roman" w:cs="Times New Roman"/>
          <w:kern w:val="0"/>
          <w:sz w:val="20"/>
          <w:szCs w:val="20"/>
          <w14:ligatures w14:val="none"/>
        </w:rPr>
        <w:t xml:space="preserve"> inscrito no CPF nº </w:t>
      </w:r>
      <w:r w:rsidR="0006018D">
        <w:rPr>
          <w:rFonts w:ascii="Times New Roman" w:eastAsia="Times New Roman" w:hAnsi="Times New Roman" w:cs="Times New Roman"/>
          <w:kern w:val="0"/>
          <w:sz w:val="20"/>
          <w:szCs w:val="20"/>
          <w14:ligatures w14:val="none"/>
        </w:rPr>
        <w:t>961.846.390-72</w:t>
      </w:r>
      <w:r w:rsidRPr="004833A2">
        <w:rPr>
          <w:rFonts w:ascii="Times New Roman" w:eastAsia="Times New Roman" w:hAnsi="Times New Roman" w:cs="Times New Roman"/>
          <w:kern w:val="0"/>
          <w:sz w:val="20"/>
          <w:szCs w:val="20"/>
          <w14:ligatures w14:val="none"/>
        </w:rPr>
        <w:t>, doravante denominado de CONTRATADA, de comum acordo e amparado na Lei Federal n.º 14.133, de 1º de abril de 2021, na licitação sob a modalidade de Pregão Eletrônico nº 11/2025, declaram pelo presente instrumento e na melhor forma de direito, ter justo e contratado entre si, para o fornecimento dos serviços conforme descrição abaixo:</w:t>
      </w:r>
    </w:p>
    <w:p w14:paraId="76292201" w14:textId="77777777" w:rsidR="004833A2" w:rsidRPr="004833A2" w:rsidRDefault="004833A2" w:rsidP="004833A2">
      <w:pPr>
        <w:tabs>
          <w:tab w:val="left" w:pos="8647"/>
        </w:tabs>
        <w:spacing w:after="0" w:line="276" w:lineRule="auto"/>
        <w:ind w:right="142"/>
        <w:jc w:val="both"/>
        <w:rPr>
          <w:rFonts w:ascii="Times New Roman" w:eastAsia="Times New Roman" w:hAnsi="Times New Roman" w:cs="Times New Roman"/>
          <w:b/>
          <w:kern w:val="0"/>
          <w:sz w:val="20"/>
          <w:szCs w:val="20"/>
          <w:u w:val="single"/>
          <w14:ligatures w14:val="none"/>
        </w:rPr>
      </w:pPr>
    </w:p>
    <w:p w14:paraId="230A69CA" w14:textId="77777777" w:rsidR="004833A2" w:rsidRPr="004833A2" w:rsidRDefault="004833A2" w:rsidP="004833A2">
      <w:pPr>
        <w:spacing w:after="0" w:line="276" w:lineRule="auto"/>
        <w:jc w:val="both"/>
        <w:rPr>
          <w:rFonts w:ascii="Times New Roman" w:eastAsia="Times New Roman" w:hAnsi="Times New Roman" w:cs="Times New Roman"/>
          <w:kern w:val="0"/>
          <w:sz w:val="20"/>
          <w:szCs w:val="20"/>
          <w14:ligatures w14:val="none"/>
        </w:rPr>
      </w:pPr>
      <w:r w:rsidRPr="004833A2">
        <w:rPr>
          <w:rFonts w:ascii="Times New Roman" w:eastAsia="Times New Roman" w:hAnsi="Times New Roman" w:cs="Times New Roman"/>
          <w:b/>
          <w:kern w:val="0"/>
          <w:sz w:val="20"/>
          <w:szCs w:val="20"/>
          <w:u w:val="single"/>
          <w14:ligatures w14:val="none"/>
        </w:rPr>
        <w:t>Cláusula Primeira</w:t>
      </w:r>
      <w:r w:rsidRPr="004833A2">
        <w:rPr>
          <w:rFonts w:ascii="Times New Roman" w:eastAsia="Times New Roman" w:hAnsi="Times New Roman" w:cs="Times New Roman"/>
          <w:b/>
          <w:kern w:val="0"/>
          <w:sz w:val="20"/>
          <w:szCs w:val="20"/>
          <w14:ligatures w14:val="none"/>
        </w:rPr>
        <w:t xml:space="preserve"> - Do Objeto:</w:t>
      </w:r>
      <w:r w:rsidRPr="004833A2">
        <w:rPr>
          <w:rFonts w:ascii="Times New Roman" w:eastAsia="Times New Roman" w:hAnsi="Times New Roman" w:cs="Times New Roman"/>
          <w:kern w:val="0"/>
          <w:sz w:val="20"/>
          <w:szCs w:val="20"/>
          <w14:ligatures w14:val="none"/>
        </w:rPr>
        <w:t xml:space="preserve"> A CONTRATADA na qualidade de vencedora da Licitação na Modalidade de Pregão Eletrônico nº 11/2025, a qual está vinculada a este instrumento de contrato, para </w:t>
      </w:r>
      <w:r w:rsidRPr="004833A2">
        <w:rPr>
          <w:rFonts w:ascii="Times New Roman" w:eastAsia="Calibri" w:hAnsi="Times New Roman" w:cs="Times New Roman"/>
          <w:bCs/>
          <w:sz w:val="20"/>
          <w:szCs w:val="20"/>
          <w:lang w:eastAsia="pt-BR"/>
        </w:rPr>
        <w:t xml:space="preserve">contratação de empresa especializada para fornecimento de licença de uso (locação) de sistema informatizado de computação em nuvem para gestão pública, incluindo serviços necessários para sua implementação, suporte técnico, manutenção, instalação, treinamento e etc, a fim de atender a demanda operacional e as necessidades da Prefeitura </w:t>
      </w:r>
      <w:r w:rsidR="00DC1119">
        <w:rPr>
          <w:rFonts w:ascii="Times New Roman" w:eastAsia="Calibri" w:hAnsi="Times New Roman" w:cs="Times New Roman"/>
          <w:bCs/>
          <w:sz w:val="20"/>
          <w:szCs w:val="20"/>
          <w:lang w:eastAsia="pt-BR"/>
        </w:rPr>
        <w:t>Municipal</w:t>
      </w:r>
      <w:r w:rsidRPr="004833A2">
        <w:rPr>
          <w:rFonts w:ascii="Times New Roman" w:eastAsia="Calibri" w:hAnsi="Times New Roman" w:cs="Times New Roman"/>
          <w:bCs/>
          <w:sz w:val="20"/>
          <w:szCs w:val="20"/>
          <w:lang w:eastAsia="pt-BR"/>
        </w:rPr>
        <w:t xml:space="preserve"> de Miraguaí/RS</w:t>
      </w:r>
      <w:r w:rsidRPr="004833A2">
        <w:rPr>
          <w:rFonts w:ascii="Times New Roman" w:eastAsia="Calibri" w:hAnsi="Times New Roman" w:cs="Times New Roman"/>
          <w:b/>
          <w:sz w:val="20"/>
          <w:szCs w:val="20"/>
          <w:lang w:eastAsia="pt-BR"/>
        </w:rPr>
        <w:t>.</w:t>
      </w:r>
      <w:r w:rsidRPr="004833A2">
        <w:rPr>
          <w:rFonts w:ascii="Times New Roman" w:eastAsia="Times New Roman" w:hAnsi="Times New Roman" w:cs="Times New Roman"/>
          <w:kern w:val="0"/>
          <w:sz w:val="20"/>
          <w:szCs w:val="20"/>
          <w14:ligatures w14:val="none"/>
        </w:rPr>
        <w:t xml:space="preserve"> </w:t>
      </w:r>
    </w:p>
    <w:p w14:paraId="618933BC" w14:textId="77777777" w:rsidR="004833A2" w:rsidRPr="004833A2" w:rsidRDefault="004833A2" w:rsidP="004833A2">
      <w:pPr>
        <w:spacing w:after="0" w:line="276" w:lineRule="auto"/>
        <w:jc w:val="both"/>
        <w:rPr>
          <w:rFonts w:ascii="Times New Roman" w:eastAsia="Times New Roman" w:hAnsi="Times New Roman" w:cs="Times New Roman"/>
          <w:kern w:val="0"/>
          <w:sz w:val="20"/>
          <w:szCs w:val="20"/>
          <w14:ligatures w14:val="none"/>
        </w:rPr>
      </w:pPr>
    </w:p>
    <w:p w14:paraId="6792ACD4" w14:textId="77777777" w:rsidR="004833A2" w:rsidRPr="004833A2" w:rsidRDefault="004833A2" w:rsidP="004833A2">
      <w:pPr>
        <w:tabs>
          <w:tab w:val="left" w:pos="9072"/>
        </w:tabs>
        <w:spacing w:after="0" w:line="276" w:lineRule="auto"/>
        <w:jc w:val="both"/>
        <w:rPr>
          <w:rFonts w:ascii="Times New Roman" w:eastAsia="Times New Roman" w:hAnsi="Times New Roman" w:cs="Times New Roman"/>
          <w:b/>
          <w:kern w:val="0"/>
          <w:sz w:val="20"/>
          <w:szCs w:val="20"/>
          <w14:ligatures w14:val="none"/>
        </w:rPr>
      </w:pPr>
      <w:r w:rsidRPr="004833A2">
        <w:rPr>
          <w:rFonts w:ascii="Times New Roman" w:eastAsia="Times New Roman" w:hAnsi="Times New Roman" w:cs="Times New Roman"/>
          <w:b/>
          <w:kern w:val="0"/>
          <w:sz w:val="20"/>
          <w:szCs w:val="20"/>
          <w:u w:val="single"/>
          <w14:ligatures w14:val="none"/>
        </w:rPr>
        <w:t>Cláusula Segunda</w:t>
      </w:r>
      <w:r w:rsidRPr="004833A2">
        <w:rPr>
          <w:rFonts w:ascii="Times New Roman" w:eastAsia="Times New Roman" w:hAnsi="Times New Roman" w:cs="Times New Roman"/>
          <w:b/>
          <w:kern w:val="0"/>
          <w:sz w:val="20"/>
          <w:szCs w:val="20"/>
          <w14:ligatures w14:val="none"/>
        </w:rPr>
        <w:t xml:space="preserve"> – Forma da prestação de serviços:</w:t>
      </w:r>
    </w:p>
    <w:p w14:paraId="00FD32B0" w14:textId="77777777" w:rsidR="004833A2" w:rsidRPr="004833A2" w:rsidRDefault="004833A2" w:rsidP="004833A2">
      <w:pPr>
        <w:tabs>
          <w:tab w:val="left" w:pos="9072"/>
        </w:tabs>
        <w:spacing w:after="0" w:line="276" w:lineRule="auto"/>
        <w:jc w:val="both"/>
        <w:rPr>
          <w:rFonts w:ascii="Times New Roman" w:eastAsia="Times New Roman" w:hAnsi="Times New Roman" w:cs="Times New Roman"/>
          <w:kern w:val="0"/>
          <w:sz w:val="20"/>
          <w:szCs w:val="20"/>
          <w14:ligatures w14:val="none"/>
        </w:rPr>
      </w:pPr>
      <w:r w:rsidRPr="004833A2">
        <w:rPr>
          <w:rFonts w:ascii="Times New Roman" w:eastAsia="Times New Roman" w:hAnsi="Times New Roman" w:cs="Times New Roman"/>
          <w:b/>
          <w:kern w:val="0"/>
          <w:sz w:val="20"/>
          <w:szCs w:val="20"/>
          <w14:ligatures w14:val="none"/>
        </w:rPr>
        <w:t>1.</w:t>
      </w:r>
      <w:r w:rsidRPr="004833A2">
        <w:rPr>
          <w:rFonts w:ascii="Times New Roman" w:eastAsia="Times New Roman" w:hAnsi="Times New Roman" w:cs="Times New Roman"/>
          <w:kern w:val="0"/>
          <w:sz w:val="20"/>
          <w:szCs w:val="20"/>
          <w14:ligatures w14:val="none"/>
        </w:rPr>
        <w:t xml:space="preserve"> A CONTRATANTE se reserva o direito de exercer o controle e a fiscalização de fornecimento dos serviços, conforme descrição do produto e quantidade solicitada pelo Município. </w:t>
      </w:r>
    </w:p>
    <w:p w14:paraId="0C8E2C1C" w14:textId="77777777" w:rsidR="004833A2" w:rsidRPr="004833A2" w:rsidRDefault="004833A2" w:rsidP="004833A2">
      <w:pPr>
        <w:tabs>
          <w:tab w:val="left" w:pos="9072"/>
        </w:tabs>
        <w:spacing w:after="0" w:line="276" w:lineRule="auto"/>
        <w:jc w:val="both"/>
        <w:rPr>
          <w:rFonts w:ascii="Times New Roman" w:eastAsia="Times New Roman" w:hAnsi="Times New Roman" w:cs="Times New Roman"/>
          <w:kern w:val="0"/>
          <w:sz w:val="20"/>
          <w:szCs w:val="20"/>
          <w14:ligatures w14:val="none"/>
        </w:rPr>
      </w:pPr>
      <w:r w:rsidRPr="004833A2">
        <w:rPr>
          <w:rFonts w:ascii="Times New Roman" w:eastAsia="Times New Roman" w:hAnsi="Times New Roman" w:cs="Times New Roman"/>
          <w:b/>
          <w:kern w:val="0"/>
          <w:sz w:val="20"/>
          <w:szCs w:val="20"/>
          <w14:ligatures w14:val="none"/>
        </w:rPr>
        <w:t>2.</w:t>
      </w:r>
      <w:r w:rsidRPr="004833A2">
        <w:rPr>
          <w:rFonts w:ascii="Times New Roman" w:eastAsia="Times New Roman" w:hAnsi="Times New Roman" w:cs="Times New Roman"/>
          <w:kern w:val="0"/>
          <w:sz w:val="20"/>
          <w:szCs w:val="20"/>
          <w14:ligatures w14:val="none"/>
        </w:rPr>
        <w:t xml:space="preserve"> Os serviços deverão ser fornecidos dentro das normas da fiscalização de acordo com as especificações do edital, </w:t>
      </w:r>
      <w:r w:rsidR="007A5F0C" w:rsidRPr="004833A2">
        <w:rPr>
          <w:rFonts w:ascii="Times New Roman" w:eastAsia="Times New Roman" w:hAnsi="Times New Roman" w:cs="Times New Roman"/>
          <w:b/>
          <w:bCs/>
          <w:kern w:val="0"/>
          <w:sz w:val="20"/>
          <w:szCs w:val="20"/>
          <w14:ligatures w14:val="none"/>
        </w:rPr>
        <w:t>CONFORME NECESSIDADE, CONFORME SOLICITAÇÃO</w:t>
      </w:r>
      <w:r w:rsidRPr="004833A2">
        <w:rPr>
          <w:rFonts w:ascii="Times New Roman" w:eastAsia="Times New Roman" w:hAnsi="Times New Roman" w:cs="Times New Roman"/>
          <w:kern w:val="0"/>
          <w:sz w:val="20"/>
          <w:szCs w:val="20"/>
          <w14:ligatures w14:val="none"/>
        </w:rPr>
        <w:t xml:space="preserve">, bem como deverá atender o disposto no termo de referência. </w:t>
      </w:r>
    </w:p>
    <w:p w14:paraId="453EDB0E" w14:textId="77777777" w:rsidR="004833A2" w:rsidRPr="004833A2" w:rsidRDefault="004833A2" w:rsidP="004833A2">
      <w:pPr>
        <w:spacing w:after="0" w:line="276" w:lineRule="auto"/>
        <w:jc w:val="both"/>
        <w:rPr>
          <w:rFonts w:ascii="Times New Roman" w:eastAsia="Times New Roman" w:hAnsi="Times New Roman" w:cs="Times New Roman"/>
          <w:kern w:val="0"/>
          <w:sz w:val="20"/>
          <w:szCs w:val="20"/>
          <w14:ligatures w14:val="none"/>
        </w:rPr>
      </w:pPr>
    </w:p>
    <w:p w14:paraId="176685DD" w14:textId="77777777" w:rsidR="004833A2" w:rsidRPr="004833A2" w:rsidRDefault="004833A2" w:rsidP="004833A2">
      <w:pPr>
        <w:tabs>
          <w:tab w:val="left" w:pos="9072"/>
        </w:tabs>
        <w:spacing w:after="0" w:line="276" w:lineRule="auto"/>
        <w:jc w:val="both"/>
        <w:rPr>
          <w:rFonts w:ascii="Times New Roman" w:eastAsia="Times New Roman" w:hAnsi="Times New Roman" w:cs="Times New Roman"/>
          <w:kern w:val="0"/>
          <w:sz w:val="20"/>
          <w:szCs w:val="20"/>
          <w14:ligatures w14:val="none"/>
        </w:rPr>
      </w:pPr>
      <w:r w:rsidRPr="004833A2">
        <w:rPr>
          <w:rFonts w:ascii="Times New Roman" w:eastAsia="Times New Roman" w:hAnsi="Times New Roman" w:cs="Times New Roman"/>
          <w:b/>
          <w:kern w:val="0"/>
          <w:sz w:val="20"/>
          <w:szCs w:val="20"/>
          <w:u w:val="single"/>
          <w14:ligatures w14:val="none"/>
        </w:rPr>
        <w:t>Cláusula Terceira</w:t>
      </w:r>
      <w:r w:rsidRPr="004833A2">
        <w:rPr>
          <w:rFonts w:ascii="Times New Roman" w:eastAsia="Times New Roman" w:hAnsi="Times New Roman" w:cs="Times New Roman"/>
          <w:b/>
          <w:kern w:val="0"/>
          <w:sz w:val="20"/>
          <w:szCs w:val="20"/>
          <w14:ligatures w14:val="none"/>
        </w:rPr>
        <w:t xml:space="preserve"> - Dos Preços: </w:t>
      </w:r>
      <w:r w:rsidRPr="004833A2">
        <w:rPr>
          <w:rFonts w:ascii="Times New Roman" w:eastAsia="Times New Roman" w:hAnsi="Times New Roman" w:cs="Times New Roman"/>
          <w:kern w:val="0"/>
          <w:sz w:val="20"/>
          <w:szCs w:val="20"/>
          <w14:ligatures w14:val="none"/>
        </w:rPr>
        <w:t>A CONTRATADA para o fornecimento das prestações de serviços, objeto da Cláusula Primeira deste instrumento, cobrará do Município os seguintes valores:</w:t>
      </w:r>
    </w:p>
    <w:tbl>
      <w:tblPr>
        <w:tblW w:w="848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6"/>
        <w:gridCol w:w="114"/>
        <w:gridCol w:w="393"/>
        <w:gridCol w:w="133"/>
        <w:gridCol w:w="576"/>
        <w:gridCol w:w="192"/>
        <w:gridCol w:w="3677"/>
        <w:gridCol w:w="1182"/>
        <w:gridCol w:w="132"/>
        <w:gridCol w:w="1553"/>
      </w:tblGrid>
      <w:tr w:rsidR="00CD43B0" w:rsidRPr="00CD43B0" w14:paraId="117ED049" w14:textId="77777777" w:rsidTr="009D1A77">
        <w:trPr>
          <w:trHeight w:val="300"/>
        </w:trPr>
        <w:tc>
          <w:tcPr>
            <w:tcW w:w="8488" w:type="dxa"/>
            <w:gridSpan w:val="10"/>
            <w:tcBorders>
              <w:top w:val="single" w:sz="6" w:space="0" w:color="auto"/>
              <w:left w:val="single" w:sz="6" w:space="0" w:color="auto"/>
              <w:bottom w:val="nil"/>
              <w:right w:val="single" w:sz="6" w:space="0" w:color="000000"/>
            </w:tcBorders>
            <w:vAlign w:val="bottom"/>
            <w:hideMark/>
          </w:tcPr>
          <w:p w14:paraId="532A1BF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Serviços Iniciais</w:t>
            </w:r>
          </w:p>
        </w:tc>
      </w:tr>
      <w:tr w:rsidR="00CD43B0" w:rsidRPr="00CD43B0" w14:paraId="52A47975" w14:textId="77777777" w:rsidTr="009D1A77">
        <w:trPr>
          <w:trHeight w:val="300"/>
        </w:trPr>
        <w:tc>
          <w:tcPr>
            <w:tcW w:w="650" w:type="dxa"/>
            <w:gridSpan w:val="2"/>
            <w:tcBorders>
              <w:top w:val="single" w:sz="6" w:space="0" w:color="auto"/>
              <w:left w:val="single" w:sz="6" w:space="0" w:color="auto"/>
              <w:bottom w:val="single" w:sz="6" w:space="0" w:color="auto"/>
              <w:right w:val="single" w:sz="6" w:space="0" w:color="auto"/>
            </w:tcBorders>
            <w:vAlign w:val="center"/>
            <w:hideMark/>
          </w:tcPr>
          <w:p w14:paraId="49092AE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Item</w:t>
            </w:r>
          </w:p>
        </w:tc>
        <w:tc>
          <w:tcPr>
            <w:tcW w:w="526" w:type="dxa"/>
            <w:gridSpan w:val="2"/>
            <w:tcBorders>
              <w:top w:val="single" w:sz="6" w:space="0" w:color="auto"/>
              <w:left w:val="nil"/>
              <w:bottom w:val="single" w:sz="6" w:space="0" w:color="auto"/>
              <w:right w:val="single" w:sz="6" w:space="0" w:color="auto"/>
            </w:tcBorders>
            <w:vAlign w:val="center"/>
            <w:hideMark/>
          </w:tcPr>
          <w:p w14:paraId="7FC0BEF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Qtd</w:t>
            </w:r>
          </w:p>
        </w:tc>
        <w:tc>
          <w:tcPr>
            <w:tcW w:w="768" w:type="dxa"/>
            <w:gridSpan w:val="2"/>
            <w:tcBorders>
              <w:top w:val="single" w:sz="6" w:space="0" w:color="auto"/>
              <w:left w:val="nil"/>
              <w:bottom w:val="single" w:sz="6" w:space="0" w:color="auto"/>
              <w:right w:val="single" w:sz="6" w:space="0" w:color="auto"/>
            </w:tcBorders>
            <w:vAlign w:val="center"/>
            <w:hideMark/>
          </w:tcPr>
          <w:p w14:paraId="206A965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Un.</w:t>
            </w:r>
          </w:p>
        </w:tc>
        <w:tc>
          <w:tcPr>
            <w:tcW w:w="3677" w:type="dxa"/>
            <w:tcBorders>
              <w:top w:val="single" w:sz="6" w:space="0" w:color="auto"/>
              <w:left w:val="nil"/>
              <w:bottom w:val="single" w:sz="6" w:space="0" w:color="auto"/>
              <w:right w:val="single" w:sz="6" w:space="0" w:color="auto"/>
            </w:tcBorders>
            <w:vAlign w:val="center"/>
            <w:hideMark/>
          </w:tcPr>
          <w:p w14:paraId="34158F0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Descrição / Especificações mínimas</w:t>
            </w:r>
          </w:p>
        </w:tc>
        <w:tc>
          <w:tcPr>
            <w:tcW w:w="1314" w:type="dxa"/>
            <w:gridSpan w:val="2"/>
            <w:tcBorders>
              <w:top w:val="single" w:sz="6" w:space="0" w:color="auto"/>
              <w:left w:val="nil"/>
              <w:bottom w:val="single" w:sz="6" w:space="0" w:color="auto"/>
              <w:right w:val="single" w:sz="6" w:space="0" w:color="auto"/>
            </w:tcBorders>
            <w:vAlign w:val="center"/>
            <w:hideMark/>
          </w:tcPr>
          <w:p w14:paraId="3A1D8F3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Valor unitário</w:t>
            </w:r>
          </w:p>
        </w:tc>
        <w:tc>
          <w:tcPr>
            <w:tcW w:w="1553" w:type="dxa"/>
            <w:tcBorders>
              <w:top w:val="single" w:sz="6" w:space="0" w:color="auto"/>
              <w:left w:val="nil"/>
              <w:bottom w:val="single" w:sz="6" w:space="0" w:color="auto"/>
              <w:right w:val="single" w:sz="6" w:space="0" w:color="auto"/>
            </w:tcBorders>
            <w:vAlign w:val="center"/>
            <w:hideMark/>
          </w:tcPr>
          <w:p w14:paraId="1B0CBC67"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Valor total (12 meses)</w:t>
            </w:r>
          </w:p>
        </w:tc>
      </w:tr>
      <w:tr w:rsidR="00CD43B0" w:rsidRPr="00CD43B0" w14:paraId="5DCD7AA9" w14:textId="77777777" w:rsidTr="009D1A77">
        <w:trPr>
          <w:trHeight w:val="300"/>
        </w:trPr>
        <w:tc>
          <w:tcPr>
            <w:tcW w:w="650" w:type="dxa"/>
            <w:gridSpan w:val="2"/>
            <w:tcBorders>
              <w:top w:val="single" w:sz="6" w:space="0" w:color="auto"/>
              <w:left w:val="single" w:sz="6" w:space="0" w:color="auto"/>
              <w:bottom w:val="single" w:sz="6" w:space="0" w:color="auto"/>
              <w:right w:val="single" w:sz="6" w:space="0" w:color="auto"/>
            </w:tcBorders>
            <w:vAlign w:val="center"/>
            <w:hideMark/>
          </w:tcPr>
          <w:p w14:paraId="0AD466A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1.a</w:t>
            </w:r>
          </w:p>
        </w:tc>
        <w:tc>
          <w:tcPr>
            <w:tcW w:w="7838" w:type="dxa"/>
            <w:gridSpan w:val="8"/>
            <w:tcBorders>
              <w:top w:val="single" w:sz="6" w:space="0" w:color="auto"/>
              <w:left w:val="nil"/>
              <w:bottom w:val="single" w:sz="6" w:space="0" w:color="auto"/>
              <w:right w:val="single" w:sz="6" w:space="0" w:color="000000"/>
            </w:tcBorders>
            <w:vAlign w:val="center"/>
            <w:hideMark/>
          </w:tcPr>
          <w:p w14:paraId="11720243"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IMPLANTAÇÃO DO SISTEMA</w:t>
            </w:r>
          </w:p>
        </w:tc>
      </w:tr>
      <w:tr w:rsidR="00CD43B0" w:rsidRPr="00CD43B0" w14:paraId="3F2C0863" w14:textId="77777777" w:rsidTr="009D1A77">
        <w:trPr>
          <w:trHeight w:val="300"/>
        </w:trPr>
        <w:tc>
          <w:tcPr>
            <w:tcW w:w="650" w:type="dxa"/>
            <w:gridSpan w:val="2"/>
            <w:tcBorders>
              <w:top w:val="nil"/>
              <w:left w:val="single" w:sz="6" w:space="0" w:color="auto"/>
              <w:bottom w:val="nil"/>
              <w:right w:val="single" w:sz="6" w:space="0" w:color="auto"/>
            </w:tcBorders>
            <w:vAlign w:val="center"/>
            <w:hideMark/>
          </w:tcPr>
          <w:p w14:paraId="2EE799A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1.1</w:t>
            </w:r>
          </w:p>
        </w:tc>
        <w:tc>
          <w:tcPr>
            <w:tcW w:w="526" w:type="dxa"/>
            <w:gridSpan w:val="2"/>
            <w:tcBorders>
              <w:top w:val="nil"/>
              <w:left w:val="nil"/>
              <w:bottom w:val="nil"/>
              <w:right w:val="single" w:sz="6" w:space="0" w:color="auto"/>
            </w:tcBorders>
            <w:vAlign w:val="center"/>
            <w:hideMark/>
          </w:tcPr>
          <w:p w14:paraId="05FFA4D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w:t>
            </w:r>
          </w:p>
        </w:tc>
        <w:tc>
          <w:tcPr>
            <w:tcW w:w="768" w:type="dxa"/>
            <w:gridSpan w:val="2"/>
            <w:tcBorders>
              <w:top w:val="nil"/>
              <w:left w:val="nil"/>
              <w:bottom w:val="nil"/>
              <w:right w:val="nil"/>
            </w:tcBorders>
            <w:vAlign w:val="center"/>
            <w:hideMark/>
          </w:tcPr>
          <w:p w14:paraId="3B62C263"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Serviço</w:t>
            </w:r>
          </w:p>
        </w:tc>
        <w:tc>
          <w:tcPr>
            <w:tcW w:w="3677" w:type="dxa"/>
            <w:tcBorders>
              <w:top w:val="nil"/>
              <w:left w:val="single" w:sz="6" w:space="0" w:color="auto"/>
              <w:bottom w:val="nil"/>
              <w:right w:val="single" w:sz="6" w:space="0" w:color="auto"/>
            </w:tcBorders>
            <w:vAlign w:val="center"/>
            <w:hideMark/>
          </w:tcPr>
          <w:p w14:paraId="56C82F5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Serviços de Diagnóstico</w:t>
            </w:r>
          </w:p>
          <w:p w14:paraId="58CD4BF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Serviços de Configuração</w:t>
            </w:r>
          </w:p>
          <w:p w14:paraId="56E71186"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Serviços de Migração de informações</w:t>
            </w:r>
          </w:p>
          <w:p w14:paraId="79982BA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Serviços de Habilitação do sistema para uso.</w:t>
            </w:r>
          </w:p>
          <w:p w14:paraId="5DCE932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Serviços de treinamento dos usuários</w:t>
            </w:r>
          </w:p>
        </w:tc>
        <w:tc>
          <w:tcPr>
            <w:tcW w:w="1314" w:type="dxa"/>
            <w:gridSpan w:val="2"/>
            <w:tcBorders>
              <w:top w:val="nil"/>
              <w:left w:val="nil"/>
              <w:bottom w:val="nil"/>
              <w:right w:val="single" w:sz="6" w:space="0" w:color="auto"/>
            </w:tcBorders>
            <w:vAlign w:val="center"/>
            <w:hideMark/>
          </w:tcPr>
          <w:p w14:paraId="58F147D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 </w:t>
            </w:r>
          </w:p>
          <w:p w14:paraId="3B5EE8A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R$ 133.063,34</w:t>
            </w:r>
          </w:p>
          <w:p w14:paraId="4310938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 </w:t>
            </w:r>
          </w:p>
          <w:p w14:paraId="6DF79C38"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 </w:t>
            </w:r>
          </w:p>
          <w:p w14:paraId="4F3100C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w:t>
            </w:r>
          </w:p>
        </w:tc>
        <w:tc>
          <w:tcPr>
            <w:tcW w:w="1553" w:type="dxa"/>
            <w:tcBorders>
              <w:top w:val="nil"/>
              <w:left w:val="nil"/>
              <w:bottom w:val="nil"/>
              <w:right w:val="single" w:sz="6" w:space="0" w:color="auto"/>
            </w:tcBorders>
            <w:vAlign w:val="center"/>
            <w:hideMark/>
          </w:tcPr>
          <w:p w14:paraId="25F8F7C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 </w:t>
            </w:r>
          </w:p>
          <w:p w14:paraId="5B45E9A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R$ 133.063,34 </w:t>
            </w:r>
          </w:p>
          <w:p w14:paraId="24208DA5"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 </w:t>
            </w:r>
          </w:p>
          <w:p w14:paraId="0FE6C9B6"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 </w:t>
            </w:r>
          </w:p>
          <w:p w14:paraId="23D50BA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w:t>
            </w:r>
          </w:p>
        </w:tc>
      </w:tr>
      <w:tr w:rsidR="00CD43B0" w:rsidRPr="00CD43B0" w14:paraId="73F9B2FE" w14:textId="77777777" w:rsidTr="009D1A77">
        <w:trPr>
          <w:trHeight w:val="300"/>
        </w:trPr>
        <w:tc>
          <w:tcPr>
            <w:tcW w:w="6935" w:type="dxa"/>
            <w:gridSpan w:val="9"/>
            <w:tcBorders>
              <w:top w:val="single" w:sz="6" w:space="0" w:color="auto"/>
              <w:left w:val="single" w:sz="6" w:space="0" w:color="auto"/>
              <w:bottom w:val="single" w:sz="6" w:space="0" w:color="auto"/>
              <w:right w:val="single" w:sz="6" w:space="0" w:color="000000"/>
            </w:tcBorders>
            <w:vAlign w:val="center"/>
            <w:hideMark/>
          </w:tcPr>
          <w:p w14:paraId="174AA33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Subtotal Item 1.a</w:t>
            </w:r>
          </w:p>
        </w:tc>
        <w:tc>
          <w:tcPr>
            <w:tcW w:w="1553" w:type="dxa"/>
            <w:tcBorders>
              <w:top w:val="nil"/>
              <w:left w:val="nil"/>
              <w:bottom w:val="single" w:sz="6" w:space="0" w:color="auto"/>
              <w:right w:val="single" w:sz="6" w:space="0" w:color="auto"/>
            </w:tcBorders>
            <w:vAlign w:val="center"/>
            <w:hideMark/>
          </w:tcPr>
          <w:p w14:paraId="256377D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R$</w:t>
            </w:r>
            <w:r w:rsidRPr="00CD43B0">
              <w:rPr>
                <w:rFonts w:ascii="Times New Roman" w:eastAsia="Times New Roman" w:hAnsi="Times New Roman" w:cs="Times New Roman"/>
                <w:kern w:val="0"/>
                <w:sz w:val="20"/>
                <w:szCs w:val="20"/>
                <w14:ligatures w14:val="none"/>
              </w:rPr>
              <w:t xml:space="preserve"> </w:t>
            </w:r>
            <w:r w:rsidRPr="00CD43B0">
              <w:rPr>
                <w:rFonts w:ascii="Times New Roman" w:eastAsia="Times New Roman" w:hAnsi="Times New Roman" w:cs="Times New Roman"/>
                <w:b/>
                <w:bCs/>
                <w:kern w:val="0"/>
                <w:sz w:val="20"/>
                <w:szCs w:val="20"/>
                <w14:ligatures w14:val="none"/>
              </w:rPr>
              <w:t>133.063,34</w:t>
            </w:r>
          </w:p>
        </w:tc>
      </w:tr>
      <w:tr w:rsidR="00CD43B0" w:rsidRPr="00CD43B0" w14:paraId="478DFFF7" w14:textId="77777777" w:rsidTr="009D1A77">
        <w:trPr>
          <w:trHeight w:val="300"/>
        </w:trPr>
        <w:tc>
          <w:tcPr>
            <w:tcW w:w="8488" w:type="dxa"/>
            <w:gridSpan w:val="10"/>
            <w:tcBorders>
              <w:top w:val="nil"/>
              <w:left w:val="single" w:sz="6" w:space="0" w:color="auto"/>
              <w:bottom w:val="nil"/>
              <w:right w:val="single" w:sz="6" w:space="0" w:color="000000"/>
            </w:tcBorders>
            <w:vAlign w:val="center"/>
            <w:hideMark/>
          </w:tcPr>
          <w:p w14:paraId="4D54C17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p>
        </w:tc>
      </w:tr>
      <w:tr w:rsidR="00CD43B0" w:rsidRPr="00CD43B0" w14:paraId="27CB52D8" w14:textId="77777777" w:rsidTr="009D1A77">
        <w:trPr>
          <w:trHeight w:val="300"/>
        </w:trPr>
        <w:tc>
          <w:tcPr>
            <w:tcW w:w="8488" w:type="dxa"/>
            <w:gridSpan w:val="10"/>
            <w:tcBorders>
              <w:top w:val="nil"/>
              <w:left w:val="single" w:sz="6" w:space="0" w:color="auto"/>
              <w:bottom w:val="single" w:sz="6" w:space="0" w:color="auto"/>
              <w:right w:val="single" w:sz="6" w:space="0" w:color="000000"/>
            </w:tcBorders>
            <w:vAlign w:val="center"/>
            <w:hideMark/>
          </w:tcPr>
          <w:p w14:paraId="2DA1807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p>
        </w:tc>
      </w:tr>
      <w:tr w:rsidR="00CD43B0" w:rsidRPr="00CD43B0" w14:paraId="60882C86"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3E35DF9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1.b</w:t>
            </w:r>
          </w:p>
        </w:tc>
        <w:tc>
          <w:tcPr>
            <w:tcW w:w="7838" w:type="dxa"/>
            <w:gridSpan w:val="8"/>
            <w:tcBorders>
              <w:top w:val="single" w:sz="6" w:space="0" w:color="auto"/>
              <w:left w:val="nil"/>
              <w:bottom w:val="single" w:sz="6" w:space="0" w:color="auto"/>
              <w:right w:val="single" w:sz="6" w:space="0" w:color="000000"/>
            </w:tcBorders>
            <w:vAlign w:val="center"/>
            <w:hideMark/>
          </w:tcPr>
          <w:p w14:paraId="33D07E4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LICENCIAMENTO MENSAL DE SISTEMA PARA A PREFEITURA</w:t>
            </w:r>
          </w:p>
        </w:tc>
      </w:tr>
      <w:tr w:rsidR="00CD43B0" w:rsidRPr="00CD43B0" w14:paraId="6F6B8991"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6320F143"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1.1</w:t>
            </w:r>
          </w:p>
        </w:tc>
        <w:tc>
          <w:tcPr>
            <w:tcW w:w="526" w:type="dxa"/>
            <w:gridSpan w:val="2"/>
            <w:tcBorders>
              <w:top w:val="nil"/>
              <w:left w:val="nil"/>
              <w:bottom w:val="single" w:sz="6" w:space="0" w:color="auto"/>
              <w:right w:val="single" w:sz="6" w:space="0" w:color="auto"/>
            </w:tcBorders>
            <w:vAlign w:val="center"/>
            <w:hideMark/>
          </w:tcPr>
          <w:p w14:paraId="01D4765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4ECD1A75"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2D7CEA73"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Planejamento e orçamento</w:t>
            </w:r>
          </w:p>
        </w:tc>
        <w:tc>
          <w:tcPr>
            <w:tcW w:w="1314" w:type="dxa"/>
            <w:gridSpan w:val="2"/>
            <w:tcBorders>
              <w:top w:val="nil"/>
              <w:left w:val="nil"/>
              <w:bottom w:val="single" w:sz="6" w:space="0" w:color="auto"/>
              <w:right w:val="single" w:sz="6" w:space="0" w:color="auto"/>
            </w:tcBorders>
            <w:vAlign w:val="center"/>
            <w:hideMark/>
          </w:tcPr>
          <w:p w14:paraId="2C3B167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R$ 1.139,72</w:t>
            </w:r>
          </w:p>
        </w:tc>
        <w:tc>
          <w:tcPr>
            <w:tcW w:w="1553" w:type="dxa"/>
            <w:tcBorders>
              <w:top w:val="nil"/>
              <w:left w:val="nil"/>
              <w:bottom w:val="single" w:sz="6" w:space="0" w:color="auto"/>
              <w:right w:val="single" w:sz="6" w:space="0" w:color="auto"/>
            </w:tcBorders>
            <w:vAlign w:val="center"/>
            <w:hideMark/>
          </w:tcPr>
          <w:p w14:paraId="71DABC0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R$ 13.676,64</w:t>
            </w:r>
          </w:p>
        </w:tc>
      </w:tr>
      <w:tr w:rsidR="00CD43B0" w:rsidRPr="00CD43B0" w14:paraId="5840BEBE"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0B896EC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526" w:type="dxa"/>
            <w:gridSpan w:val="2"/>
            <w:tcBorders>
              <w:top w:val="nil"/>
              <w:left w:val="nil"/>
              <w:bottom w:val="single" w:sz="6" w:space="0" w:color="auto"/>
              <w:right w:val="single" w:sz="6" w:space="0" w:color="auto"/>
            </w:tcBorders>
            <w:vAlign w:val="center"/>
            <w:hideMark/>
          </w:tcPr>
          <w:p w14:paraId="326C49F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7F5EA25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6C867EA7"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Contabilidade Pública</w:t>
            </w:r>
          </w:p>
        </w:tc>
        <w:tc>
          <w:tcPr>
            <w:tcW w:w="1314" w:type="dxa"/>
            <w:gridSpan w:val="2"/>
            <w:tcBorders>
              <w:top w:val="nil"/>
              <w:left w:val="nil"/>
              <w:bottom w:val="single" w:sz="6" w:space="0" w:color="auto"/>
              <w:right w:val="single" w:sz="6" w:space="0" w:color="auto"/>
            </w:tcBorders>
            <w:vAlign w:val="center"/>
            <w:hideMark/>
          </w:tcPr>
          <w:p w14:paraId="7EB5BC88"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R$ 2.572,49</w:t>
            </w:r>
          </w:p>
        </w:tc>
        <w:tc>
          <w:tcPr>
            <w:tcW w:w="1553" w:type="dxa"/>
            <w:tcBorders>
              <w:top w:val="nil"/>
              <w:left w:val="nil"/>
              <w:bottom w:val="single" w:sz="6" w:space="0" w:color="auto"/>
              <w:right w:val="single" w:sz="6" w:space="0" w:color="auto"/>
            </w:tcBorders>
            <w:vAlign w:val="center"/>
            <w:hideMark/>
          </w:tcPr>
          <w:p w14:paraId="1D0EB4F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R$ 30.869,88</w:t>
            </w:r>
          </w:p>
        </w:tc>
      </w:tr>
      <w:tr w:rsidR="00CD43B0" w:rsidRPr="00CD43B0" w14:paraId="697C42F0"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46E2718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lastRenderedPageBreak/>
              <w:t>1.3</w:t>
            </w:r>
          </w:p>
        </w:tc>
        <w:tc>
          <w:tcPr>
            <w:tcW w:w="526" w:type="dxa"/>
            <w:gridSpan w:val="2"/>
            <w:tcBorders>
              <w:top w:val="nil"/>
              <w:left w:val="nil"/>
              <w:bottom w:val="single" w:sz="6" w:space="0" w:color="auto"/>
              <w:right w:val="single" w:sz="6" w:space="0" w:color="auto"/>
            </w:tcBorders>
            <w:vAlign w:val="center"/>
            <w:hideMark/>
          </w:tcPr>
          <w:p w14:paraId="78299D68"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6F88916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653FB2C6"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Ponto Eletrônico</w:t>
            </w:r>
          </w:p>
        </w:tc>
        <w:tc>
          <w:tcPr>
            <w:tcW w:w="1314" w:type="dxa"/>
            <w:gridSpan w:val="2"/>
            <w:tcBorders>
              <w:top w:val="nil"/>
              <w:left w:val="nil"/>
              <w:bottom w:val="single" w:sz="6" w:space="0" w:color="auto"/>
              <w:right w:val="single" w:sz="6" w:space="0" w:color="auto"/>
            </w:tcBorders>
            <w:vAlign w:val="center"/>
            <w:hideMark/>
          </w:tcPr>
          <w:p w14:paraId="57BA4E57"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R$ 641,89</w:t>
            </w:r>
          </w:p>
        </w:tc>
        <w:tc>
          <w:tcPr>
            <w:tcW w:w="1553" w:type="dxa"/>
            <w:tcBorders>
              <w:top w:val="nil"/>
              <w:left w:val="nil"/>
              <w:bottom w:val="single" w:sz="6" w:space="0" w:color="auto"/>
              <w:right w:val="single" w:sz="6" w:space="0" w:color="auto"/>
            </w:tcBorders>
            <w:vAlign w:val="center"/>
            <w:hideMark/>
          </w:tcPr>
          <w:p w14:paraId="215C357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R$ 7.702,68</w:t>
            </w:r>
          </w:p>
        </w:tc>
      </w:tr>
      <w:tr w:rsidR="00CD43B0" w:rsidRPr="00CD43B0" w14:paraId="74E981D5"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5F20E52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1.4</w:t>
            </w:r>
          </w:p>
        </w:tc>
        <w:tc>
          <w:tcPr>
            <w:tcW w:w="526" w:type="dxa"/>
            <w:gridSpan w:val="2"/>
            <w:tcBorders>
              <w:top w:val="nil"/>
              <w:left w:val="nil"/>
              <w:bottom w:val="single" w:sz="6" w:space="0" w:color="auto"/>
              <w:right w:val="single" w:sz="6" w:space="0" w:color="auto"/>
            </w:tcBorders>
            <w:vAlign w:val="center"/>
            <w:hideMark/>
          </w:tcPr>
          <w:p w14:paraId="0C04D015"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2FAF7C36"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7A3D018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Folha de pagamento</w:t>
            </w:r>
          </w:p>
        </w:tc>
        <w:tc>
          <w:tcPr>
            <w:tcW w:w="1314" w:type="dxa"/>
            <w:gridSpan w:val="2"/>
            <w:tcBorders>
              <w:top w:val="nil"/>
              <w:left w:val="nil"/>
              <w:bottom w:val="single" w:sz="6" w:space="0" w:color="auto"/>
              <w:right w:val="single" w:sz="6" w:space="0" w:color="auto"/>
            </w:tcBorders>
            <w:vAlign w:val="center"/>
            <w:hideMark/>
          </w:tcPr>
          <w:p w14:paraId="116F7C3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R$ 2.701,91</w:t>
            </w:r>
          </w:p>
        </w:tc>
        <w:tc>
          <w:tcPr>
            <w:tcW w:w="1553" w:type="dxa"/>
            <w:tcBorders>
              <w:top w:val="nil"/>
              <w:left w:val="nil"/>
              <w:bottom w:val="single" w:sz="6" w:space="0" w:color="auto"/>
              <w:right w:val="single" w:sz="6" w:space="0" w:color="auto"/>
            </w:tcBorders>
            <w:vAlign w:val="center"/>
            <w:hideMark/>
          </w:tcPr>
          <w:p w14:paraId="7CFC44D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R$ 32.422,92</w:t>
            </w:r>
          </w:p>
        </w:tc>
      </w:tr>
      <w:tr w:rsidR="00CD43B0" w:rsidRPr="00CD43B0" w14:paraId="0819D860"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3D26BC4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1.5</w:t>
            </w:r>
          </w:p>
        </w:tc>
        <w:tc>
          <w:tcPr>
            <w:tcW w:w="526" w:type="dxa"/>
            <w:gridSpan w:val="2"/>
            <w:tcBorders>
              <w:top w:val="nil"/>
              <w:left w:val="nil"/>
              <w:bottom w:val="single" w:sz="6" w:space="0" w:color="auto"/>
              <w:right w:val="single" w:sz="6" w:space="0" w:color="auto"/>
            </w:tcBorders>
            <w:vAlign w:val="center"/>
            <w:hideMark/>
          </w:tcPr>
          <w:p w14:paraId="12126317"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667014A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74D59725"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Compras, licitações e contratos</w:t>
            </w:r>
          </w:p>
        </w:tc>
        <w:tc>
          <w:tcPr>
            <w:tcW w:w="1314" w:type="dxa"/>
            <w:gridSpan w:val="2"/>
            <w:tcBorders>
              <w:top w:val="nil"/>
              <w:left w:val="nil"/>
              <w:bottom w:val="single" w:sz="6" w:space="0" w:color="auto"/>
              <w:right w:val="single" w:sz="6" w:space="0" w:color="auto"/>
            </w:tcBorders>
            <w:vAlign w:val="center"/>
            <w:hideMark/>
          </w:tcPr>
          <w:p w14:paraId="41145B08"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R$ 1.799,72</w:t>
            </w:r>
          </w:p>
        </w:tc>
        <w:tc>
          <w:tcPr>
            <w:tcW w:w="1553" w:type="dxa"/>
            <w:tcBorders>
              <w:top w:val="nil"/>
              <w:left w:val="nil"/>
              <w:bottom w:val="single" w:sz="6" w:space="0" w:color="auto"/>
              <w:right w:val="single" w:sz="6" w:space="0" w:color="auto"/>
            </w:tcBorders>
            <w:vAlign w:val="center"/>
            <w:hideMark/>
          </w:tcPr>
          <w:p w14:paraId="44F50DA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R$ 21.596,64</w:t>
            </w:r>
          </w:p>
        </w:tc>
      </w:tr>
      <w:tr w:rsidR="00CD43B0" w:rsidRPr="00CD43B0" w14:paraId="5A557155"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628E956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1.6</w:t>
            </w:r>
          </w:p>
        </w:tc>
        <w:tc>
          <w:tcPr>
            <w:tcW w:w="526" w:type="dxa"/>
            <w:gridSpan w:val="2"/>
            <w:tcBorders>
              <w:top w:val="nil"/>
              <w:left w:val="nil"/>
              <w:bottom w:val="single" w:sz="6" w:space="0" w:color="auto"/>
              <w:right w:val="single" w:sz="6" w:space="0" w:color="auto"/>
            </w:tcBorders>
            <w:vAlign w:val="center"/>
            <w:hideMark/>
          </w:tcPr>
          <w:p w14:paraId="13061837"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6BDBA54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645FC66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Patrimônio</w:t>
            </w:r>
          </w:p>
        </w:tc>
        <w:tc>
          <w:tcPr>
            <w:tcW w:w="1314" w:type="dxa"/>
            <w:gridSpan w:val="2"/>
            <w:tcBorders>
              <w:top w:val="nil"/>
              <w:left w:val="nil"/>
              <w:bottom w:val="single" w:sz="6" w:space="0" w:color="auto"/>
              <w:right w:val="single" w:sz="6" w:space="0" w:color="auto"/>
            </w:tcBorders>
            <w:vAlign w:val="center"/>
            <w:hideMark/>
          </w:tcPr>
          <w:p w14:paraId="494BD10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R$ 823,49</w:t>
            </w:r>
          </w:p>
        </w:tc>
        <w:tc>
          <w:tcPr>
            <w:tcW w:w="1553" w:type="dxa"/>
            <w:tcBorders>
              <w:top w:val="nil"/>
              <w:left w:val="nil"/>
              <w:bottom w:val="single" w:sz="6" w:space="0" w:color="auto"/>
              <w:right w:val="single" w:sz="6" w:space="0" w:color="auto"/>
            </w:tcBorders>
            <w:vAlign w:val="center"/>
            <w:hideMark/>
          </w:tcPr>
          <w:p w14:paraId="7C9E2745"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R$ 9.881,88</w:t>
            </w:r>
          </w:p>
        </w:tc>
      </w:tr>
      <w:tr w:rsidR="00CD43B0" w:rsidRPr="00CD43B0" w14:paraId="0CE53F9A"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1AE9C00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1.7</w:t>
            </w:r>
          </w:p>
        </w:tc>
        <w:tc>
          <w:tcPr>
            <w:tcW w:w="526" w:type="dxa"/>
            <w:gridSpan w:val="2"/>
            <w:tcBorders>
              <w:top w:val="nil"/>
              <w:left w:val="nil"/>
              <w:bottom w:val="single" w:sz="6" w:space="0" w:color="auto"/>
              <w:right w:val="single" w:sz="6" w:space="0" w:color="auto"/>
            </w:tcBorders>
            <w:vAlign w:val="center"/>
            <w:hideMark/>
          </w:tcPr>
          <w:p w14:paraId="14792AA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07654B0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53FB9AD7"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Almoxarifado</w:t>
            </w:r>
          </w:p>
        </w:tc>
        <w:tc>
          <w:tcPr>
            <w:tcW w:w="1314" w:type="dxa"/>
            <w:gridSpan w:val="2"/>
            <w:tcBorders>
              <w:top w:val="nil"/>
              <w:left w:val="nil"/>
              <w:bottom w:val="single" w:sz="6" w:space="0" w:color="auto"/>
              <w:right w:val="single" w:sz="6" w:space="0" w:color="auto"/>
            </w:tcBorders>
            <w:vAlign w:val="center"/>
            <w:hideMark/>
          </w:tcPr>
          <w:p w14:paraId="76700165"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R$ 754,22</w:t>
            </w:r>
          </w:p>
        </w:tc>
        <w:tc>
          <w:tcPr>
            <w:tcW w:w="1553" w:type="dxa"/>
            <w:tcBorders>
              <w:top w:val="nil"/>
              <w:left w:val="nil"/>
              <w:bottom w:val="single" w:sz="6" w:space="0" w:color="auto"/>
              <w:right w:val="single" w:sz="6" w:space="0" w:color="auto"/>
            </w:tcBorders>
            <w:vAlign w:val="center"/>
            <w:hideMark/>
          </w:tcPr>
          <w:p w14:paraId="41F270F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R$ 9.050,64</w:t>
            </w:r>
          </w:p>
        </w:tc>
      </w:tr>
      <w:tr w:rsidR="00CD43B0" w:rsidRPr="00CD43B0" w14:paraId="44DCC9AD"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51C5B86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1.8</w:t>
            </w:r>
          </w:p>
        </w:tc>
        <w:tc>
          <w:tcPr>
            <w:tcW w:w="526" w:type="dxa"/>
            <w:gridSpan w:val="2"/>
            <w:tcBorders>
              <w:top w:val="nil"/>
              <w:left w:val="nil"/>
              <w:bottom w:val="single" w:sz="6" w:space="0" w:color="auto"/>
              <w:right w:val="single" w:sz="6" w:space="0" w:color="auto"/>
            </w:tcBorders>
            <w:vAlign w:val="center"/>
            <w:hideMark/>
          </w:tcPr>
          <w:p w14:paraId="29414AB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48DC713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4BF085A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Controle de frota</w:t>
            </w:r>
          </w:p>
        </w:tc>
        <w:tc>
          <w:tcPr>
            <w:tcW w:w="1314" w:type="dxa"/>
            <w:gridSpan w:val="2"/>
            <w:tcBorders>
              <w:top w:val="nil"/>
              <w:left w:val="nil"/>
              <w:bottom w:val="single" w:sz="6" w:space="0" w:color="auto"/>
              <w:right w:val="single" w:sz="6" w:space="0" w:color="auto"/>
            </w:tcBorders>
            <w:vAlign w:val="center"/>
            <w:hideMark/>
          </w:tcPr>
          <w:p w14:paraId="654336D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R$ 839,04</w:t>
            </w:r>
          </w:p>
        </w:tc>
        <w:tc>
          <w:tcPr>
            <w:tcW w:w="1553" w:type="dxa"/>
            <w:tcBorders>
              <w:top w:val="nil"/>
              <w:left w:val="nil"/>
              <w:bottom w:val="single" w:sz="6" w:space="0" w:color="auto"/>
              <w:right w:val="single" w:sz="6" w:space="0" w:color="auto"/>
            </w:tcBorders>
            <w:vAlign w:val="center"/>
            <w:hideMark/>
          </w:tcPr>
          <w:p w14:paraId="5E9CEA7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R$ 10.068,48</w:t>
            </w:r>
          </w:p>
        </w:tc>
      </w:tr>
      <w:tr w:rsidR="00CD43B0" w:rsidRPr="00CD43B0" w14:paraId="46EAEF0E"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6531CCE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1.9</w:t>
            </w:r>
          </w:p>
        </w:tc>
        <w:tc>
          <w:tcPr>
            <w:tcW w:w="526" w:type="dxa"/>
            <w:gridSpan w:val="2"/>
            <w:tcBorders>
              <w:top w:val="nil"/>
              <w:left w:val="nil"/>
              <w:bottom w:val="single" w:sz="6" w:space="0" w:color="auto"/>
              <w:right w:val="single" w:sz="6" w:space="0" w:color="auto"/>
            </w:tcBorders>
            <w:vAlign w:val="center"/>
            <w:hideMark/>
          </w:tcPr>
          <w:p w14:paraId="428DEE8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5A05085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0E1CB94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Recursos Humanos</w:t>
            </w:r>
          </w:p>
        </w:tc>
        <w:tc>
          <w:tcPr>
            <w:tcW w:w="1314" w:type="dxa"/>
            <w:gridSpan w:val="2"/>
            <w:tcBorders>
              <w:top w:val="nil"/>
              <w:left w:val="nil"/>
              <w:bottom w:val="single" w:sz="6" w:space="0" w:color="auto"/>
              <w:right w:val="single" w:sz="6" w:space="0" w:color="auto"/>
            </w:tcBorders>
            <w:vAlign w:val="center"/>
            <w:hideMark/>
          </w:tcPr>
          <w:p w14:paraId="7EFCDF4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R$ 739,83</w:t>
            </w:r>
          </w:p>
        </w:tc>
        <w:tc>
          <w:tcPr>
            <w:tcW w:w="1553" w:type="dxa"/>
            <w:tcBorders>
              <w:top w:val="nil"/>
              <w:left w:val="nil"/>
              <w:bottom w:val="single" w:sz="6" w:space="0" w:color="auto"/>
              <w:right w:val="single" w:sz="6" w:space="0" w:color="auto"/>
            </w:tcBorders>
            <w:vAlign w:val="center"/>
            <w:hideMark/>
          </w:tcPr>
          <w:p w14:paraId="460EF57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R$ 8.877,96</w:t>
            </w:r>
          </w:p>
        </w:tc>
      </w:tr>
      <w:tr w:rsidR="00CD43B0" w:rsidRPr="00CD43B0" w14:paraId="03DF22F9"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3DE1C15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1.10</w:t>
            </w:r>
          </w:p>
        </w:tc>
        <w:tc>
          <w:tcPr>
            <w:tcW w:w="526" w:type="dxa"/>
            <w:gridSpan w:val="2"/>
            <w:tcBorders>
              <w:top w:val="nil"/>
              <w:left w:val="nil"/>
              <w:bottom w:val="single" w:sz="6" w:space="0" w:color="auto"/>
              <w:right w:val="single" w:sz="6" w:space="0" w:color="auto"/>
            </w:tcBorders>
            <w:vAlign w:val="center"/>
            <w:hideMark/>
          </w:tcPr>
          <w:p w14:paraId="18C38EA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2144B1A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635F24D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E-Social</w:t>
            </w:r>
          </w:p>
        </w:tc>
        <w:tc>
          <w:tcPr>
            <w:tcW w:w="1314" w:type="dxa"/>
            <w:gridSpan w:val="2"/>
            <w:tcBorders>
              <w:top w:val="nil"/>
              <w:left w:val="nil"/>
              <w:bottom w:val="single" w:sz="6" w:space="0" w:color="auto"/>
              <w:right w:val="single" w:sz="6" w:space="0" w:color="auto"/>
            </w:tcBorders>
            <w:vAlign w:val="center"/>
            <w:hideMark/>
          </w:tcPr>
          <w:p w14:paraId="5415EEA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R$ 1.102,78</w:t>
            </w:r>
          </w:p>
        </w:tc>
        <w:tc>
          <w:tcPr>
            <w:tcW w:w="1553" w:type="dxa"/>
            <w:tcBorders>
              <w:top w:val="nil"/>
              <w:left w:val="nil"/>
              <w:bottom w:val="single" w:sz="6" w:space="0" w:color="auto"/>
              <w:right w:val="single" w:sz="6" w:space="0" w:color="auto"/>
            </w:tcBorders>
            <w:vAlign w:val="center"/>
            <w:hideMark/>
          </w:tcPr>
          <w:p w14:paraId="68724C1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R$ 13.233,36</w:t>
            </w:r>
          </w:p>
        </w:tc>
      </w:tr>
      <w:tr w:rsidR="00CD43B0" w:rsidRPr="00CD43B0" w14:paraId="05085979"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224D588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1.11</w:t>
            </w:r>
          </w:p>
        </w:tc>
        <w:tc>
          <w:tcPr>
            <w:tcW w:w="526" w:type="dxa"/>
            <w:gridSpan w:val="2"/>
            <w:tcBorders>
              <w:top w:val="nil"/>
              <w:left w:val="nil"/>
              <w:bottom w:val="single" w:sz="6" w:space="0" w:color="auto"/>
              <w:right w:val="single" w:sz="6" w:space="0" w:color="auto"/>
            </w:tcBorders>
            <w:vAlign w:val="center"/>
            <w:hideMark/>
          </w:tcPr>
          <w:p w14:paraId="0C4A74D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1F6FF867"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25993AA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Relógio ponto via Internet</w:t>
            </w:r>
          </w:p>
        </w:tc>
        <w:tc>
          <w:tcPr>
            <w:tcW w:w="1314" w:type="dxa"/>
            <w:gridSpan w:val="2"/>
            <w:tcBorders>
              <w:top w:val="nil"/>
              <w:left w:val="nil"/>
              <w:bottom w:val="single" w:sz="6" w:space="0" w:color="auto"/>
              <w:right w:val="single" w:sz="6" w:space="0" w:color="auto"/>
            </w:tcBorders>
            <w:vAlign w:val="center"/>
            <w:hideMark/>
          </w:tcPr>
          <w:p w14:paraId="026C954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R$ 510,40</w:t>
            </w:r>
          </w:p>
        </w:tc>
        <w:tc>
          <w:tcPr>
            <w:tcW w:w="1553" w:type="dxa"/>
            <w:tcBorders>
              <w:top w:val="nil"/>
              <w:left w:val="nil"/>
              <w:bottom w:val="single" w:sz="6" w:space="0" w:color="auto"/>
              <w:right w:val="single" w:sz="6" w:space="0" w:color="auto"/>
            </w:tcBorders>
            <w:vAlign w:val="center"/>
            <w:hideMark/>
          </w:tcPr>
          <w:p w14:paraId="1AA69E0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R$ 6.124,80</w:t>
            </w:r>
          </w:p>
        </w:tc>
      </w:tr>
      <w:tr w:rsidR="00CD43B0" w:rsidRPr="00CD43B0" w14:paraId="0AA71609"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2C5D178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1.12</w:t>
            </w:r>
          </w:p>
        </w:tc>
        <w:tc>
          <w:tcPr>
            <w:tcW w:w="526" w:type="dxa"/>
            <w:gridSpan w:val="2"/>
            <w:tcBorders>
              <w:top w:val="nil"/>
              <w:left w:val="nil"/>
              <w:bottom w:val="single" w:sz="6" w:space="0" w:color="auto"/>
              <w:right w:val="single" w:sz="6" w:space="0" w:color="auto"/>
            </w:tcBorders>
            <w:vAlign w:val="center"/>
            <w:hideMark/>
          </w:tcPr>
          <w:p w14:paraId="0A5D5697"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39CF949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6B83D4A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Tributação e arrecadação</w:t>
            </w:r>
          </w:p>
        </w:tc>
        <w:tc>
          <w:tcPr>
            <w:tcW w:w="1314" w:type="dxa"/>
            <w:gridSpan w:val="2"/>
            <w:tcBorders>
              <w:top w:val="nil"/>
              <w:left w:val="nil"/>
              <w:bottom w:val="single" w:sz="6" w:space="0" w:color="auto"/>
              <w:right w:val="single" w:sz="6" w:space="0" w:color="auto"/>
            </w:tcBorders>
            <w:vAlign w:val="center"/>
            <w:hideMark/>
          </w:tcPr>
          <w:p w14:paraId="3B829B55"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R$ 3.993,95</w:t>
            </w:r>
          </w:p>
        </w:tc>
        <w:tc>
          <w:tcPr>
            <w:tcW w:w="1553" w:type="dxa"/>
            <w:tcBorders>
              <w:top w:val="nil"/>
              <w:left w:val="nil"/>
              <w:bottom w:val="single" w:sz="6" w:space="0" w:color="auto"/>
              <w:right w:val="single" w:sz="6" w:space="0" w:color="auto"/>
            </w:tcBorders>
            <w:vAlign w:val="center"/>
            <w:hideMark/>
          </w:tcPr>
          <w:p w14:paraId="1C8DE56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R$ 47.927,40</w:t>
            </w:r>
          </w:p>
        </w:tc>
      </w:tr>
      <w:tr w:rsidR="00CD43B0" w:rsidRPr="00CD43B0" w14:paraId="609FE5F3"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47051AC8"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1.13</w:t>
            </w:r>
          </w:p>
        </w:tc>
        <w:tc>
          <w:tcPr>
            <w:tcW w:w="526" w:type="dxa"/>
            <w:gridSpan w:val="2"/>
            <w:tcBorders>
              <w:top w:val="nil"/>
              <w:left w:val="nil"/>
              <w:bottom w:val="single" w:sz="6" w:space="0" w:color="auto"/>
              <w:right w:val="single" w:sz="6" w:space="0" w:color="auto"/>
            </w:tcBorders>
            <w:vAlign w:val="bottom"/>
            <w:hideMark/>
          </w:tcPr>
          <w:p w14:paraId="29E1376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bottom"/>
            <w:hideMark/>
          </w:tcPr>
          <w:p w14:paraId="4016847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3AE3B4B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Atendimento ao cidadão</w:t>
            </w:r>
          </w:p>
        </w:tc>
        <w:tc>
          <w:tcPr>
            <w:tcW w:w="1314" w:type="dxa"/>
            <w:gridSpan w:val="2"/>
            <w:tcBorders>
              <w:top w:val="nil"/>
              <w:left w:val="nil"/>
              <w:bottom w:val="single" w:sz="6" w:space="0" w:color="auto"/>
              <w:right w:val="single" w:sz="6" w:space="0" w:color="auto"/>
            </w:tcBorders>
            <w:vAlign w:val="center"/>
            <w:hideMark/>
          </w:tcPr>
          <w:p w14:paraId="4C98F69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R$ 935,70</w:t>
            </w:r>
          </w:p>
        </w:tc>
        <w:tc>
          <w:tcPr>
            <w:tcW w:w="1553" w:type="dxa"/>
            <w:tcBorders>
              <w:top w:val="nil"/>
              <w:left w:val="nil"/>
              <w:bottom w:val="single" w:sz="6" w:space="0" w:color="auto"/>
              <w:right w:val="single" w:sz="6" w:space="0" w:color="auto"/>
            </w:tcBorders>
            <w:vAlign w:val="center"/>
            <w:hideMark/>
          </w:tcPr>
          <w:p w14:paraId="233919C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R$ 11.228,40</w:t>
            </w:r>
          </w:p>
        </w:tc>
      </w:tr>
      <w:tr w:rsidR="00CD43B0" w:rsidRPr="00CD43B0" w14:paraId="297F0200"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71458D9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1.14</w:t>
            </w:r>
          </w:p>
        </w:tc>
        <w:tc>
          <w:tcPr>
            <w:tcW w:w="526" w:type="dxa"/>
            <w:gridSpan w:val="2"/>
            <w:tcBorders>
              <w:top w:val="nil"/>
              <w:left w:val="nil"/>
              <w:bottom w:val="single" w:sz="6" w:space="0" w:color="auto"/>
              <w:right w:val="single" w:sz="6" w:space="0" w:color="auto"/>
            </w:tcBorders>
            <w:vAlign w:val="center"/>
            <w:hideMark/>
          </w:tcPr>
          <w:p w14:paraId="1456C74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6027E9C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763F475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Escrita fiscal eletrônica</w:t>
            </w:r>
          </w:p>
        </w:tc>
        <w:tc>
          <w:tcPr>
            <w:tcW w:w="1314" w:type="dxa"/>
            <w:gridSpan w:val="2"/>
            <w:tcBorders>
              <w:top w:val="nil"/>
              <w:left w:val="nil"/>
              <w:bottom w:val="single" w:sz="6" w:space="0" w:color="auto"/>
              <w:right w:val="single" w:sz="6" w:space="0" w:color="auto"/>
            </w:tcBorders>
            <w:vAlign w:val="center"/>
            <w:hideMark/>
          </w:tcPr>
          <w:p w14:paraId="74A181B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R$ 539,29</w:t>
            </w:r>
          </w:p>
        </w:tc>
        <w:tc>
          <w:tcPr>
            <w:tcW w:w="1553" w:type="dxa"/>
            <w:tcBorders>
              <w:top w:val="nil"/>
              <w:left w:val="nil"/>
              <w:bottom w:val="single" w:sz="6" w:space="0" w:color="auto"/>
              <w:right w:val="single" w:sz="6" w:space="0" w:color="auto"/>
            </w:tcBorders>
            <w:vAlign w:val="center"/>
            <w:hideMark/>
          </w:tcPr>
          <w:p w14:paraId="72FB3076"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R$ 6.471,48</w:t>
            </w:r>
          </w:p>
        </w:tc>
      </w:tr>
      <w:tr w:rsidR="00CD43B0" w:rsidRPr="00CD43B0" w14:paraId="1E46F1E0"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087C7978"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1.15</w:t>
            </w:r>
          </w:p>
        </w:tc>
        <w:tc>
          <w:tcPr>
            <w:tcW w:w="526" w:type="dxa"/>
            <w:gridSpan w:val="2"/>
            <w:tcBorders>
              <w:top w:val="nil"/>
              <w:left w:val="nil"/>
              <w:bottom w:val="single" w:sz="6" w:space="0" w:color="auto"/>
              <w:right w:val="single" w:sz="6" w:space="0" w:color="auto"/>
            </w:tcBorders>
            <w:vAlign w:val="center"/>
            <w:hideMark/>
          </w:tcPr>
          <w:p w14:paraId="2A4C9E4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5861C22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3962CF6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Documento Fiscal Eletrônico</w:t>
            </w:r>
          </w:p>
        </w:tc>
        <w:tc>
          <w:tcPr>
            <w:tcW w:w="1314" w:type="dxa"/>
            <w:gridSpan w:val="2"/>
            <w:tcBorders>
              <w:top w:val="nil"/>
              <w:left w:val="nil"/>
              <w:bottom w:val="single" w:sz="6" w:space="0" w:color="auto"/>
              <w:right w:val="single" w:sz="6" w:space="0" w:color="auto"/>
            </w:tcBorders>
            <w:vAlign w:val="center"/>
            <w:hideMark/>
          </w:tcPr>
          <w:p w14:paraId="1EBC6057"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R$ 504,98</w:t>
            </w:r>
          </w:p>
        </w:tc>
        <w:tc>
          <w:tcPr>
            <w:tcW w:w="1553" w:type="dxa"/>
            <w:tcBorders>
              <w:top w:val="nil"/>
              <w:left w:val="nil"/>
              <w:bottom w:val="single" w:sz="6" w:space="0" w:color="auto"/>
              <w:right w:val="single" w:sz="6" w:space="0" w:color="auto"/>
            </w:tcBorders>
            <w:vAlign w:val="center"/>
            <w:hideMark/>
          </w:tcPr>
          <w:p w14:paraId="3BC8B7F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R$ 6.059,76</w:t>
            </w:r>
          </w:p>
        </w:tc>
      </w:tr>
      <w:tr w:rsidR="00CD43B0" w:rsidRPr="00CD43B0" w14:paraId="1D528821"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22B9E21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1.16</w:t>
            </w:r>
          </w:p>
        </w:tc>
        <w:tc>
          <w:tcPr>
            <w:tcW w:w="526" w:type="dxa"/>
            <w:gridSpan w:val="2"/>
            <w:tcBorders>
              <w:top w:val="nil"/>
              <w:left w:val="nil"/>
              <w:bottom w:val="single" w:sz="6" w:space="0" w:color="auto"/>
              <w:right w:val="single" w:sz="6" w:space="0" w:color="auto"/>
            </w:tcBorders>
            <w:vAlign w:val="center"/>
            <w:hideMark/>
          </w:tcPr>
          <w:p w14:paraId="50242DC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16FE055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2A1EA0D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Nota fiscal eletrônica de serviços</w:t>
            </w:r>
          </w:p>
        </w:tc>
        <w:tc>
          <w:tcPr>
            <w:tcW w:w="1314" w:type="dxa"/>
            <w:gridSpan w:val="2"/>
            <w:tcBorders>
              <w:top w:val="nil"/>
              <w:left w:val="nil"/>
              <w:bottom w:val="single" w:sz="6" w:space="0" w:color="auto"/>
              <w:right w:val="single" w:sz="6" w:space="0" w:color="auto"/>
            </w:tcBorders>
            <w:vAlign w:val="center"/>
            <w:hideMark/>
          </w:tcPr>
          <w:p w14:paraId="740DE6B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R$ 1.316,62</w:t>
            </w:r>
          </w:p>
        </w:tc>
        <w:tc>
          <w:tcPr>
            <w:tcW w:w="1553" w:type="dxa"/>
            <w:tcBorders>
              <w:top w:val="nil"/>
              <w:left w:val="nil"/>
              <w:bottom w:val="single" w:sz="6" w:space="0" w:color="auto"/>
              <w:right w:val="single" w:sz="6" w:space="0" w:color="auto"/>
            </w:tcBorders>
            <w:vAlign w:val="center"/>
            <w:hideMark/>
          </w:tcPr>
          <w:p w14:paraId="545A0A86"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R$ 15.799,44</w:t>
            </w:r>
          </w:p>
        </w:tc>
      </w:tr>
      <w:tr w:rsidR="00CD43B0" w:rsidRPr="00CD43B0" w14:paraId="6CC3EA74"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023D1E7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1.17</w:t>
            </w:r>
          </w:p>
        </w:tc>
        <w:tc>
          <w:tcPr>
            <w:tcW w:w="526" w:type="dxa"/>
            <w:gridSpan w:val="2"/>
            <w:tcBorders>
              <w:top w:val="nil"/>
              <w:left w:val="nil"/>
              <w:bottom w:val="single" w:sz="6" w:space="0" w:color="auto"/>
              <w:right w:val="single" w:sz="6" w:space="0" w:color="auto"/>
            </w:tcBorders>
            <w:vAlign w:val="center"/>
            <w:hideMark/>
          </w:tcPr>
          <w:p w14:paraId="7DC6E28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51EDDF7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2DA3AC08"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Contracheque on-line</w:t>
            </w:r>
          </w:p>
        </w:tc>
        <w:tc>
          <w:tcPr>
            <w:tcW w:w="1314" w:type="dxa"/>
            <w:gridSpan w:val="2"/>
            <w:tcBorders>
              <w:top w:val="nil"/>
              <w:left w:val="nil"/>
              <w:bottom w:val="single" w:sz="6" w:space="0" w:color="auto"/>
              <w:right w:val="single" w:sz="6" w:space="0" w:color="auto"/>
            </w:tcBorders>
            <w:vAlign w:val="center"/>
            <w:hideMark/>
          </w:tcPr>
          <w:p w14:paraId="7B0B7EC7"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R$ 381,59</w:t>
            </w:r>
          </w:p>
        </w:tc>
        <w:tc>
          <w:tcPr>
            <w:tcW w:w="1553" w:type="dxa"/>
            <w:tcBorders>
              <w:top w:val="nil"/>
              <w:left w:val="nil"/>
              <w:bottom w:val="single" w:sz="6" w:space="0" w:color="auto"/>
              <w:right w:val="single" w:sz="6" w:space="0" w:color="auto"/>
            </w:tcBorders>
            <w:vAlign w:val="center"/>
            <w:hideMark/>
          </w:tcPr>
          <w:p w14:paraId="030B8A43"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R$ 4.579,08</w:t>
            </w:r>
          </w:p>
        </w:tc>
      </w:tr>
      <w:tr w:rsidR="00CD43B0" w:rsidRPr="00CD43B0" w14:paraId="574D72D0"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3306543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1.18</w:t>
            </w:r>
          </w:p>
        </w:tc>
        <w:tc>
          <w:tcPr>
            <w:tcW w:w="526" w:type="dxa"/>
            <w:gridSpan w:val="2"/>
            <w:tcBorders>
              <w:top w:val="nil"/>
              <w:left w:val="nil"/>
              <w:bottom w:val="single" w:sz="6" w:space="0" w:color="auto"/>
              <w:right w:val="single" w:sz="6" w:space="0" w:color="auto"/>
            </w:tcBorders>
            <w:vAlign w:val="center"/>
            <w:hideMark/>
          </w:tcPr>
          <w:p w14:paraId="14DA6887"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19E8B7A5"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0FD9FC0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Portal da transparência</w:t>
            </w:r>
          </w:p>
        </w:tc>
        <w:tc>
          <w:tcPr>
            <w:tcW w:w="1314" w:type="dxa"/>
            <w:gridSpan w:val="2"/>
            <w:tcBorders>
              <w:top w:val="nil"/>
              <w:left w:val="nil"/>
              <w:bottom w:val="single" w:sz="6" w:space="0" w:color="auto"/>
              <w:right w:val="single" w:sz="6" w:space="0" w:color="auto"/>
            </w:tcBorders>
            <w:vAlign w:val="center"/>
            <w:hideMark/>
          </w:tcPr>
          <w:p w14:paraId="38A740A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R$ 1.069,02</w:t>
            </w:r>
          </w:p>
        </w:tc>
        <w:tc>
          <w:tcPr>
            <w:tcW w:w="1553" w:type="dxa"/>
            <w:tcBorders>
              <w:top w:val="nil"/>
              <w:left w:val="nil"/>
              <w:bottom w:val="single" w:sz="6" w:space="0" w:color="auto"/>
              <w:right w:val="single" w:sz="6" w:space="0" w:color="auto"/>
            </w:tcBorders>
            <w:vAlign w:val="center"/>
            <w:hideMark/>
          </w:tcPr>
          <w:p w14:paraId="0368673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R$ 12.828,24</w:t>
            </w:r>
          </w:p>
        </w:tc>
      </w:tr>
      <w:tr w:rsidR="00CD43B0" w:rsidRPr="00CD43B0" w14:paraId="4FB64755"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513A85B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1.19</w:t>
            </w:r>
          </w:p>
        </w:tc>
        <w:tc>
          <w:tcPr>
            <w:tcW w:w="526" w:type="dxa"/>
            <w:gridSpan w:val="2"/>
            <w:tcBorders>
              <w:top w:val="nil"/>
              <w:left w:val="nil"/>
              <w:bottom w:val="single" w:sz="6" w:space="0" w:color="auto"/>
              <w:right w:val="single" w:sz="6" w:space="0" w:color="auto"/>
            </w:tcBorders>
            <w:vAlign w:val="center"/>
            <w:hideMark/>
          </w:tcPr>
          <w:p w14:paraId="4D292D8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3FC5532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10143D0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Tesouraria</w:t>
            </w:r>
          </w:p>
        </w:tc>
        <w:tc>
          <w:tcPr>
            <w:tcW w:w="1314" w:type="dxa"/>
            <w:gridSpan w:val="2"/>
            <w:tcBorders>
              <w:top w:val="nil"/>
              <w:left w:val="nil"/>
              <w:bottom w:val="single" w:sz="6" w:space="0" w:color="auto"/>
              <w:right w:val="single" w:sz="6" w:space="0" w:color="auto"/>
            </w:tcBorders>
            <w:vAlign w:val="center"/>
            <w:hideMark/>
          </w:tcPr>
          <w:p w14:paraId="737666B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R$ 994,98</w:t>
            </w:r>
          </w:p>
        </w:tc>
        <w:tc>
          <w:tcPr>
            <w:tcW w:w="1553" w:type="dxa"/>
            <w:tcBorders>
              <w:top w:val="nil"/>
              <w:left w:val="nil"/>
              <w:bottom w:val="single" w:sz="6" w:space="0" w:color="auto"/>
              <w:right w:val="single" w:sz="6" w:space="0" w:color="auto"/>
            </w:tcBorders>
            <w:vAlign w:val="center"/>
            <w:hideMark/>
          </w:tcPr>
          <w:p w14:paraId="20509D7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R$ 11.939,76</w:t>
            </w:r>
          </w:p>
        </w:tc>
      </w:tr>
      <w:tr w:rsidR="00CD43B0" w:rsidRPr="00CD43B0" w14:paraId="7FB959DA"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1EDB64F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1.20</w:t>
            </w:r>
          </w:p>
        </w:tc>
        <w:tc>
          <w:tcPr>
            <w:tcW w:w="526" w:type="dxa"/>
            <w:gridSpan w:val="2"/>
            <w:tcBorders>
              <w:top w:val="nil"/>
              <w:left w:val="nil"/>
              <w:bottom w:val="single" w:sz="6" w:space="0" w:color="auto"/>
              <w:right w:val="single" w:sz="6" w:space="0" w:color="auto"/>
            </w:tcBorders>
            <w:vAlign w:val="center"/>
            <w:hideMark/>
          </w:tcPr>
          <w:p w14:paraId="61BC3BF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0D54E7A5"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0D475CE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Procuradoria</w:t>
            </w:r>
          </w:p>
        </w:tc>
        <w:tc>
          <w:tcPr>
            <w:tcW w:w="1314" w:type="dxa"/>
            <w:gridSpan w:val="2"/>
            <w:tcBorders>
              <w:top w:val="nil"/>
              <w:left w:val="nil"/>
              <w:bottom w:val="single" w:sz="6" w:space="0" w:color="auto"/>
              <w:right w:val="single" w:sz="6" w:space="0" w:color="auto"/>
            </w:tcBorders>
            <w:vAlign w:val="center"/>
            <w:hideMark/>
          </w:tcPr>
          <w:p w14:paraId="05C44AC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R$ 837,38</w:t>
            </w:r>
          </w:p>
        </w:tc>
        <w:tc>
          <w:tcPr>
            <w:tcW w:w="1553" w:type="dxa"/>
            <w:tcBorders>
              <w:top w:val="nil"/>
              <w:left w:val="nil"/>
              <w:bottom w:val="single" w:sz="6" w:space="0" w:color="auto"/>
              <w:right w:val="single" w:sz="6" w:space="0" w:color="auto"/>
            </w:tcBorders>
            <w:vAlign w:val="center"/>
            <w:hideMark/>
          </w:tcPr>
          <w:p w14:paraId="5675C953"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R$ 10.048,56</w:t>
            </w:r>
          </w:p>
        </w:tc>
      </w:tr>
      <w:tr w:rsidR="00CD43B0" w:rsidRPr="00CD43B0" w14:paraId="6B11A8E3"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04B9053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1.21</w:t>
            </w:r>
          </w:p>
        </w:tc>
        <w:tc>
          <w:tcPr>
            <w:tcW w:w="526" w:type="dxa"/>
            <w:gridSpan w:val="2"/>
            <w:tcBorders>
              <w:top w:val="nil"/>
              <w:left w:val="nil"/>
              <w:bottom w:val="single" w:sz="6" w:space="0" w:color="auto"/>
              <w:right w:val="single" w:sz="6" w:space="0" w:color="auto"/>
            </w:tcBorders>
            <w:vAlign w:val="center"/>
            <w:hideMark/>
          </w:tcPr>
          <w:p w14:paraId="49091286"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hideMark/>
          </w:tcPr>
          <w:p w14:paraId="7C1883D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53866476"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Protocolo</w:t>
            </w:r>
          </w:p>
        </w:tc>
        <w:tc>
          <w:tcPr>
            <w:tcW w:w="1314" w:type="dxa"/>
            <w:gridSpan w:val="2"/>
            <w:tcBorders>
              <w:top w:val="nil"/>
              <w:left w:val="nil"/>
              <w:bottom w:val="single" w:sz="6" w:space="0" w:color="auto"/>
              <w:right w:val="single" w:sz="6" w:space="0" w:color="auto"/>
            </w:tcBorders>
            <w:vAlign w:val="center"/>
            <w:hideMark/>
          </w:tcPr>
          <w:p w14:paraId="65C8D3D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R$ 571,76</w:t>
            </w:r>
          </w:p>
        </w:tc>
        <w:tc>
          <w:tcPr>
            <w:tcW w:w="1553" w:type="dxa"/>
            <w:tcBorders>
              <w:top w:val="nil"/>
              <w:left w:val="nil"/>
              <w:bottom w:val="single" w:sz="6" w:space="0" w:color="auto"/>
              <w:right w:val="single" w:sz="6" w:space="0" w:color="auto"/>
            </w:tcBorders>
            <w:vAlign w:val="center"/>
            <w:hideMark/>
          </w:tcPr>
          <w:p w14:paraId="6474ACA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R$ 6.861,12</w:t>
            </w:r>
          </w:p>
        </w:tc>
      </w:tr>
      <w:tr w:rsidR="00CD43B0" w:rsidRPr="00CD43B0" w14:paraId="7E40D6D7"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1F88FB36"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1.22</w:t>
            </w:r>
          </w:p>
        </w:tc>
        <w:tc>
          <w:tcPr>
            <w:tcW w:w="526" w:type="dxa"/>
            <w:gridSpan w:val="2"/>
            <w:tcBorders>
              <w:top w:val="nil"/>
              <w:left w:val="nil"/>
              <w:bottom w:val="single" w:sz="6" w:space="0" w:color="auto"/>
              <w:right w:val="single" w:sz="6" w:space="0" w:color="auto"/>
            </w:tcBorders>
            <w:hideMark/>
          </w:tcPr>
          <w:p w14:paraId="651A0C13"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hideMark/>
          </w:tcPr>
          <w:p w14:paraId="334E1D5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56C8E77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Sistema de Saúde</w:t>
            </w:r>
          </w:p>
        </w:tc>
        <w:tc>
          <w:tcPr>
            <w:tcW w:w="1314" w:type="dxa"/>
            <w:gridSpan w:val="2"/>
            <w:tcBorders>
              <w:top w:val="nil"/>
              <w:left w:val="nil"/>
              <w:bottom w:val="single" w:sz="6" w:space="0" w:color="auto"/>
              <w:right w:val="single" w:sz="6" w:space="0" w:color="auto"/>
            </w:tcBorders>
            <w:vAlign w:val="center"/>
            <w:hideMark/>
          </w:tcPr>
          <w:p w14:paraId="74650EB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R$ 2.315,50</w:t>
            </w:r>
          </w:p>
        </w:tc>
        <w:tc>
          <w:tcPr>
            <w:tcW w:w="1553" w:type="dxa"/>
            <w:tcBorders>
              <w:top w:val="nil"/>
              <w:left w:val="nil"/>
              <w:bottom w:val="single" w:sz="6" w:space="0" w:color="auto"/>
              <w:right w:val="single" w:sz="6" w:space="0" w:color="auto"/>
            </w:tcBorders>
            <w:vAlign w:val="center"/>
            <w:hideMark/>
          </w:tcPr>
          <w:p w14:paraId="63F30CD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R$ 27.786,00</w:t>
            </w:r>
          </w:p>
        </w:tc>
      </w:tr>
      <w:tr w:rsidR="00CD43B0" w:rsidRPr="00CD43B0" w14:paraId="60AD126A"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187EF988"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1.23</w:t>
            </w:r>
          </w:p>
        </w:tc>
        <w:tc>
          <w:tcPr>
            <w:tcW w:w="526" w:type="dxa"/>
            <w:gridSpan w:val="2"/>
            <w:tcBorders>
              <w:top w:val="nil"/>
              <w:left w:val="nil"/>
              <w:bottom w:val="single" w:sz="6" w:space="0" w:color="auto"/>
              <w:right w:val="single" w:sz="6" w:space="0" w:color="auto"/>
            </w:tcBorders>
            <w:hideMark/>
          </w:tcPr>
          <w:p w14:paraId="5A37A0F5"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hideMark/>
          </w:tcPr>
          <w:p w14:paraId="2326CCF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22910FA5"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Gestão da Assistência Domiciliar</w:t>
            </w:r>
          </w:p>
        </w:tc>
        <w:tc>
          <w:tcPr>
            <w:tcW w:w="1314" w:type="dxa"/>
            <w:gridSpan w:val="2"/>
            <w:tcBorders>
              <w:top w:val="nil"/>
              <w:left w:val="nil"/>
              <w:bottom w:val="single" w:sz="6" w:space="0" w:color="auto"/>
              <w:right w:val="single" w:sz="6" w:space="0" w:color="auto"/>
            </w:tcBorders>
            <w:vAlign w:val="center"/>
            <w:hideMark/>
          </w:tcPr>
          <w:p w14:paraId="3211FB78"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R$ 271,50</w:t>
            </w:r>
          </w:p>
        </w:tc>
        <w:tc>
          <w:tcPr>
            <w:tcW w:w="1553" w:type="dxa"/>
            <w:tcBorders>
              <w:top w:val="nil"/>
              <w:left w:val="nil"/>
              <w:bottom w:val="single" w:sz="6" w:space="0" w:color="auto"/>
              <w:right w:val="single" w:sz="6" w:space="0" w:color="auto"/>
            </w:tcBorders>
            <w:vAlign w:val="center"/>
            <w:hideMark/>
          </w:tcPr>
          <w:p w14:paraId="76E8EBD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R$ 3.528,00</w:t>
            </w:r>
          </w:p>
        </w:tc>
      </w:tr>
      <w:tr w:rsidR="00CD43B0" w:rsidRPr="00CD43B0" w14:paraId="0EC784F8"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6AA84F0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1.24</w:t>
            </w:r>
          </w:p>
        </w:tc>
        <w:tc>
          <w:tcPr>
            <w:tcW w:w="526" w:type="dxa"/>
            <w:gridSpan w:val="2"/>
            <w:tcBorders>
              <w:top w:val="nil"/>
              <w:left w:val="nil"/>
              <w:bottom w:val="single" w:sz="6" w:space="0" w:color="auto"/>
              <w:right w:val="single" w:sz="6" w:space="0" w:color="auto"/>
            </w:tcBorders>
            <w:hideMark/>
          </w:tcPr>
          <w:p w14:paraId="55ED070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hideMark/>
          </w:tcPr>
          <w:p w14:paraId="01327913"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085B7AD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Controle da Educação</w:t>
            </w:r>
          </w:p>
        </w:tc>
        <w:tc>
          <w:tcPr>
            <w:tcW w:w="1314" w:type="dxa"/>
            <w:gridSpan w:val="2"/>
            <w:tcBorders>
              <w:top w:val="nil"/>
              <w:left w:val="nil"/>
              <w:bottom w:val="single" w:sz="6" w:space="0" w:color="auto"/>
              <w:right w:val="single" w:sz="6" w:space="0" w:color="auto"/>
            </w:tcBorders>
            <w:vAlign w:val="center"/>
            <w:hideMark/>
          </w:tcPr>
          <w:p w14:paraId="3885232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R$ 2.439,78</w:t>
            </w:r>
          </w:p>
        </w:tc>
        <w:tc>
          <w:tcPr>
            <w:tcW w:w="1553" w:type="dxa"/>
            <w:tcBorders>
              <w:top w:val="nil"/>
              <w:left w:val="nil"/>
              <w:bottom w:val="single" w:sz="6" w:space="0" w:color="auto"/>
              <w:right w:val="single" w:sz="6" w:space="0" w:color="auto"/>
            </w:tcBorders>
            <w:vAlign w:val="center"/>
            <w:hideMark/>
          </w:tcPr>
          <w:p w14:paraId="66A2CE0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R$ 29.277,36</w:t>
            </w:r>
          </w:p>
        </w:tc>
      </w:tr>
      <w:tr w:rsidR="00CD43B0" w:rsidRPr="00CD43B0" w14:paraId="324B22BE"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1744D31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1.25</w:t>
            </w:r>
          </w:p>
        </w:tc>
        <w:tc>
          <w:tcPr>
            <w:tcW w:w="526" w:type="dxa"/>
            <w:gridSpan w:val="2"/>
            <w:tcBorders>
              <w:top w:val="nil"/>
              <w:left w:val="nil"/>
              <w:bottom w:val="single" w:sz="6" w:space="0" w:color="auto"/>
              <w:right w:val="single" w:sz="6" w:space="0" w:color="auto"/>
            </w:tcBorders>
            <w:hideMark/>
          </w:tcPr>
          <w:p w14:paraId="46621D2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hideMark/>
          </w:tcPr>
          <w:p w14:paraId="3D04285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638BA78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Portal Para Professores</w:t>
            </w:r>
          </w:p>
        </w:tc>
        <w:tc>
          <w:tcPr>
            <w:tcW w:w="1314" w:type="dxa"/>
            <w:gridSpan w:val="2"/>
            <w:tcBorders>
              <w:top w:val="nil"/>
              <w:left w:val="nil"/>
              <w:bottom w:val="single" w:sz="6" w:space="0" w:color="auto"/>
              <w:right w:val="single" w:sz="6" w:space="0" w:color="auto"/>
            </w:tcBorders>
            <w:vAlign w:val="center"/>
            <w:hideMark/>
          </w:tcPr>
          <w:p w14:paraId="7FA5F845"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R$ 354,16</w:t>
            </w:r>
          </w:p>
        </w:tc>
        <w:tc>
          <w:tcPr>
            <w:tcW w:w="1553" w:type="dxa"/>
            <w:tcBorders>
              <w:top w:val="nil"/>
              <w:left w:val="nil"/>
              <w:bottom w:val="single" w:sz="6" w:space="0" w:color="auto"/>
              <w:right w:val="single" w:sz="6" w:space="0" w:color="auto"/>
            </w:tcBorders>
            <w:vAlign w:val="center"/>
            <w:hideMark/>
          </w:tcPr>
          <w:p w14:paraId="1D326B4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R$ 4.249,92</w:t>
            </w:r>
          </w:p>
        </w:tc>
      </w:tr>
      <w:tr w:rsidR="00CD43B0" w:rsidRPr="00CD43B0" w14:paraId="5BCC2745"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0780AE97"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1.26</w:t>
            </w:r>
          </w:p>
        </w:tc>
        <w:tc>
          <w:tcPr>
            <w:tcW w:w="526" w:type="dxa"/>
            <w:gridSpan w:val="2"/>
            <w:tcBorders>
              <w:top w:val="nil"/>
              <w:left w:val="nil"/>
              <w:bottom w:val="single" w:sz="6" w:space="0" w:color="auto"/>
              <w:right w:val="single" w:sz="6" w:space="0" w:color="auto"/>
            </w:tcBorders>
            <w:hideMark/>
          </w:tcPr>
          <w:p w14:paraId="6EB688F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hideMark/>
          </w:tcPr>
          <w:p w14:paraId="6BB1F2E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24BF7895"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Portal para Pais e Alunos</w:t>
            </w:r>
          </w:p>
        </w:tc>
        <w:tc>
          <w:tcPr>
            <w:tcW w:w="1314" w:type="dxa"/>
            <w:gridSpan w:val="2"/>
            <w:tcBorders>
              <w:top w:val="nil"/>
              <w:left w:val="nil"/>
              <w:bottom w:val="single" w:sz="6" w:space="0" w:color="auto"/>
              <w:right w:val="single" w:sz="6" w:space="0" w:color="auto"/>
            </w:tcBorders>
            <w:vAlign w:val="center"/>
            <w:hideMark/>
          </w:tcPr>
          <w:p w14:paraId="6081B3A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R$ 353,82</w:t>
            </w:r>
          </w:p>
        </w:tc>
        <w:tc>
          <w:tcPr>
            <w:tcW w:w="1553" w:type="dxa"/>
            <w:tcBorders>
              <w:top w:val="nil"/>
              <w:left w:val="nil"/>
              <w:bottom w:val="single" w:sz="6" w:space="0" w:color="auto"/>
              <w:right w:val="single" w:sz="6" w:space="0" w:color="auto"/>
            </w:tcBorders>
            <w:vAlign w:val="center"/>
            <w:hideMark/>
          </w:tcPr>
          <w:p w14:paraId="6AD72C5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R$ 4.245,84</w:t>
            </w:r>
          </w:p>
        </w:tc>
      </w:tr>
      <w:tr w:rsidR="00CD43B0" w:rsidRPr="00CD43B0" w14:paraId="38D1EEB5"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420B680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1.27</w:t>
            </w:r>
          </w:p>
        </w:tc>
        <w:tc>
          <w:tcPr>
            <w:tcW w:w="526" w:type="dxa"/>
            <w:gridSpan w:val="2"/>
            <w:tcBorders>
              <w:top w:val="nil"/>
              <w:left w:val="nil"/>
              <w:bottom w:val="single" w:sz="6" w:space="0" w:color="auto"/>
              <w:right w:val="single" w:sz="6" w:space="0" w:color="auto"/>
            </w:tcBorders>
            <w:hideMark/>
          </w:tcPr>
          <w:p w14:paraId="4AA3500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hideMark/>
          </w:tcPr>
          <w:p w14:paraId="7641005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36B607F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Dados de Merenda Escolar</w:t>
            </w:r>
          </w:p>
        </w:tc>
        <w:tc>
          <w:tcPr>
            <w:tcW w:w="1314" w:type="dxa"/>
            <w:gridSpan w:val="2"/>
            <w:tcBorders>
              <w:top w:val="nil"/>
              <w:left w:val="nil"/>
              <w:bottom w:val="single" w:sz="6" w:space="0" w:color="auto"/>
              <w:right w:val="single" w:sz="6" w:space="0" w:color="auto"/>
            </w:tcBorders>
            <w:vAlign w:val="center"/>
            <w:hideMark/>
          </w:tcPr>
          <w:p w14:paraId="005CF90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R$ 311,03</w:t>
            </w:r>
          </w:p>
        </w:tc>
        <w:tc>
          <w:tcPr>
            <w:tcW w:w="1553" w:type="dxa"/>
            <w:tcBorders>
              <w:top w:val="nil"/>
              <w:left w:val="nil"/>
              <w:bottom w:val="single" w:sz="6" w:space="0" w:color="auto"/>
              <w:right w:val="single" w:sz="6" w:space="0" w:color="auto"/>
            </w:tcBorders>
            <w:vAlign w:val="center"/>
            <w:hideMark/>
          </w:tcPr>
          <w:p w14:paraId="09CA816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R$ 3.732,36</w:t>
            </w:r>
          </w:p>
        </w:tc>
      </w:tr>
      <w:tr w:rsidR="00CD43B0" w:rsidRPr="00CD43B0" w14:paraId="3B7D351A"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68BF6BC3"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1.28</w:t>
            </w:r>
          </w:p>
        </w:tc>
        <w:tc>
          <w:tcPr>
            <w:tcW w:w="526" w:type="dxa"/>
            <w:gridSpan w:val="2"/>
            <w:tcBorders>
              <w:top w:val="nil"/>
              <w:left w:val="nil"/>
              <w:bottom w:val="single" w:sz="6" w:space="0" w:color="auto"/>
              <w:right w:val="single" w:sz="6" w:space="0" w:color="auto"/>
            </w:tcBorders>
            <w:hideMark/>
          </w:tcPr>
          <w:p w14:paraId="1295F67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hideMark/>
          </w:tcPr>
          <w:p w14:paraId="1E1D699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69693D7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Transporte Escolar</w:t>
            </w:r>
          </w:p>
        </w:tc>
        <w:tc>
          <w:tcPr>
            <w:tcW w:w="1314" w:type="dxa"/>
            <w:gridSpan w:val="2"/>
            <w:tcBorders>
              <w:top w:val="nil"/>
              <w:left w:val="nil"/>
              <w:bottom w:val="single" w:sz="6" w:space="0" w:color="auto"/>
              <w:right w:val="single" w:sz="6" w:space="0" w:color="auto"/>
            </w:tcBorders>
            <w:vAlign w:val="center"/>
            <w:hideMark/>
          </w:tcPr>
          <w:p w14:paraId="0568F0F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R$ 309,77</w:t>
            </w:r>
          </w:p>
        </w:tc>
        <w:tc>
          <w:tcPr>
            <w:tcW w:w="1553" w:type="dxa"/>
            <w:tcBorders>
              <w:top w:val="nil"/>
              <w:left w:val="nil"/>
              <w:bottom w:val="single" w:sz="6" w:space="0" w:color="auto"/>
              <w:right w:val="single" w:sz="6" w:space="0" w:color="auto"/>
            </w:tcBorders>
            <w:vAlign w:val="center"/>
            <w:hideMark/>
          </w:tcPr>
          <w:p w14:paraId="25F1775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R$ 3.717,24</w:t>
            </w:r>
          </w:p>
        </w:tc>
      </w:tr>
      <w:tr w:rsidR="00CD43B0" w:rsidRPr="00CD43B0" w14:paraId="743CF7C7"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4D6B0C1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1.29</w:t>
            </w:r>
          </w:p>
        </w:tc>
        <w:tc>
          <w:tcPr>
            <w:tcW w:w="526" w:type="dxa"/>
            <w:gridSpan w:val="2"/>
            <w:tcBorders>
              <w:top w:val="nil"/>
              <w:left w:val="nil"/>
              <w:bottom w:val="single" w:sz="6" w:space="0" w:color="auto"/>
              <w:right w:val="single" w:sz="6" w:space="0" w:color="auto"/>
            </w:tcBorders>
            <w:hideMark/>
          </w:tcPr>
          <w:p w14:paraId="1EBCEDC3"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hideMark/>
          </w:tcPr>
          <w:p w14:paraId="50FA05E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22C1C51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Portal da Gestão</w:t>
            </w:r>
          </w:p>
        </w:tc>
        <w:tc>
          <w:tcPr>
            <w:tcW w:w="1314" w:type="dxa"/>
            <w:gridSpan w:val="2"/>
            <w:tcBorders>
              <w:top w:val="nil"/>
              <w:left w:val="nil"/>
              <w:bottom w:val="single" w:sz="6" w:space="0" w:color="auto"/>
              <w:right w:val="single" w:sz="6" w:space="0" w:color="auto"/>
            </w:tcBorders>
            <w:vAlign w:val="center"/>
            <w:hideMark/>
          </w:tcPr>
          <w:p w14:paraId="7EB1D598"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R$ 346,29</w:t>
            </w:r>
          </w:p>
        </w:tc>
        <w:tc>
          <w:tcPr>
            <w:tcW w:w="1553" w:type="dxa"/>
            <w:tcBorders>
              <w:top w:val="nil"/>
              <w:left w:val="nil"/>
              <w:bottom w:val="single" w:sz="6" w:space="0" w:color="auto"/>
              <w:right w:val="single" w:sz="6" w:space="0" w:color="auto"/>
            </w:tcBorders>
            <w:vAlign w:val="center"/>
            <w:hideMark/>
          </w:tcPr>
          <w:p w14:paraId="075C1FC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R$ 4.155,48</w:t>
            </w:r>
          </w:p>
        </w:tc>
      </w:tr>
      <w:tr w:rsidR="00CD43B0" w:rsidRPr="00CD43B0" w14:paraId="11B89B69"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61FA743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1.30</w:t>
            </w:r>
          </w:p>
        </w:tc>
        <w:tc>
          <w:tcPr>
            <w:tcW w:w="526" w:type="dxa"/>
            <w:gridSpan w:val="2"/>
            <w:tcBorders>
              <w:top w:val="nil"/>
              <w:left w:val="nil"/>
              <w:bottom w:val="single" w:sz="6" w:space="0" w:color="auto"/>
              <w:right w:val="single" w:sz="6" w:space="0" w:color="auto"/>
            </w:tcBorders>
            <w:hideMark/>
          </w:tcPr>
          <w:p w14:paraId="604A5E8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hideMark/>
          </w:tcPr>
          <w:p w14:paraId="2019C32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17617688"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Obras</w:t>
            </w:r>
          </w:p>
        </w:tc>
        <w:tc>
          <w:tcPr>
            <w:tcW w:w="1314" w:type="dxa"/>
            <w:gridSpan w:val="2"/>
            <w:tcBorders>
              <w:top w:val="nil"/>
              <w:left w:val="nil"/>
              <w:bottom w:val="single" w:sz="6" w:space="0" w:color="auto"/>
              <w:right w:val="single" w:sz="6" w:space="0" w:color="auto"/>
            </w:tcBorders>
            <w:vAlign w:val="center"/>
            <w:hideMark/>
          </w:tcPr>
          <w:p w14:paraId="110D097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R$ 394,59</w:t>
            </w:r>
          </w:p>
        </w:tc>
        <w:tc>
          <w:tcPr>
            <w:tcW w:w="1553" w:type="dxa"/>
            <w:tcBorders>
              <w:top w:val="nil"/>
              <w:left w:val="nil"/>
              <w:bottom w:val="single" w:sz="6" w:space="0" w:color="auto"/>
              <w:right w:val="single" w:sz="6" w:space="0" w:color="auto"/>
            </w:tcBorders>
            <w:vAlign w:val="center"/>
            <w:hideMark/>
          </w:tcPr>
          <w:p w14:paraId="3C2FD2D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R$ 4.735,08</w:t>
            </w:r>
          </w:p>
        </w:tc>
      </w:tr>
      <w:tr w:rsidR="00CD43B0" w:rsidRPr="00CD43B0" w14:paraId="464C8820"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722ED70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1.31</w:t>
            </w:r>
          </w:p>
        </w:tc>
        <w:tc>
          <w:tcPr>
            <w:tcW w:w="526" w:type="dxa"/>
            <w:gridSpan w:val="2"/>
            <w:tcBorders>
              <w:top w:val="nil"/>
              <w:left w:val="nil"/>
              <w:bottom w:val="single" w:sz="6" w:space="0" w:color="auto"/>
              <w:right w:val="single" w:sz="6" w:space="0" w:color="auto"/>
            </w:tcBorders>
            <w:hideMark/>
          </w:tcPr>
          <w:p w14:paraId="09FCC147"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hideMark/>
          </w:tcPr>
          <w:p w14:paraId="408F731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5A3E4EC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APP para o Cidadão</w:t>
            </w:r>
          </w:p>
        </w:tc>
        <w:tc>
          <w:tcPr>
            <w:tcW w:w="1314" w:type="dxa"/>
            <w:gridSpan w:val="2"/>
            <w:tcBorders>
              <w:top w:val="nil"/>
              <w:left w:val="nil"/>
              <w:bottom w:val="single" w:sz="6" w:space="0" w:color="auto"/>
              <w:right w:val="single" w:sz="6" w:space="0" w:color="auto"/>
            </w:tcBorders>
            <w:vAlign w:val="center"/>
            <w:hideMark/>
          </w:tcPr>
          <w:p w14:paraId="236229C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R$ 163,00</w:t>
            </w:r>
          </w:p>
        </w:tc>
        <w:tc>
          <w:tcPr>
            <w:tcW w:w="1553" w:type="dxa"/>
            <w:tcBorders>
              <w:top w:val="nil"/>
              <w:left w:val="nil"/>
              <w:bottom w:val="single" w:sz="6" w:space="0" w:color="auto"/>
              <w:right w:val="single" w:sz="6" w:space="0" w:color="auto"/>
            </w:tcBorders>
            <w:vAlign w:val="center"/>
            <w:hideMark/>
          </w:tcPr>
          <w:p w14:paraId="07EA65B5"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R$ 1.956,00</w:t>
            </w:r>
          </w:p>
        </w:tc>
      </w:tr>
      <w:tr w:rsidR="00CD43B0" w:rsidRPr="00CD43B0" w14:paraId="03504A46"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010F166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1.32</w:t>
            </w:r>
          </w:p>
        </w:tc>
        <w:tc>
          <w:tcPr>
            <w:tcW w:w="526" w:type="dxa"/>
            <w:gridSpan w:val="2"/>
            <w:tcBorders>
              <w:top w:val="nil"/>
              <w:left w:val="nil"/>
              <w:bottom w:val="single" w:sz="6" w:space="0" w:color="auto"/>
              <w:right w:val="single" w:sz="6" w:space="0" w:color="auto"/>
            </w:tcBorders>
            <w:hideMark/>
          </w:tcPr>
          <w:p w14:paraId="3ADA7083"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hideMark/>
          </w:tcPr>
          <w:p w14:paraId="691B334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538BCA8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Intercomunicação</w:t>
            </w:r>
          </w:p>
        </w:tc>
        <w:tc>
          <w:tcPr>
            <w:tcW w:w="1314" w:type="dxa"/>
            <w:gridSpan w:val="2"/>
            <w:tcBorders>
              <w:top w:val="nil"/>
              <w:left w:val="nil"/>
              <w:bottom w:val="single" w:sz="6" w:space="0" w:color="auto"/>
              <w:right w:val="single" w:sz="6" w:space="0" w:color="auto"/>
            </w:tcBorders>
            <w:vAlign w:val="center"/>
            <w:hideMark/>
          </w:tcPr>
          <w:p w14:paraId="34E516F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R$ 482,13</w:t>
            </w:r>
          </w:p>
        </w:tc>
        <w:tc>
          <w:tcPr>
            <w:tcW w:w="1553" w:type="dxa"/>
            <w:tcBorders>
              <w:top w:val="nil"/>
              <w:left w:val="nil"/>
              <w:bottom w:val="single" w:sz="6" w:space="0" w:color="auto"/>
              <w:right w:val="single" w:sz="6" w:space="0" w:color="auto"/>
            </w:tcBorders>
            <w:vAlign w:val="center"/>
            <w:hideMark/>
          </w:tcPr>
          <w:p w14:paraId="53AF334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R$ 5.785,56</w:t>
            </w:r>
          </w:p>
        </w:tc>
      </w:tr>
      <w:tr w:rsidR="00CD43B0" w:rsidRPr="00CD43B0" w14:paraId="0325C6FE"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3A3E1A7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1.33</w:t>
            </w:r>
          </w:p>
        </w:tc>
        <w:tc>
          <w:tcPr>
            <w:tcW w:w="526" w:type="dxa"/>
            <w:gridSpan w:val="2"/>
            <w:tcBorders>
              <w:top w:val="nil"/>
              <w:left w:val="nil"/>
              <w:bottom w:val="single" w:sz="6" w:space="0" w:color="auto"/>
              <w:right w:val="single" w:sz="6" w:space="0" w:color="auto"/>
            </w:tcBorders>
            <w:hideMark/>
          </w:tcPr>
          <w:p w14:paraId="7B8A72E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hideMark/>
          </w:tcPr>
          <w:p w14:paraId="09668AF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3DEEF6F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Controle de Documentos e Assinaturas</w:t>
            </w:r>
          </w:p>
        </w:tc>
        <w:tc>
          <w:tcPr>
            <w:tcW w:w="1314" w:type="dxa"/>
            <w:gridSpan w:val="2"/>
            <w:tcBorders>
              <w:top w:val="nil"/>
              <w:left w:val="nil"/>
              <w:bottom w:val="single" w:sz="6" w:space="0" w:color="auto"/>
              <w:right w:val="single" w:sz="6" w:space="0" w:color="auto"/>
            </w:tcBorders>
            <w:vAlign w:val="center"/>
            <w:hideMark/>
          </w:tcPr>
          <w:p w14:paraId="1385EAA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R$ 1.263,12</w:t>
            </w:r>
          </w:p>
        </w:tc>
        <w:tc>
          <w:tcPr>
            <w:tcW w:w="1553" w:type="dxa"/>
            <w:tcBorders>
              <w:top w:val="nil"/>
              <w:left w:val="nil"/>
              <w:bottom w:val="single" w:sz="6" w:space="0" w:color="auto"/>
              <w:right w:val="single" w:sz="6" w:space="0" w:color="auto"/>
            </w:tcBorders>
            <w:vAlign w:val="center"/>
            <w:hideMark/>
          </w:tcPr>
          <w:p w14:paraId="1388D37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R$ 15.157,44</w:t>
            </w:r>
          </w:p>
        </w:tc>
      </w:tr>
      <w:tr w:rsidR="00CD43B0" w:rsidRPr="00CD43B0" w14:paraId="5CB90448"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5B4F9F5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1.34</w:t>
            </w:r>
          </w:p>
        </w:tc>
        <w:tc>
          <w:tcPr>
            <w:tcW w:w="526" w:type="dxa"/>
            <w:gridSpan w:val="2"/>
            <w:tcBorders>
              <w:top w:val="nil"/>
              <w:left w:val="nil"/>
              <w:bottom w:val="single" w:sz="6" w:space="0" w:color="auto"/>
              <w:right w:val="single" w:sz="6" w:space="0" w:color="auto"/>
            </w:tcBorders>
            <w:hideMark/>
          </w:tcPr>
          <w:p w14:paraId="189FC43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hideMark/>
          </w:tcPr>
          <w:p w14:paraId="44383286"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3AF71AC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Gestão Assistência Social</w:t>
            </w:r>
          </w:p>
        </w:tc>
        <w:tc>
          <w:tcPr>
            <w:tcW w:w="1314" w:type="dxa"/>
            <w:gridSpan w:val="2"/>
            <w:tcBorders>
              <w:top w:val="nil"/>
              <w:left w:val="nil"/>
              <w:bottom w:val="single" w:sz="6" w:space="0" w:color="auto"/>
              <w:right w:val="single" w:sz="6" w:space="0" w:color="auto"/>
            </w:tcBorders>
            <w:vAlign w:val="center"/>
            <w:hideMark/>
          </w:tcPr>
          <w:p w14:paraId="34CAB41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R$ 698,00</w:t>
            </w:r>
          </w:p>
        </w:tc>
        <w:tc>
          <w:tcPr>
            <w:tcW w:w="1553" w:type="dxa"/>
            <w:tcBorders>
              <w:top w:val="nil"/>
              <w:left w:val="nil"/>
              <w:bottom w:val="single" w:sz="6" w:space="0" w:color="auto"/>
              <w:right w:val="single" w:sz="6" w:space="0" w:color="auto"/>
            </w:tcBorders>
            <w:vAlign w:val="center"/>
            <w:hideMark/>
          </w:tcPr>
          <w:p w14:paraId="5F6C6705"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R$ 8.376,00</w:t>
            </w:r>
          </w:p>
        </w:tc>
      </w:tr>
      <w:tr w:rsidR="00CD43B0" w:rsidRPr="00CD43B0" w14:paraId="523F0692"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40E6135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1.35</w:t>
            </w:r>
          </w:p>
        </w:tc>
        <w:tc>
          <w:tcPr>
            <w:tcW w:w="526" w:type="dxa"/>
            <w:gridSpan w:val="2"/>
            <w:tcBorders>
              <w:top w:val="nil"/>
              <w:left w:val="nil"/>
              <w:bottom w:val="single" w:sz="6" w:space="0" w:color="auto"/>
              <w:right w:val="single" w:sz="6" w:space="0" w:color="auto"/>
            </w:tcBorders>
            <w:hideMark/>
          </w:tcPr>
          <w:p w14:paraId="55812B53"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hideMark/>
          </w:tcPr>
          <w:p w14:paraId="576801D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hideMark/>
          </w:tcPr>
          <w:p w14:paraId="4C1C7F0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Prestação de Contas</w:t>
            </w:r>
          </w:p>
        </w:tc>
        <w:tc>
          <w:tcPr>
            <w:tcW w:w="1314" w:type="dxa"/>
            <w:gridSpan w:val="2"/>
            <w:tcBorders>
              <w:top w:val="nil"/>
              <w:left w:val="nil"/>
              <w:bottom w:val="single" w:sz="6" w:space="0" w:color="auto"/>
              <w:right w:val="single" w:sz="6" w:space="0" w:color="auto"/>
            </w:tcBorders>
            <w:vAlign w:val="center"/>
            <w:hideMark/>
          </w:tcPr>
          <w:p w14:paraId="7C41560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R$ 201,36</w:t>
            </w:r>
          </w:p>
        </w:tc>
        <w:tc>
          <w:tcPr>
            <w:tcW w:w="1553" w:type="dxa"/>
            <w:tcBorders>
              <w:top w:val="nil"/>
              <w:left w:val="nil"/>
              <w:bottom w:val="single" w:sz="6" w:space="0" w:color="auto"/>
              <w:right w:val="single" w:sz="6" w:space="0" w:color="auto"/>
            </w:tcBorders>
            <w:vAlign w:val="center"/>
            <w:hideMark/>
          </w:tcPr>
          <w:p w14:paraId="718D3BE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R$ 2.416,32</w:t>
            </w:r>
          </w:p>
        </w:tc>
      </w:tr>
      <w:tr w:rsidR="00CD43B0" w:rsidRPr="00CD43B0" w14:paraId="78468F6B"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tcPr>
          <w:p w14:paraId="56EBF52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1.36</w:t>
            </w:r>
          </w:p>
        </w:tc>
        <w:tc>
          <w:tcPr>
            <w:tcW w:w="526" w:type="dxa"/>
            <w:gridSpan w:val="2"/>
            <w:tcBorders>
              <w:top w:val="nil"/>
              <w:left w:val="nil"/>
              <w:bottom w:val="single" w:sz="6" w:space="0" w:color="auto"/>
              <w:right w:val="single" w:sz="6" w:space="0" w:color="auto"/>
            </w:tcBorders>
          </w:tcPr>
          <w:p w14:paraId="35293C3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tcPr>
          <w:p w14:paraId="09F7589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tcPr>
          <w:p w14:paraId="710EF13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Controle de Caixa</w:t>
            </w:r>
          </w:p>
        </w:tc>
        <w:tc>
          <w:tcPr>
            <w:tcW w:w="1314" w:type="dxa"/>
            <w:gridSpan w:val="2"/>
            <w:tcBorders>
              <w:top w:val="nil"/>
              <w:left w:val="nil"/>
              <w:bottom w:val="single" w:sz="6" w:space="0" w:color="auto"/>
              <w:right w:val="single" w:sz="6" w:space="0" w:color="auto"/>
            </w:tcBorders>
            <w:vAlign w:val="center"/>
          </w:tcPr>
          <w:p w14:paraId="6549EDE7"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R$ 301,46</w:t>
            </w:r>
          </w:p>
        </w:tc>
        <w:tc>
          <w:tcPr>
            <w:tcW w:w="1553" w:type="dxa"/>
            <w:tcBorders>
              <w:top w:val="nil"/>
              <w:left w:val="nil"/>
              <w:bottom w:val="single" w:sz="6" w:space="0" w:color="auto"/>
              <w:right w:val="single" w:sz="6" w:space="0" w:color="auto"/>
            </w:tcBorders>
            <w:vAlign w:val="center"/>
          </w:tcPr>
          <w:p w14:paraId="6038A60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R$ 3.617,52</w:t>
            </w:r>
          </w:p>
        </w:tc>
      </w:tr>
      <w:tr w:rsidR="00CD43B0" w:rsidRPr="00CD43B0" w14:paraId="3AEF19D0"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tcPr>
          <w:p w14:paraId="45F8E82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1.37</w:t>
            </w:r>
          </w:p>
        </w:tc>
        <w:tc>
          <w:tcPr>
            <w:tcW w:w="526" w:type="dxa"/>
            <w:gridSpan w:val="2"/>
            <w:tcBorders>
              <w:top w:val="nil"/>
              <w:left w:val="nil"/>
              <w:bottom w:val="single" w:sz="6" w:space="0" w:color="auto"/>
              <w:right w:val="single" w:sz="6" w:space="0" w:color="auto"/>
            </w:tcBorders>
          </w:tcPr>
          <w:p w14:paraId="78EE990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tcPr>
          <w:p w14:paraId="747257B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tcPr>
          <w:p w14:paraId="619D13E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Gestão Fiscal</w:t>
            </w:r>
          </w:p>
        </w:tc>
        <w:tc>
          <w:tcPr>
            <w:tcW w:w="1314" w:type="dxa"/>
            <w:gridSpan w:val="2"/>
            <w:tcBorders>
              <w:top w:val="nil"/>
              <w:left w:val="nil"/>
              <w:bottom w:val="single" w:sz="6" w:space="0" w:color="auto"/>
              <w:right w:val="single" w:sz="6" w:space="0" w:color="auto"/>
            </w:tcBorders>
            <w:vAlign w:val="center"/>
          </w:tcPr>
          <w:p w14:paraId="62124755"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R$ 763,89</w:t>
            </w:r>
          </w:p>
        </w:tc>
        <w:tc>
          <w:tcPr>
            <w:tcW w:w="1553" w:type="dxa"/>
            <w:tcBorders>
              <w:top w:val="nil"/>
              <w:left w:val="nil"/>
              <w:bottom w:val="single" w:sz="6" w:space="0" w:color="auto"/>
              <w:right w:val="single" w:sz="6" w:space="0" w:color="auto"/>
            </w:tcBorders>
            <w:vAlign w:val="center"/>
          </w:tcPr>
          <w:p w14:paraId="724778B8"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R$ 9.166,68</w:t>
            </w:r>
          </w:p>
        </w:tc>
      </w:tr>
      <w:tr w:rsidR="00CD43B0" w:rsidRPr="00CD43B0" w14:paraId="6F5AFB7A"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tcPr>
          <w:p w14:paraId="01BE1AD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1.38</w:t>
            </w:r>
          </w:p>
        </w:tc>
        <w:tc>
          <w:tcPr>
            <w:tcW w:w="526" w:type="dxa"/>
            <w:gridSpan w:val="2"/>
            <w:tcBorders>
              <w:top w:val="nil"/>
              <w:left w:val="nil"/>
              <w:bottom w:val="single" w:sz="6" w:space="0" w:color="auto"/>
              <w:right w:val="single" w:sz="6" w:space="0" w:color="auto"/>
            </w:tcBorders>
          </w:tcPr>
          <w:p w14:paraId="7518F25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tcPr>
          <w:p w14:paraId="5914CE17"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tcPr>
          <w:p w14:paraId="0E332FD6"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Meio Ambiente</w:t>
            </w:r>
          </w:p>
        </w:tc>
        <w:tc>
          <w:tcPr>
            <w:tcW w:w="1314" w:type="dxa"/>
            <w:gridSpan w:val="2"/>
            <w:tcBorders>
              <w:top w:val="nil"/>
              <w:left w:val="nil"/>
              <w:bottom w:val="single" w:sz="6" w:space="0" w:color="auto"/>
              <w:right w:val="single" w:sz="6" w:space="0" w:color="auto"/>
            </w:tcBorders>
            <w:vAlign w:val="center"/>
          </w:tcPr>
          <w:p w14:paraId="5CBED24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R$ 1.852,65</w:t>
            </w:r>
          </w:p>
        </w:tc>
        <w:tc>
          <w:tcPr>
            <w:tcW w:w="1553" w:type="dxa"/>
            <w:tcBorders>
              <w:top w:val="nil"/>
              <w:left w:val="nil"/>
              <w:bottom w:val="single" w:sz="6" w:space="0" w:color="auto"/>
              <w:right w:val="single" w:sz="6" w:space="0" w:color="auto"/>
            </w:tcBorders>
            <w:vAlign w:val="center"/>
          </w:tcPr>
          <w:p w14:paraId="1F96983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R$ 22.231,80</w:t>
            </w:r>
          </w:p>
        </w:tc>
      </w:tr>
      <w:tr w:rsidR="00CD43B0" w:rsidRPr="00CD43B0" w14:paraId="6BA9515E"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tcPr>
          <w:p w14:paraId="106E74A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1.39</w:t>
            </w:r>
          </w:p>
        </w:tc>
        <w:tc>
          <w:tcPr>
            <w:tcW w:w="526" w:type="dxa"/>
            <w:gridSpan w:val="2"/>
            <w:tcBorders>
              <w:top w:val="nil"/>
              <w:left w:val="nil"/>
              <w:bottom w:val="single" w:sz="6" w:space="0" w:color="auto"/>
              <w:right w:val="single" w:sz="6" w:space="0" w:color="auto"/>
            </w:tcBorders>
          </w:tcPr>
          <w:p w14:paraId="787EE656"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tcPr>
          <w:p w14:paraId="37577B1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tcPr>
          <w:p w14:paraId="321AC367"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Gestão da Biblioteca</w:t>
            </w:r>
          </w:p>
        </w:tc>
        <w:tc>
          <w:tcPr>
            <w:tcW w:w="1314" w:type="dxa"/>
            <w:gridSpan w:val="2"/>
            <w:tcBorders>
              <w:top w:val="nil"/>
              <w:left w:val="nil"/>
              <w:bottom w:val="single" w:sz="6" w:space="0" w:color="auto"/>
              <w:right w:val="single" w:sz="6" w:space="0" w:color="auto"/>
            </w:tcBorders>
            <w:vAlign w:val="center"/>
          </w:tcPr>
          <w:p w14:paraId="47C72547"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R$ 176,54</w:t>
            </w:r>
          </w:p>
        </w:tc>
        <w:tc>
          <w:tcPr>
            <w:tcW w:w="1553" w:type="dxa"/>
            <w:tcBorders>
              <w:top w:val="nil"/>
              <w:left w:val="nil"/>
              <w:bottom w:val="single" w:sz="6" w:space="0" w:color="auto"/>
              <w:right w:val="single" w:sz="6" w:space="0" w:color="auto"/>
            </w:tcBorders>
            <w:vAlign w:val="center"/>
          </w:tcPr>
          <w:p w14:paraId="3DEDECF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R$ 2.118,48</w:t>
            </w:r>
          </w:p>
        </w:tc>
      </w:tr>
      <w:tr w:rsidR="00CD43B0" w:rsidRPr="00CD43B0" w14:paraId="6D616BCE"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tcPr>
          <w:p w14:paraId="59A36A7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1.40</w:t>
            </w:r>
          </w:p>
        </w:tc>
        <w:tc>
          <w:tcPr>
            <w:tcW w:w="526" w:type="dxa"/>
            <w:gridSpan w:val="2"/>
            <w:tcBorders>
              <w:top w:val="nil"/>
              <w:left w:val="nil"/>
              <w:bottom w:val="single" w:sz="6" w:space="0" w:color="auto"/>
              <w:right w:val="single" w:sz="6" w:space="0" w:color="auto"/>
            </w:tcBorders>
            <w:vAlign w:val="center"/>
          </w:tcPr>
          <w:p w14:paraId="6D38906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tcPr>
          <w:p w14:paraId="2E07ACB6"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tcPr>
          <w:p w14:paraId="7779831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Chatbot – Plataforma de Atendimento via WhatsApp – 20 usuários</w:t>
            </w:r>
          </w:p>
        </w:tc>
        <w:tc>
          <w:tcPr>
            <w:tcW w:w="1314" w:type="dxa"/>
            <w:gridSpan w:val="2"/>
            <w:tcBorders>
              <w:top w:val="nil"/>
              <w:left w:val="nil"/>
              <w:bottom w:val="single" w:sz="6" w:space="0" w:color="auto"/>
              <w:right w:val="single" w:sz="6" w:space="0" w:color="auto"/>
            </w:tcBorders>
            <w:vAlign w:val="center"/>
          </w:tcPr>
          <w:p w14:paraId="0BA6829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R$ 3.390,74</w:t>
            </w:r>
          </w:p>
        </w:tc>
        <w:tc>
          <w:tcPr>
            <w:tcW w:w="1553" w:type="dxa"/>
            <w:tcBorders>
              <w:top w:val="nil"/>
              <w:left w:val="nil"/>
              <w:bottom w:val="single" w:sz="6" w:space="0" w:color="auto"/>
              <w:right w:val="single" w:sz="6" w:space="0" w:color="auto"/>
            </w:tcBorders>
            <w:vAlign w:val="center"/>
          </w:tcPr>
          <w:p w14:paraId="0DED8DB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R$ 40.688,88</w:t>
            </w:r>
          </w:p>
        </w:tc>
      </w:tr>
      <w:tr w:rsidR="00CD43B0" w:rsidRPr="00CD43B0" w14:paraId="2B8E71DD"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tcPr>
          <w:p w14:paraId="4D71B9F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1.41</w:t>
            </w:r>
          </w:p>
        </w:tc>
        <w:tc>
          <w:tcPr>
            <w:tcW w:w="526" w:type="dxa"/>
            <w:gridSpan w:val="2"/>
            <w:tcBorders>
              <w:top w:val="nil"/>
              <w:left w:val="nil"/>
              <w:bottom w:val="single" w:sz="6" w:space="0" w:color="auto"/>
              <w:right w:val="single" w:sz="6" w:space="0" w:color="auto"/>
            </w:tcBorders>
            <w:vAlign w:val="center"/>
          </w:tcPr>
          <w:p w14:paraId="1EF91E5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12</w:t>
            </w:r>
          </w:p>
        </w:tc>
        <w:tc>
          <w:tcPr>
            <w:tcW w:w="768" w:type="dxa"/>
            <w:gridSpan w:val="2"/>
            <w:tcBorders>
              <w:top w:val="nil"/>
              <w:left w:val="nil"/>
              <w:bottom w:val="single" w:sz="6" w:space="0" w:color="auto"/>
              <w:right w:val="nil"/>
            </w:tcBorders>
            <w:vAlign w:val="center"/>
          </w:tcPr>
          <w:p w14:paraId="560EAE8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Meses</w:t>
            </w:r>
          </w:p>
        </w:tc>
        <w:tc>
          <w:tcPr>
            <w:tcW w:w="3677" w:type="dxa"/>
            <w:tcBorders>
              <w:top w:val="nil"/>
              <w:left w:val="single" w:sz="6" w:space="0" w:color="auto"/>
              <w:bottom w:val="single" w:sz="6" w:space="0" w:color="auto"/>
              <w:right w:val="single" w:sz="6" w:space="0" w:color="auto"/>
            </w:tcBorders>
            <w:vAlign w:val="center"/>
          </w:tcPr>
          <w:p w14:paraId="0C4940B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Siconfi</w:t>
            </w:r>
          </w:p>
        </w:tc>
        <w:tc>
          <w:tcPr>
            <w:tcW w:w="1314" w:type="dxa"/>
            <w:gridSpan w:val="2"/>
            <w:tcBorders>
              <w:top w:val="nil"/>
              <w:left w:val="nil"/>
              <w:bottom w:val="single" w:sz="6" w:space="0" w:color="auto"/>
              <w:right w:val="single" w:sz="6" w:space="0" w:color="auto"/>
            </w:tcBorders>
            <w:vAlign w:val="center"/>
          </w:tcPr>
          <w:p w14:paraId="71455D23"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R$ 780,00</w:t>
            </w:r>
          </w:p>
        </w:tc>
        <w:tc>
          <w:tcPr>
            <w:tcW w:w="1553" w:type="dxa"/>
            <w:tcBorders>
              <w:top w:val="nil"/>
              <w:left w:val="nil"/>
              <w:bottom w:val="single" w:sz="6" w:space="0" w:color="auto"/>
              <w:right w:val="single" w:sz="6" w:space="0" w:color="auto"/>
            </w:tcBorders>
            <w:vAlign w:val="center"/>
          </w:tcPr>
          <w:p w14:paraId="0D12F6B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 R$ 9.360,00</w:t>
            </w:r>
          </w:p>
        </w:tc>
      </w:tr>
      <w:tr w:rsidR="00CD43B0" w:rsidRPr="00CD43B0" w14:paraId="79459899" w14:textId="77777777" w:rsidTr="009D1A77">
        <w:trPr>
          <w:trHeight w:val="300"/>
        </w:trPr>
        <w:tc>
          <w:tcPr>
            <w:tcW w:w="5621" w:type="dxa"/>
            <w:gridSpan w:val="7"/>
            <w:tcBorders>
              <w:top w:val="single" w:sz="6" w:space="0" w:color="auto"/>
              <w:left w:val="single" w:sz="6" w:space="0" w:color="auto"/>
              <w:bottom w:val="single" w:sz="6" w:space="0" w:color="auto"/>
              <w:right w:val="nil"/>
            </w:tcBorders>
            <w:vAlign w:val="center"/>
            <w:hideMark/>
          </w:tcPr>
          <w:p w14:paraId="12B30068"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Subtotal Item 1.b</w:t>
            </w:r>
          </w:p>
        </w:tc>
        <w:tc>
          <w:tcPr>
            <w:tcW w:w="1314" w:type="dxa"/>
            <w:gridSpan w:val="2"/>
            <w:tcBorders>
              <w:top w:val="nil"/>
              <w:left w:val="single" w:sz="6" w:space="0" w:color="auto"/>
              <w:bottom w:val="single" w:sz="6" w:space="0" w:color="auto"/>
              <w:right w:val="single" w:sz="6" w:space="0" w:color="auto"/>
            </w:tcBorders>
            <w:vAlign w:val="center"/>
            <w:hideMark/>
          </w:tcPr>
          <w:p w14:paraId="7823567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p>
        </w:tc>
        <w:tc>
          <w:tcPr>
            <w:tcW w:w="1553" w:type="dxa"/>
            <w:tcBorders>
              <w:top w:val="nil"/>
              <w:left w:val="nil"/>
              <w:bottom w:val="single" w:sz="6" w:space="0" w:color="auto"/>
              <w:right w:val="single" w:sz="6" w:space="0" w:color="auto"/>
            </w:tcBorders>
            <w:vAlign w:val="center"/>
            <w:hideMark/>
          </w:tcPr>
          <w:p w14:paraId="7EB823E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R$ 503.</w:t>
            </w:r>
            <w:r w:rsidR="000C0CE4">
              <w:rPr>
                <w:rFonts w:ascii="Times New Roman" w:eastAsia="Times New Roman" w:hAnsi="Times New Roman" w:cs="Times New Roman"/>
                <w:b/>
                <w:bCs/>
                <w:kern w:val="0"/>
                <w:sz w:val="20"/>
                <w:szCs w:val="20"/>
                <w14:ligatures w14:val="none"/>
              </w:rPr>
              <w:t>28</w:t>
            </w:r>
            <w:r w:rsidRPr="00CD43B0">
              <w:rPr>
                <w:rFonts w:ascii="Times New Roman" w:eastAsia="Times New Roman" w:hAnsi="Times New Roman" w:cs="Times New Roman"/>
                <w:b/>
                <w:bCs/>
                <w:kern w:val="0"/>
                <w:sz w:val="20"/>
                <w:szCs w:val="20"/>
                <w14:ligatures w14:val="none"/>
              </w:rPr>
              <w:t>1,08</w:t>
            </w:r>
          </w:p>
        </w:tc>
      </w:tr>
      <w:tr w:rsidR="00CD43B0" w:rsidRPr="00CD43B0" w14:paraId="4C007040" w14:textId="77777777" w:rsidTr="009D1A77">
        <w:trPr>
          <w:trHeight w:val="300"/>
        </w:trPr>
        <w:tc>
          <w:tcPr>
            <w:tcW w:w="8488" w:type="dxa"/>
            <w:gridSpan w:val="10"/>
            <w:tcBorders>
              <w:top w:val="nil"/>
              <w:left w:val="single" w:sz="6" w:space="0" w:color="auto"/>
              <w:bottom w:val="nil"/>
              <w:right w:val="single" w:sz="6" w:space="0" w:color="auto"/>
            </w:tcBorders>
            <w:vAlign w:val="center"/>
            <w:hideMark/>
          </w:tcPr>
          <w:p w14:paraId="7DFC1D6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p>
        </w:tc>
      </w:tr>
      <w:tr w:rsidR="00CD43B0" w:rsidRPr="00CD43B0" w14:paraId="57303394" w14:textId="77777777" w:rsidTr="009D1A77">
        <w:trPr>
          <w:trHeight w:val="300"/>
        </w:trPr>
        <w:tc>
          <w:tcPr>
            <w:tcW w:w="8488" w:type="dxa"/>
            <w:gridSpan w:val="10"/>
            <w:tcBorders>
              <w:top w:val="nil"/>
              <w:left w:val="single" w:sz="6" w:space="0" w:color="auto"/>
              <w:bottom w:val="single" w:sz="6" w:space="0" w:color="auto"/>
              <w:right w:val="single" w:sz="6" w:space="0" w:color="auto"/>
            </w:tcBorders>
            <w:vAlign w:val="center"/>
            <w:hideMark/>
          </w:tcPr>
          <w:p w14:paraId="47DF28E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p>
        </w:tc>
      </w:tr>
      <w:tr w:rsidR="00CD43B0" w:rsidRPr="00CD43B0" w14:paraId="1B8611DA" w14:textId="77777777" w:rsidTr="009D1A77">
        <w:trPr>
          <w:trHeight w:val="300"/>
        </w:trPr>
        <w:tc>
          <w:tcPr>
            <w:tcW w:w="650" w:type="dxa"/>
            <w:gridSpan w:val="2"/>
            <w:tcBorders>
              <w:top w:val="nil"/>
              <w:left w:val="single" w:sz="6" w:space="0" w:color="auto"/>
              <w:bottom w:val="single" w:sz="6" w:space="0" w:color="auto"/>
              <w:right w:val="single" w:sz="6" w:space="0" w:color="auto"/>
            </w:tcBorders>
            <w:vAlign w:val="center"/>
            <w:hideMark/>
          </w:tcPr>
          <w:p w14:paraId="6F37878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1.c</w:t>
            </w:r>
          </w:p>
        </w:tc>
        <w:tc>
          <w:tcPr>
            <w:tcW w:w="7838" w:type="dxa"/>
            <w:gridSpan w:val="8"/>
            <w:tcBorders>
              <w:top w:val="nil"/>
              <w:left w:val="nil"/>
              <w:bottom w:val="single" w:sz="6" w:space="0" w:color="auto"/>
              <w:right w:val="single" w:sz="6" w:space="0" w:color="auto"/>
            </w:tcBorders>
            <w:hideMark/>
          </w:tcPr>
          <w:p w14:paraId="40586E23"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CUSTOS COM A MANUTENÇÃO DA ESTRUTURA DE DATA CENTER PARA PREFEITURA</w:t>
            </w:r>
          </w:p>
        </w:tc>
      </w:tr>
      <w:tr w:rsidR="00CD43B0" w:rsidRPr="00CD43B0" w14:paraId="1506625E" w14:textId="77777777" w:rsidTr="009D1A77">
        <w:trPr>
          <w:trHeight w:val="300"/>
        </w:trPr>
        <w:tc>
          <w:tcPr>
            <w:tcW w:w="65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0167A992"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lang w:val="pt-PT"/>
                <w14:ligatures w14:val="none"/>
              </w:rPr>
              <w:t>QTD</w:t>
            </w:r>
          </w:p>
        </w:tc>
        <w:tc>
          <w:tcPr>
            <w:tcW w:w="6285" w:type="dxa"/>
            <w:gridSpan w:val="7"/>
            <w:tcBorders>
              <w:top w:val="single" w:sz="6" w:space="0" w:color="000000"/>
              <w:left w:val="single" w:sz="6" w:space="0" w:color="000000"/>
              <w:bottom w:val="single" w:sz="6" w:space="0" w:color="000000"/>
              <w:right w:val="single" w:sz="6" w:space="0" w:color="000000"/>
            </w:tcBorders>
            <w:shd w:val="clear" w:color="auto" w:fill="FFFFFF"/>
            <w:hideMark/>
          </w:tcPr>
          <w:p w14:paraId="00E1038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lang w:val="pt-PT"/>
                <w14:ligatures w14:val="none"/>
              </w:rPr>
              <w:t>Utilização</w:t>
            </w:r>
          </w:p>
        </w:tc>
        <w:tc>
          <w:tcPr>
            <w:tcW w:w="1553" w:type="dxa"/>
            <w:tcBorders>
              <w:top w:val="single" w:sz="6" w:space="0" w:color="000000"/>
              <w:left w:val="single" w:sz="6" w:space="0" w:color="000000"/>
              <w:bottom w:val="single" w:sz="6" w:space="0" w:color="000000"/>
              <w:right w:val="single" w:sz="6" w:space="0" w:color="000000"/>
            </w:tcBorders>
            <w:shd w:val="clear" w:color="auto" w:fill="FFFFFF"/>
            <w:hideMark/>
          </w:tcPr>
          <w:p w14:paraId="53523D4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lang w:val="pt-PT"/>
                <w14:ligatures w14:val="none"/>
              </w:rPr>
              <w:t>Valor estimado mês R$</w:t>
            </w:r>
          </w:p>
        </w:tc>
      </w:tr>
      <w:tr w:rsidR="00CD43B0" w:rsidRPr="00CD43B0" w14:paraId="118A57D4" w14:textId="77777777" w:rsidTr="009D1A77">
        <w:trPr>
          <w:trHeight w:val="300"/>
        </w:trPr>
        <w:tc>
          <w:tcPr>
            <w:tcW w:w="650"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30F85B88"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lang w:val="pt-PT"/>
                <w14:ligatures w14:val="none"/>
              </w:rPr>
              <w:t>01</w:t>
            </w:r>
          </w:p>
        </w:tc>
        <w:tc>
          <w:tcPr>
            <w:tcW w:w="6285" w:type="dxa"/>
            <w:gridSpan w:val="7"/>
            <w:tcBorders>
              <w:top w:val="single" w:sz="6" w:space="0" w:color="000000"/>
              <w:left w:val="single" w:sz="6" w:space="0" w:color="000000"/>
              <w:bottom w:val="single" w:sz="6" w:space="0" w:color="000000"/>
              <w:right w:val="single" w:sz="6" w:space="0" w:color="000000"/>
            </w:tcBorders>
            <w:shd w:val="clear" w:color="auto" w:fill="FFFFFF"/>
            <w:hideMark/>
          </w:tcPr>
          <w:p w14:paraId="42DC50C4"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lang w:val="pt-PT"/>
                <w14:ligatures w14:val="none"/>
              </w:rPr>
              <w:t>Estrutura de datacenter (link, processadores, memória, HDS de banco de dados, HDS de backup, redundâncias).</w:t>
            </w:r>
          </w:p>
        </w:tc>
        <w:tc>
          <w:tcPr>
            <w:tcW w:w="155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913394F"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R$ 1.617,87</w:t>
            </w:r>
          </w:p>
        </w:tc>
      </w:tr>
      <w:tr w:rsidR="00CD43B0" w:rsidRPr="00CD43B0" w14:paraId="1A65B231" w14:textId="77777777" w:rsidTr="009D1A77">
        <w:trPr>
          <w:trHeight w:val="300"/>
        </w:trPr>
        <w:tc>
          <w:tcPr>
            <w:tcW w:w="6935" w:type="dxa"/>
            <w:gridSpan w:val="9"/>
            <w:tcBorders>
              <w:top w:val="nil"/>
              <w:left w:val="single" w:sz="6" w:space="0" w:color="auto"/>
              <w:bottom w:val="single" w:sz="6" w:space="0" w:color="auto"/>
              <w:right w:val="single" w:sz="6" w:space="0" w:color="auto"/>
            </w:tcBorders>
            <w:vAlign w:val="center"/>
            <w:hideMark/>
          </w:tcPr>
          <w:p w14:paraId="0358287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Valor estimado 12 (doze) meses R$</w:t>
            </w:r>
          </w:p>
        </w:tc>
        <w:tc>
          <w:tcPr>
            <w:tcW w:w="1553" w:type="dxa"/>
            <w:tcBorders>
              <w:top w:val="nil"/>
              <w:left w:val="nil"/>
              <w:bottom w:val="single" w:sz="6" w:space="0" w:color="auto"/>
              <w:right w:val="single" w:sz="6" w:space="0" w:color="auto"/>
            </w:tcBorders>
            <w:vAlign w:val="bottom"/>
            <w:hideMark/>
          </w:tcPr>
          <w:p w14:paraId="6815763B" w14:textId="77777777" w:rsidR="00CD43B0" w:rsidRPr="00CD43B0" w:rsidRDefault="00CD43B0" w:rsidP="00CD43B0">
            <w:pPr>
              <w:spacing w:after="0" w:line="276" w:lineRule="auto"/>
              <w:rPr>
                <w:rFonts w:ascii="Times New Roman" w:eastAsia="Times New Roman" w:hAnsi="Times New Roman" w:cs="Times New Roman"/>
                <w:b/>
                <w:bCs/>
                <w:kern w:val="0"/>
                <w:sz w:val="20"/>
                <w:szCs w:val="20"/>
                <w14:ligatures w14:val="none"/>
              </w:rPr>
            </w:pPr>
            <w:r w:rsidRPr="00CD43B0">
              <w:rPr>
                <w:rFonts w:ascii="Times New Roman" w:eastAsia="Times New Roman" w:hAnsi="Times New Roman" w:cs="Times New Roman"/>
                <w:b/>
                <w:bCs/>
                <w:kern w:val="0"/>
                <w:sz w:val="20"/>
                <w:szCs w:val="20"/>
                <w14:ligatures w14:val="none"/>
              </w:rPr>
              <w:t>R$ 19.414,44</w:t>
            </w:r>
          </w:p>
        </w:tc>
      </w:tr>
      <w:tr w:rsidR="00CD43B0" w:rsidRPr="00CD43B0" w14:paraId="09BF79E3" w14:textId="77777777" w:rsidTr="009D1A77">
        <w:trPr>
          <w:trHeight w:val="300"/>
        </w:trPr>
        <w:tc>
          <w:tcPr>
            <w:tcW w:w="8488" w:type="dxa"/>
            <w:gridSpan w:val="10"/>
            <w:tcBorders>
              <w:top w:val="nil"/>
              <w:left w:val="single" w:sz="6" w:space="0" w:color="auto"/>
              <w:bottom w:val="nil"/>
              <w:right w:val="single" w:sz="6" w:space="0" w:color="auto"/>
            </w:tcBorders>
            <w:vAlign w:val="center"/>
            <w:hideMark/>
          </w:tcPr>
          <w:p w14:paraId="4A71C5D6"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p>
        </w:tc>
      </w:tr>
      <w:tr w:rsidR="00CD43B0" w:rsidRPr="00CD43B0" w14:paraId="366B7ACD" w14:textId="77777777" w:rsidTr="009D1A77">
        <w:trPr>
          <w:trHeight w:val="300"/>
        </w:trPr>
        <w:tc>
          <w:tcPr>
            <w:tcW w:w="8488" w:type="dxa"/>
            <w:gridSpan w:val="10"/>
            <w:tcBorders>
              <w:top w:val="nil"/>
              <w:left w:val="single" w:sz="6" w:space="0" w:color="auto"/>
              <w:bottom w:val="single" w:sz="6" w:space="0" w:color="auto"/>
              <w:right w:val="single" w:sz="6" w:space="0" w:color="auto"/>
            </w:tcBorders>
            <w:vAlign w:val="center"/>
            <w:hideMark/>
          </w:tcPr>
          <w:p w14:paraId="11B3B676"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p>
        </w:tc>
      </w:tr>
      <w:tr w:rsidR="00CD43B0" w:rsidRPr="00CD43B0" w14:paraId="57044E50" w14:textId="77777777" w:rsidTr="009D1A77">
        <w:trPr>
          <w:trHeight w:val="300"/>
        </w:trPr>
        <w:tc>
          <w:tcPr>
            <w:tcW w:w="536" w:type="dxa"/>
            <w:tcBorders>
              <w:top w:val="single" w:sz="6" w:space="0" w:color="auto"/>
              <w:left w:val="single" w:sz="6" w:space="0" w:color="auto"/>
              <w:bottom w:val="single" w:sz="6" w:space="0" w:color="auto"/>
              <w:right w:val="single" w:sz="6" w:space="0" w:color="auto"/>
            </w:tcBorders>
            <w:vAlign w:val="center"/>
            <w:hideMark/>
          </w:tcPr>
          <w:p w14:paraId="5452CB36"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2.a</w:t>
            </w:r>
          </w:p>
        </w:tc>
        <w:tc>
          <w:tcPr>
            <w:tcW w:w="7952" w:type="dxa"/>
            <w:gridSpan w:val="9"/>
            <w:tcBorders>
              <w:top w:val="single" w:sz="6" w:space="0" w:color="auto"/>
              <w:left w:val="nil"/>
              <w:bottom w:val="single" w:sz="6" w:space="0" w:color="auto"/>
              <w:right w:val="single" w:sz="6" w:space="0" w:color="000000"/>
            </w:tcBorders>
            <w:vAlign w:val="center"/>
            <w:hideMark/>
          </w:tcPr>
          <w:p w14:paraId="074AAE1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 xml:space="preserve">SERVIÇOS SOB DEMANDA (RESERVA TÉCNICA) PARA PREFEITURA </w:t>
            </w:r>
          </w:p>
        </w:tc>
      </w:tr>
      <w:tr w:rsidR="00CD43B0" w:rsidRPr="00CD43B0" w14:paraId="150F2478" w14:textId="77777777" w:rsidTr="009D1A77">
        <w:trPr>
          <w:trHeight w:val="300"/>
        </w:trPr>
        <w:tc>
          <w:tcPr>
            <w:tcW w:w="536" w:type="dxa"/>
            <w:tcBorders>
              <w:top w:val="nil"/>
              <w:left w:val="single" w:sz="6" w:space="0" w:color="auto"/>
              <w:bottom w:val="single" w:sz="6" w:space="0" w:color="auto"/>
              <w:right w:val="single" w:sz="6" w:space="0" w:color="auto"/>
            </w:tcBorders>
            <w:vAlign w:val="center"/>
            <w:hideMark/>
          </w:tcPr>
          <w:p w14:paraId="5B3D3D3C"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2.b</w:t>
            </w:r>
          </w:p>
        </w:tc>
        <w:tc>
          <w:tcPr>
            <w:tcW w:w="507" w:type="dxa"/>
            <w:gridSpan w:val="2"/>
            <w:tcBorders>
              <w:top w:val="nil"/>
              <w:left w:val="nil"/>
              <w:bottom w:val="single" w:sz="6" w:space="0" w:color="auto"/>
              <w:right w:val="single" w:sz="6" w:space="0" w:color="auto"/>
            </w:tcBorders>
            <w:vAlign w:val="center"/>
            <w:hideMark/>
          </w:tcPr>
          <w:p w14:paraId="57630F65"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w:t>
            </w:r>
          </w:p>
        </w:tc>
        <w:tc>
          <w:tcPr>
            <w:tcW w:w="709" w:type="dxa"/>
            <w:gridSpan w:val="2"/>
            <w:tcBorders>
              <w:top w:val="nil"/>
              <w:left w:val="nil"/>
              <w:bottom w:val="single" w:sz="6" w:space="0" w:color="auto"/>
              <w:right w:val="single" w:sz="6" w:space="0" w:color="auto"/>
            </w:tcBorders>
            <w:vAlign w:val="center"/>
            <w:hideMark/>
          </w:tcPr>
          <w:p w14:paraId="0E52856A"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Hora</w:t>
            </w:r>
          </w:p>
        </w:tc>
        <w:tc>
          <w:tcPr>
            <w:tcW w:w="5051" w:type="dxa"/>
            <w:gridSpan w:val="3"/>
            <w:tcBorders>
              <w:top w:val="nil"/>
              <w:left w:val="nil"/>
              <w:bottom w:val="single" w:sz="6" w:space="0" w:color="auto"/>
              <w:right w:val="single" w:sz="6" w:space="0" w:color="auto"/>
            </w:tcBorders>
            <w:vAlign w:val="center"/>
            <w:hideMark/>
          </w:tcPr>
          <w:p w14:paraId="0ED4E05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Serviços de capacitação pós-implantação e Atendimento Técnico local.</w:t>
            </w:r>
          </w:p>
        </w:tc>
        <w:tc>
          <w:tcPr>
            <w:tcW w:w="1685" w:type="dxa"/>
            <w:gridSpan w:val="2"/>
            <w:tcBorders>
              <w:top w:val="nil"/>
              <w:left w:val="nil"/>
              <w:bottom w:val="single" w:sz="6" w:space="0" w:color="auto"/>
              <w:right w:val="single" w:sz="6" w:space="0" w:color="auto"/>
            </w:tcBorders>
            <w:vAlign w:val="center"/>
            <w:hideMark/>
          </w:tcPr>
          <w:p w14:paraId="17AE4EB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R$ 206,69</w:t>
            </w:r>
          </w:p>
        </w:tc>
      </w:tr>
      <w:tr w:rsidR="00CD43B0" w:rsidRPr="00CD43B0" w14:paraId="5D5BD32F" w14:textId="77777777" w:rsidTr="009D1A77">
        <w:trPr>
          <w:trHeight w:val="300"/>
        </w:trPr>
        <w:tc>
          <w:tcPr>
            <w:tcW w:w="536" w:type="dxa"/>
            <w:tcBorders>
              <w:top w:val="nil"/>
              <w:left w:val="single" w:sz="6" w:space="0" w:color="auto"/>
              <w:bottom w:val="single" w:sz="6" w:space="0" w:color="auto"/>
              <w:right w:val="single" w:sz="6" w:space="0" w:color="auto"/>
            </w:tcBorders>
            <w:vAlign w:val="center"/>
            <w:hideMark/>
          </w:tcPr>
          <w:p w14:paraId="00F6BC7B"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2.c</w:t>
            </w:r>
          </w:p>
        </w:tc>
        <w:tc>
          <w:tcPr>
            <w:tcW w:w="507" w:type="dxa"/>
            <w:gridSpan w:val="2"/>
            <w:tcBorders>
              <w:top w:val="nil"/>
              <w:left w:val="nil"/>
              <w:bottom w:val="single" w:sz="6" w:space="0" w:color="auto"/>
              <w:right w:val="single" w:sz="6" w:space="0" w:color="auto"/>
            </w:tcBorders>
            <w:vAlign w:val="center"/>
            <w:hideMark/>
          </w:tcPr>
          <w:p w14:paraId="14A96698"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1</w:t>
            </w:r>
          </w:p>
        </w:tc>
        <w:tc>
          <w:tcPr>
            <w:tcW w:w="709" w:type="dxa"/>
            <w:gridSpan w:val="2"/>
            <w:tcBorders>
              <w:top w:val="nil"/>
              <w:left w:val="nil"/>
              <w:bottom w:val="single" w:sz="6" w:space="0" w:color="auto"/>
              <w:right w:val="single" w:sz="6" w:space="0" w:color="auto"/>
            </w:tcBorders>
            <w:vAlign w:val="center"/>
            <w:hideMark/>
          </w:tcPr>
          <w:p w14:paraId="41D199A1"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Hora</w:t>
            </w:r>
          </w:p>
        </w:tc>
        <w:tc>
          <w:tcPr>
            <w:tcW w:w="5051" w:type="dxa"/>
            <w:gridSpan w:val="3"/>
            <w:tcBorders>
              <w:top w:val="nil"/>
              <w:left w:val="nil"/>
              <w:bottom w:val="single" w:sz="6" w:space="0" w:color="auto"/>
              <w:right w:val="single" w:sz="6" w:space="0" w:color="auto"/>
            </w:tcBorders>
            <w:vAlign w:val="center"/>
            <w:hideMark/>
          </w:tcPr>
          <w:p w14:paraId="20FF949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Serviços de capacitação pós-implantação e Atendimento Técnico remoto/sede da contratada.</w:t>
            </w:r>
          </w:p>
        </w:tc>
        <w:tc>
          <w:tcPr>
            <w:tcW w:w="1685" w:type="dxa"/>
            <w:gridSpan w:val="2"/>
            <w:tcBorders>
              <w:top w:val="nil"/>
              <w:left w:val="nil"/>
              <w:bottom w:val="single" w:sz="6" w:space="0" w:color="auto"/>
              <w:right w:val="single" w:sz="6" w:space="0" w:color="auto"/>
            </w:tcBorders>
            <w:vAlign w:val="center"/>
            <w:hideMark/>
          </w:tcPr>
          <w:p w14:paraId="07F50209"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R$ 143,14</w:t>
            </w:r>
          </w:p>
        </w:tc>
      </w:tr>
      <w:tr w:rsidR="00CD43B0" w:rsidRPr="00CD43B0" w14:paraId="432656FD" w14:textId="77777777" w:rsidTr="009D1A77">
        <w:trPr>
          <w:trHeight w:val="300"/>
        </w:trPr>
        <w:tc>
          <w:tcPr>
            <w:tcW w:w="6803" w:type="dxa"/>
            <w:gridSpan w:val="8"/>
            <w:tcBorders>
              <w:top w:val="nil"/>
              <w:left w:val="single" w:sz="6" w:space="0" w:color="auto"/>
              <w:bottom w:val="single" w:sz="6" w:space="0" w:color="auto"/>
              <w:right w:val="single" w:sz="6" w:space="0" w:color="000000"/>
            </w:tcBorders>
            <w:vAlign w:val="center"/>
            <w:hideMark/>
          </w:tcPr>
          <w:p w14:paraId="26C18998"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Para o computo do total do valor do lote favor considerar 01 hora para cada modalidade de atendimento.</w:t>
            </w:r>
          </w:p>
        </w:tc>
        <w:tc>
          <w:tcPr>
            <w:tcW w:w="1685" w:type="dxa"/>
            <w:gridSpan w:val="2"/>
            <w:tcBorders>
              <w:top w:val="nil"/>
              <w:left w:val="nil"/>
              <w:bottom w:val="single" w:sz="6" w:space="0" w:color="auto"/>
              <w:right w:val="single" w:sz="6" w:space="0" w:color="auto"/>
            </w:tcBorders>
            <w:vAlign w:val="center"/>
            <w:hideMark/>
          </w:tcPr>
          <w:p w14:paraId="69C845B0"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p>
        </w:tc>
      </w:tr>
      <w:tr w:rsidR="00CD43B0" w:rsidRPr="00CD43B0" w14:paraId="1FF43A8A" w14:textId="77777777" w:rsidTr="009D1A77">
        <w:trPr>
          <w:trHeight w:val="300"/>
        </w:trPr>
        <w:tc>
          <w:tcPr>
            <w:tcW w:w="6803" w:type="dxa"/>
            <w:gridSpan w:val="8"/>
            <w:tcBorders>
              <w:top w:val="nil"/>
              <w:left w:val="single" w:sz="6" w:space="0" w:color="auto"/>
              <w:bottom w:val="single" w:sz="6" w:space="0" w:color="auto"/>
              <w:right w:val="single" w:sz="6" w:space="0" w:color="000000"/>
            </w:tcBorders>
            <w:vAlign w:val="center"/>
          </w:tcPr>
          <w:p w14:paraId="30E410E3"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kern w:val="0"/>
                <w:sz w:val="20"/>
                <w:szCs w:val="20"/>
                <w14:ligatures w14:val="none"/>
              </w:rPr>
              <w:t>Subtotal Item 2.a.:</w:t>
            </w:r>
          </w:p>
        </w:tc>
        <w:tc>
          <w:tcPr>
            <w:tcW w:w="1685" w:type="dxa"/>
            <w:gridSpan w:val="2"/>
            <w:tcBorders>
              <w:top w:val="nil"/>
              <w:left w:val="nil"/>
              <w:bottom w:val="single" w:sz="6" w:space="0" w:color="auto"/>
              <w:right w:val="single" w:sz="6" w:space="0" w:color="auto"/>
            </w:tcBorders>
            <w:vAlign w:val="center"/>
          </w:tcPr>
          <w:p w14:paraId="38689A4C" w14:textId="77777777" w:rsidR="00CD43B0" w:rsidRPr="00CD43B0" w:rsidRDefault="00CD43B0" w:rsidP="00CD43B0">
            <w:pPr>
              <w:spacing w:after="0" w:line="276" w:lineRule="auto"/>
              <w:rPr>
                <w:rFonts w:ascii="Times New Roman" w:eastAsia="Times New Roman" w:hAnsi="Times New Roman" w:cs="Times New Roman"/>
                <w:b/>
                <w:bCs/>
                <w:kern w:val="0"/>
                <w:sz w:val="20"/>
                <w:szCs w:val="20"/>
                <w14:ligatures w14:val="none"/>
              </w:rPr>
            </w:pPr>
            <w:r w:rsidRPr="00CD43B0">
              <w:rPr>
                <w:rFonts w:ascii="Times New Roman" w:eastAsia="Times New Roman" w:hAnsi="Times New Roman" w:cs="Times New Roman"/>
                <w:b/>
                <w:bCs/>
                <w:kern w:val="0"/>
                <w:sz w:val="20"/>
                <w:szCs w:val="20"/>
                <w14:ligatures w14:val="none"/>
              </w:rPr>
              <w:t>R$ 349,83</w:t>
            </w:r>
          </w:p>
        </w:tc>
      </w:tr>
      <w:tr w:rsidR="00CD43B0" w:rsidRPr="00CD43B0" w14:paraId="22EB5EEF" w14:textId="77777777" w:rsidTr="009D1A77">
        <w:trPr>
          <w:trHeight w:val="300"/>
        </w:trPr>
        <w:tc>
          <w:tcPr>
            <w:tcW w:w="6803" w:type="dxa"/>
            <w:gridSpan w:val="8"/>
            <w:tcBorders>
              <w:top w:val="single" w:sz="6" w:space="0" w:color="auto"/>
              <w:left w:val="single" w:sz="6" w:space="0" w:color="auto"/>
              <w:bottom w:val="single" w:sz="6" w:space="0" w:color="auto"/>
              <w:right w:val="single" w:sz="6" w:space="0" w:color="auto"/>
            </w:tcBorders>
            <w:vAlign w:val="center"/>
            <w:hideMark/>
          </w:tcPr>
          <w:p w14:paraId="77768D4E"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VALOR TOTAL GLOBAL DA CONTRATAÇÃO R$</w:t>
            </w:r>
          </w:p>
        </w:tc>
        <w:tc>
          <w:tcPr>
            <w:tcW w:w="1685" w:type="dxa"/>
            <w:gridSpan w:val="2"/>
            <w:tcBorders>
              <w:top w:val="nil"/>
              <w:left w:val="nil"/>
              <w:bottom w:val="single" w:sz="6" w:space="0" w:color="auto"/>
              <w:right w:val="single" w:sz="6" w:space="0" w:color="auto"/>
            </w:tcBorders>
            <w:vAlign w:val="center"/>
            <w:hideMark/>
          </w:tcPr>
          <w:p w14:paraId="1A17ECFD" w14:textId="77777777" w:rsidR="00CD43B0" w:rsidRPr="00CD43B0" w:rsidRDefault="00CD43B0" w:rsidP="00CD43B0">
            <w:pPr>
              <w:spacing w:after="0" w:line="276" w:lineRule="auto"/>
              <w:rPr>
                <w:rFonts w:ascii="Times New Roman" w:eastAsia="Times New Roman" w:hAnsi="Times New Roman" w:cs="Times New Roman"/>
                <w:kern w:val="0"/>
                <w:sz w:val="20"/>
                <w:szCs w:val="20"/>
                <w14:ligatures w14:val="none"/>
              </w:rPr>
            </w:pPr>
            <w:r w:rsidRPr="00CD43B0">
              <w:rPr>
                <w:rFonts w:ascii="Times New Roman" w:eastAsia="Times New Roman" w:hAnsi="Times New Roman" w:cs="Times New Roman"/>
                <w:b/>
                <w:bCs/>
                <w:kern w:val="0"/>
                <w:sz w:val="20"/>
                <w:szCs w:val="20"/>
                <w14:ligatures w14:val="none"/>
              </w:rPr>
              <w:t>R$ 656.378,69</w:t>
            </w:r>
          </w:p>
        </w:tc>
      </w:tr>
    </w:tbl>
    <w:p w14:paraId="3AA5B311" w14:textId="77777777" w:rsidR="004833A2" w:rsidRPr="004833A2" w:rsidRDefault="004833A2" w:rsidP="00CD43B0">
      <w:pPr>
        <w:tabs>
          <w:tab w:val="left" w:pos="567"/>
        </w:tabs>
        <w:spacing w:after="0" w:line="276" w:lineRule="auto"/>
        <w:jc w:val="both"/>
        <w:rPr>
          <w:rFonts w:ascii="Times New Roman" w:eastAsia="Times New Roman" w:hAnsi="Times New Roman" w:cs="Times New Roman"/>
          <w:kern w:val="0"/>
          <w:sz w:val="20"/>
          <w:szCs w:val="20"/>
          <w14:ligatures w14:val="none"/>
        </w:rPr>
      </w:pPr>
    </w:p>
    <w:p w14:paraId="01D36E84" w14:textId="77777777" w:rsidR="004833A2" w:rsidRDefault="004833A2" w:rsidP="004833A2">
      <w:pPr>
        <w:tabs>
          <w:tab w:val="left" w:pos="9072"/>
        </w:tabs>
        <w:spacing w:after="0" w:line="276" w:lineRule="auto"/>
        <w:jc w:val="both"/>
        <w:rPr>
          <w:rFonts w:ascii="Times New Roman" w:eastAsia="Times New Roman" w:hAnsi="Times New Roman" w:cs="Times New Roman"/>
          <w:kern w:val="0"/>
          <w:sz w:val="20"/>
          <w:szCs w:val="20"/>
          <w14:ligatures w14:val="none"/>
        </w:rPr>
      </w:pPr>
      <w:r w:rsidRPr="004833A2">
        <w:rPr>
          <w:rFonts w:ascii="Times New Roman" w:eastAsia="Times New Roman" w:hAnsi="Times New Roman" w:cs="Times New Roman"/>
          <w:b/>
          <w:kern w:val="0"/>
          <w:sz w:val="20"/>
          <w:szCs w:val="20"/>
          <w:u w:val="single"/>
          <w14:ligatures w14:val="none"/>
        </w:rPr>
        <w:t>Cláusula Quarta</w:t>
      </w:r>
      <w:r w:rsidRPr="004833A2">
        <w:rPr>
          <w:rFonts w:ascii="Times New Roman" w:eastAsia="Times New Roman" w:hAnsi="Times New Roman" w:cs="Times New Roman"/>
          <w:b/>
          <w:kern w:val="0"/>
          <w:sz w:val="20"/>
          <w:szCs w:val="20"/>
          <w14:ligatures w14:val="none"/>
        </w:rPr>
        <w:t xml:space="preserve"> - Do Pagamento: </w:t>
      </w:r>
      <w:r w:rsidRPr="004833A2">
        <w:rPr>
          <w:rFonts w:ascii="Times New Roman" w:eastAsia="Times New Roman" w:hAnsi="Times New Roman" w:cs="Times New Roman"/>
          <w:kern w:val="0"/>
          <w:sz w:val="20"/>
          <w:szCs w:val="20"/>
          <w14:ligatures w14:val="none"/>
        </w:rPr>
        <w:t>O pagamento será efetuado mensalmente, em até 30 (trinta) dias após a emissão e encaminhamento da nota fiscal, sendo o valor da implantação pago por item implantado</w:t>
      </w:r>
      <w:r w:rsidR="00184215">
        <w:rPr>
          <w:rFonts w:ascii="Times New Roman" w:eastAsia="Times New Roman" w:hAnsi="Times New Roman" w:cs="Times New Roman"/>
          <w:kern w:val="0"/>
          <w:sz w:val="20"/>
          <w:szCs w:val="20"/>
          <w14:ligatures w14:val="none"/>
        </w:rPr>
        <w:t xml:space="preserve">, conforme planilha de preços </w:t>
      </w:r>
      <w:r w:rsidR="00112F1C">
        <w:rPr>
          <w:rFonts w:ascii="Times New Roman" w:eastAsia="Times New Roman" w:hAnsi="Times New Roman" w:cs="Times New Roman"/>
          <w:kern w:val="0"/>
          <w:sz w:val="20"/>
          <w:szCs w:val="20"/>
          <w14:ligatures w14:val="none"/>
        </w:rPr>
        <w:t>a seguir:</w:t>
      </w:r>
    </w:p>
    <w:tbl>
      <w:tblPr>
        <w:tblW w:w="848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0"/>
        <w:gridCol w:w="526"/>
        <w:gridCol w:w="768"/>
        <w:gridCol w:w="4569"/>
        <w:gridCol w:w="1975"/>
      </w:tblGrid>
      <w:tr w:rsidR="00CD43B0" w:rsidRPr="004833A2" w14:paraId="63CD5ED4" w14:textId="77777777" w:rsidTr="009D1A77">
        <w:trPr>
          <w:trHeight w:val="300"/>
        </w:trPr>
        <w:tc>
          <w:tcPr>
            <w:tcW w:w="8488" w:type="dxa"/>
            <w:gridSpan w:val="5"/>
            <w:tcBorders>
              <w:top w:val="nil"/>
              <w:left w:val="single" w:sz="6" w:space="0" w:color="auto"/>
              <w:bottom w:val="single" w:sz="6" w:space="0" w:color="auto"/>
              <w:right w:val="single" w:sz="6" w:space="0" w:color="000000"/>
            </w:tcBorders>
            <w:vAlign w:val="center"/>
            <w:hideMark/>
          </w:tcPr>
          <w:p w14:paraId="2743818A" w14:textId="77777777" w:rsidR="00CD43B0" w:rsidRPr="004833A2" w:rsidRDefault="00CD43B0" w:rsidP="009D1A77">
            <w:pPr>
              <w:spacing w:after="0" w:line="276" w:lineRule="auto"/>
              <w:rPr>
                <w:rFonts w:ascii="Times New Roman" w:eastAsia="Arial" w:hAnsi="Times New Roman" w:cs="Times New Roman"/>
                <w:kern w:val="0"/>
                <w:sz w:val="20"/>
                <w:szCs w:val="20"/>
                <w14:ligatures w14:val="none"/>
              </w:rPr>
            </w:pPr>
            <w:bookmarkStart w:id="1" w:name="_Hlk208384504"/>
          </w:p>
        </w:tc>
      </w:tr>
      <w:tr w:rsidR="00CD43B0" w:rsidRPr="004833A2" w14:paraId="554D0845"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58BBD7BC"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b/>
                <w:bCs/>
                <w:kern w:val="0"/>
                <w:sz w:val="20"/>
                <w:szCs w:val="20"/>
                <w14:ligatures w14:val="none"/>
              </w:rPr>
              <w:t>1.b</w:t>
            </w:r>
          </w:p>
        </w:tc>
        <w:tc>
          <w:tcPr>
            <w:tcW w:w="7838" w:type="dxa"/>
            <w:gridSpan w:val="4"/>
            <w:tcBorders>
              <w:top w:val="single" w:sz="6" w:space="0" w:color="auto"/>
              <w:left w:val="nil"/>
              <w:bottom w:val="single" w:sz="6" w:space="0" w:color="auto"/>
              <w:right w:val="single" w:sz="6" w:space="0" w:color="000000"/>
            </w:tcBorders>
            <w:vAlign w:val="center"/>
            <w:hideMark/>
          </w:tcPr>
          <w:p w14:paraId="395036A4" w14:textId="77777777" w:rsidR="00CD43B0" w:rsidRPr="00112F1C" w:rsidRDefault="00CD43B0" w:rsidP="009D1A77">
            <w:pPr>
              <w:spacing w:after="0" w:line="276" w:lineRule="auto"/>
              <w:rPr>
                <w:rFonts w:ascii="Times New Roman" w:eastAsia="Arial" w:hAnsi="Times New Roman" w:cs="Times New Roman"/>
                <w:b/>
                <w:bCs/>
                <w:kern w:val="0"/>
                <w:sz w:val="20"/>
                <w:szCs w:val="20"/>
                <w14:ligatures w14:val="none"/>
              </w:rPr>
            </w:pPr>
            <w:r>
              <w:rPr>
                <w:rFonts w:ascii="Times New Roman" w:eastAsia="Arial" w:hAnsi="Times New Roman" w:cs="Times New Roman"/>
                <w:b/>
                <w:bCs/>
                <w:kern w:val="0"/>
                <w:sz w:val="20"/>
                <w:szCs w:val="20"/>
                <w14:ligatures w14:val="none"/>
              </w:rPr>
              <w:t xml:space="preserve">Item 1.a/1.1: </w:t>
            </w:r>
            <w:r w:rsidRPr="00112F1C">
              <w:rPr>
                <w:rFonts w:ascii="Times New Roman" w:eastAsia="Arial" w:hAnsi="Times New Roman" w:cs="Times New Roman"/>
                <w:b/>
                <w:bCs/>
                <w:kern w:val="0"/>
                <w:sz w:val="20"/>
                <w:szCs w:val="20"/>
                <w14:ligatures w14:val="none"/>
              </w:rPr>
              <w:t>Serviços de Diagnóstico</w:t>
            </w:r>
            <w:r>
              <w:rPr>
                <w:rFonts w:ascii="Times New Roman" w:eastAsia="Arial" w:hAnsi="Times New Roman" w:cs="Times New Roman"/>
                <w:b/>
                <w:bCs/>
                <w:kern w:val="0"/>
                <w:sz w:val="20"/>
                <w:szCs w:val="20"/>
                <w14:ligatures w14:val="none"/>
              </w:rPr>
              <w:t xml:space="preserve">, </w:t>
            </w:r>
            <w:r w:rsidRPr="00112F1C">
              <w:rPr>
                <w:rFonts w:ascii="Times New Roman" w:eastAsia="Arial" w:hAnsi="Times New Roman" w:cs="Times New Roman"/>
                <w:b/>
                <w:bCs/>
                <w:kern w:val="0"/>
                <w:sz w:val="20"/>
                <w:szCs w:val="20"/>
                <w14:ligatures w14:val="none"/>
              </w:rPr>
              <w:t>Serviços de Configuração</w:t>
            </w:r>
            <w:r>
              <w:rPr>
                <w:rFonts w:ascii="Times New Roman" w:eastAsia="Arial" w:hAnsi="Times New Roman" w:cs="Times New Roman"/>
                <w:b/>
                <w:bCs/>
                <w:kern w:val="0"/>
                <w:sz w:val="20"/>
                <w:szCs w:val="20"/>
                <w14:ligatures w14:val="none"/>
              </w:rPr>
              <w:t xml:space="preserve">, </w:t>
            </w:r>
            <w:r w:rsidRPr="00112F1C">
              <w:rPr>
                <w:rFonts w:ascii="Times New Roman" w:eastAsia="Arial" w:hAnsi="Times New Roman" w:cs="Times New Roman"/>
                <w:b/>
                <w:bCs/>
                <w:kern w:val="0"/>
                <w:sz w:val="20"/>
                <w:szCs w:val="20"/>
                <w14:ligatures w14:val="none"/>
              </w:rPr>
              <w:t>Serviços de Migração de informações</w:t>
            </w:r>
            <w:r>
              <w:rPr>
                <w:rFonts w:ascii="Times New Roman" w:eastAsia="Arial" w:hAnsi="Times New Roman" w:cs="Times New Roman"/>
                <w:b/>
                <w:bCs/>
                <w:kern w:val="0"/>
                <w:sz w:val="20"/>
                <w:szCs w:val="20"/>
                <w14:ligatures w14:val="none"/>
              </w:rPr>
              <w:t xml:space="preserve">, </w:t>
            </w:r>
            <w:r w:rsidRPr="00112F1C">
              <w:rPr>
                <w:rFonts w:ascii="Times New Roman" w:eastAsia="Arial" w:hAnsi="Times New Roman" w:cs="Times New Roman"/>
                <w:b/>
                <w:bCs/>
                <w:kern w:val="0"/>
                <w:sz w:val="20"/>
                <w:szCs w:val="20"/>
                <w14:ligatures w14:val="none"/>
              </w:rPr>
              <w:t>Serviços de Habilitação do sistema para uso</w:t>
            </w:r>
            <w:r>
              <w:rPr>
                <w:rFonts w:ascii="Times New Roman" w:eastAsia="Arial" w:hAnsi="Times New Roman" w:cs="Times New Roman"/>
                <w:b/>
                <w:bCs/>
                <w:kern w:val="0"/>
                <w:sz w:val="20"/>
                <w:szCs w:val="20"/>
                <w14:ligatures w14:val="none"/>
              </w:rPr>
              <w:t xml:space="preserve"> e </w:t>
            </w:r>
            <w:r w:rsidRPr="00112F1C">
              <w:rPr>
                <w:rFonts w:ascii="Times New Roman" w:eastAsia="Arial" w:hAnsi="Times New Roman" w:cs="Times New Roman"/>
                <w:b/>
                <w:bCs/>
                <w:kern w:val="0"/>
                <w:sz w:val="20"/>
                <w:szCs w:val="20"/>
                <w14:ligatures w14:val="none"/>
              </w:rPr>
              <w:t>Serviços de treinamento dos usuários</w:t>
            </w:r>
            <w:r>
              <w:rPr>
                <w:rFonts w:ascii="Times New Roman" w:eastAsia="Arial" w:hAnsi="Times New Roman" w:cs="Times New Roman"/>
                <w:b/>
                <w:bCs/>
                <w:kern w:val="0"/>
                <w:sz w:val="20"/>
                <w:szCs w:val="20"/>
                <w14:ligatures w14:val="none"/>
              </w:rPr>
              <w:t xml:space="preserve"> – Prefeitura.</w:t>
            </w:r>
          </w:p>
        </w:tc>
      </w:tr>
      <w:tr w:rsidR="00C613B9" w:rsidRPr="004833A2" w14:paraId="247F98B2" w14:textId="77777777" w:rsidTr="009D1A77">
        <w:trPr>
          <w:trHeight w:val="300"/>
        </w:trPr>
        <w:tc>
          <w:tcPr>
            <w:tcW w:w="650" w:type="dxa"/>
            <w:tcBorders>
              <w:top w:val="nil"/>
              <w:left w:val="single" w:sz="6" w:space="0" w:color="auto"/>
              <w:bottom w:val="single" w:sz="6" w:space="0" w:color="auto"/>
              <w:right w:val="single" w:sz="6" w:space="0" w:color="auto"/>
            </w:tcBorders>
            <w:vAlign w:val="center"/>
          </w:tcPr>
          <w:p w14:paraId="1B67193E" w14:textId="1B3792B4" w:rsidR="00C613B9" w:rsidRPr="004833A2" w:rsidRDefault="00C613B9"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Item</w:t>
            </w:r>
          </w:p>
        </w:tc>
        <w:tc>
          <w:tcPr>
            <w:tcW w:w="526" w:type="dxa"/>
            <w:tcBorders>
              <w:top w:val="nil"/>
              <w:left w:val="nil"/>
              <w:bottom w:val="single" w:sz="6" w:space="0" w:color="auto"/>
              <w:right w:val="single" w:sz="6" w:space="0" w:color="auto"/>
            </w:tcBorders>
            <w:vAlign w:val="center"/>
          </w:tcPr>
          <w:p w14:paraId="5D400F54" w14:textId="62E3D89E" w:rsidR="00C613B9" w:rsidRPr="004833A2" w:rsidRDefault="00C613B9"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Qtd</w:t>
            </w:r>
          </w:p>
        </w:tc>
        <w:tc>
          <w:tcPr>
            <w:tcW w:w="768" w:type="dxa"/>
            <w:tcBorders>
              <w:top w:val="nil"/>
              <w:left w:val="nil"/>
              <w:bottom w:val="single" w:sz="6" w:space="0" w:color="auto"/>
              <w:right w:val="nil"/>
            </w:tcBorders>
            <w:vAlign w:val="center"/>
          </w:tcPr>
          <w:p w14:paraId="7D98DF01" w14:textId="27FEBF29" w:rsidR="00C613B9" w:rsidRPr="004833A2" w:rsidRDefault="00C613B9"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Un.</w:t>
            </w:r>
          </w:p>
        </w:tc>
        <w:tc>
          <w:tcPr>
            <w:tcW w:w="4569" w:type="dxa"/>
            <w:tcBorders>
              <w:top w:val="nil"/>
              <w:left w:val="single" w:sz="6" w:space="0" w:color="auto"/>
              <w:bottom w:val="single" w:sz="6" w:space="0" w:color="auto"/>
              <w:right w:val="single" w:sz="6" w:space="0" w:color="auto"/>
            </w:tcBorders>
            <w:vAlign w:val="center"/>
          </w:tcPr>
          <w:p w14:paraId="6CB0333B" w14:textId="544B961D" w:rsidR="00C613B9" w:rsidRPr="004833A2" w:rsidRDefault="00C613B9"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Descrição/ Especificações Mínimas</w:t>
            </w:r>
          </w:p>
        </w:tc>
        <w:tc>
          <w:tcPr>
            <w:tcW w:w="1975" w:type="dxa"/>
            <w:tcBorders>
              <w:top w:val="nil"/>
              <w:left w:val="nil"/>
              <w:bottom w:val="single" w:sz="6" w:space="0" w:color="auto"/>
              <w:right w:val="single" w:sz="6" w:space="0" w:color="auto"/>
            </w:tcBorders>
            <w:vAlign w:val="center"/>
          </w:tcPr>
          <w:p w14:paraId="3EAA40AA" w14:textId="7AFDDF2A" w:rsidR="00C613B9" w:rsidRDefault="00C613B9"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Valor Único</w:t>
            </w:r>
          </w:p>
        </w:tc>
      </w:tr>
      <w:tr w:rsidR="00CD43B0" w:rsidRPr="004833A2" w14:paraId="1ACF8F36"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07431EFA"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1.1</w:t>
            </w:r>
          </w:p>
        </w:tc>
        <w:tc>
          <w:tcPr>
            <w:tcW w:w="526" w:type="dxa"/>
            <w:tcBorders>
              <w:top w:val="nil"/>
              <w:left w:val="nil"/>
              <w:bottom w:val="single" w:sz="6" w:space="0" w:color="auto"/>
              <w:right w:val="single" w:sz="6" w:space="0" w:color="auto"/>
            </w:tcBorders>
            <w:vAlign w:val="center"/>
            <w:hideMark/>
          </w:tcPr>
          <w:p w14:paraId="3508237B"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1445E42D"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584F588E"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Planejamento e orçamento</w:t>
            </w:r>
          </w:p>
        </w:tc>
        <w:tc>
          <w:tcPr>
            <w:tcW w:w="1975" w:type="dxa"/>
            <w:tcBorders>
              <w:top w:val="nil"/>
              <w:left w:val="nil"/>
              <w:bottom w:val="single" w:sz="6" w:space="0" w:color="auto"/>
              <w:right w:val="single" w:sz="6" w:space="0" w:color="auto"/>
            </w:tcBorders>
            <w:vAlign w:val="center"/>
          </w:tcPr>
          <w:p w14:paraId="770520FD"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R$ 4.558,88</w:t>
            </w:r>
          </w:p>
        </w:tc>
      </w:tr>
      <w:tr w:rsidR="00CD43B0" w:rsidRPr="004833A2" w14:paraId="44BBA150"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27B5C37D"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526" w:type="dxa"/>
            <w:tcBorders>
              <w:top w:val="nil"/>
              <w:left w:val="nil"/>
              <w:bottom w:val="single" w:sz="6" w:space="0" w:color="auto"/>
              <w:right w:val="single" w:sz="6" w:space="0" w:color="auto"/>
            </w:tcBorders>
            <w:vAlign w:val="center"/>
            <w:hideMark/>
          </w:tcPr>
          <w:p w14:paraId="03196715"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00944DD9"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547B40AB"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Contabilidade Pública</w:t>
            </w:r>
          </w:p>
        </w:tc>
        <w:tc>
          <w:tcPr>
            <w:tcW w:w="1975" w:type="dxa"/>
            <w:tcBorders>
              <w:top w:val="nil"/>
              <w:left w:val="nil"/>
              <w:bottom w:val="single" w:sz="6" w:space="0" w:color="auto"/>
              <w:right w:val="single" w:sz="6" w:space="0" w:color="auto"/>
            </w:tcBorders>
            <w:vAlign w:val="center"/>
          </w:tcPr>
          <w:p w14:paraId="176CD1DC"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R$ 10.289,96</w:t>
            </w:r>
          </w:p>
        </w:tc>
      </w:tr>
      <w:tr w:rsidR="00CD43B0" w:rsidRPr="004833A2" w14:paraId="799B1C95"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6D286356"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1.3</w:t>
            </w:r>
          </w:p>
        </w:tc>
        <w:tc>
          <w:tcPr>
            <w:tcW w:w="526" w:type="dxa"/>
            <w:tcBorders>
              <w:top w:val="nil"/>
              <w:left w:val="nil"/>
              <w:bottom w:val="single" w:sz="6" w:space="0" w:color="auto"/>
              <w:right w:val="single" w:sz="6" w:space="0" w:color="auto"/>
            </w:tcBorders>
            <w:vAlign w:val="center"/>
            <w:hideMark/>
          </w:tcPr>
          <w:p w14:paraId="4177BBF3"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29722DB9"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1C50E0E2"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Ponto Eletrônico</w:t>
            </w:r>
          </w:p>
        </w:tc>
        <w:tc>
          <w:tcPr>
            <w:tcW w:w="1975" w:type="dxa"/>
            <w:tcBorders>
              <w:top w:val="nil"/>
              <w:left w:val="nil"/>
              <w:bottom w:val="single" w:sz="6" w:space="0" w:color="auto"/>
              <w:right w:val="single" w:sz="6" w:space="0" w:color="auto"/>
            </w:tcBorders>
            <w:vAlign w:val="center"/>
          </w:tcPr>
          <w:p w14:paraId="65D00D4C"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R$ 1.925,67</w:t>
            </w:r>
          </w:p>
        </w:tc>
      </w:tr>
      <w:tr w:rsidR="00CD43B0" w:rsidRPr="004833A2" w14:paraId="60D46F76"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4EA4899F"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1.4</w:t>
            </w:r>
          </w:p>
        </w:tc>
        <w:tc>
          <w:tcPr>
            <w:tcW w:w="526" w:type="dxa"/>
            <w:tcBorders>
              <w:top w:val="nil"/>
              <w:left w:val="nil"/>
              <w:bottom w:val="single" w:sz="6" w:space="0" w:color="auto"/>
              <w:right w:val="single" w:sz="6" w:space="0" w:color="auto"/>
            </w:tcBorders>
            <w:vAlign w:val="center"/>
            <w:hideMark/>
          </w:tcPr>
          <w:p w14:paraId="19407E98"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5A453AEC"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2CF2684C"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Folha de pagamento</w:t>
            </w:r>
          </w:p>
        </w:tc>
        <w:tc>
          <w:tcPr>
            <w:tcW w:w="1975" w:type="dxa"/>
            <w:tcBorders>
              <w:top w:val="nil"/>
              <w:left w:val="nil"/>
              <w:bottom w:val="single" w:sz="6" w:space="0" w:color="auto"/>
              <w:right w:val="single" w:sz="6" w:space="0" w:color="auto"/>
            </w:tcBorders>
            <w:vAlign w:val="center"/>
          </w:tcPr>
          <w:p w14:paraId="6A97E90C"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R$ 10.807,64</w:t>
            </w:r>
          </w:p>
        </w:tc>
      </w:tr>
      <w:tr w:rsidR="00CD43B0" w:rsidRPr="004833A2" w14:paraId="06621AFD"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50C4F69B"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1.5</w:t>
            </w:r>
          </w:p>
        </w:tc>
        <w:tc>
          <w:tcPr>
            <w:tcW w:w="526" w:type="dxa"/>
            <w:tcBorders>
              <w:top w:val="nil"/>
              <w:left w:val="nil"/>
              <w:bottom w:val="single" w:sz="6" w:space="0" w:color="auto"/>
              <w:right w:val="single" w:sz="6" w:space="0" w:color="auto"/>
            </w:tcBorders>
            <w:vAlign w:val="center"/>
            <w:hideMark/>
          </w:tcPr>
          <w:p w14:paraId="2F357200"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30632DBD"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67DE66ED"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Compras, licitações e contratos</w:t>
            </w:r>
          </w:p>
        </w:tc>
        <w:tc>
          <w:tcPr>
            <w:tcW w:w="1975" w:type="dxa"/>
            <w:tcBorders>
              <w:top w:val="nil"/>
              <w:left w:val="nil"/>
              <w:bottom w:val="single" w:sz="6" w:space="0" w:color="auto"/>
              <w:right w:val="single" w:sz="6" w:space="0" w:color="auto"/>
            </w:tcBorders>
            <w:vAlign w:val="center"/>
          </w:tcPr>
          <w:p w14:paraId="5A1F85EF"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R$ 7.198,88</w:t>
            </w:r>
          </w:p>
        </w:tc>
      </w:tr>
      <w:tr w:rsidR="00CD43B0" w:rsidRPr="004833A2" w14:paraId="1A5ECC9E"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7CB2045E"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1.6</w:t>
            </w:r>
          </w:p>
        </w:tc>
        <w:tc>
          <w:tcPr>
            <w:tcW w:w="526" w:type="dxa"/>
            <w:tcBorders>
              <w:top w:val="nil"/>
              <w:left w:val="nil"/>
              <w:bottom w:val="single" w:sz="6" w:space="0" w:color="auto"/>
              <w:right w:val="single" w:sz="6" w:space="0" w:color="auto"/>
            </w:tcBorders>
            <w:vAlign w:val="center"/>
            <w:hideMark/>
          </w:tcPr>
          <w:p w14:paraId="545E8DA6"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4A6CEAC0"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4F76B299"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Patrimônio</w:t>
            </w:r>
          </w:p>
        </w:tc>
        <w:tc>
          <w:tcPr>
            <w:tcW w:w="1975" w:type="dxa"/>
            <w:tcBorders>
              <w:top w:val="nil"/>
              <w:left w:val="nil"/>
              <w:bottom w:val="single" w:sz="6" w:space="0" w:color="auto"/>
              <w:right w:val="single" w:sz="6" w:space="0" w:color="auto"/>
            </w:tcBorders>
            <w:vAlign w:val="center"/>
          </w:tcPr>
          <w:p w14:paraId="17AE722C"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R$ 2.470,47</w:t>
            </w:r>
          </w:p>
        </w:tc>
      </w:tr>
      <w:tr w:rsidR="00CD43B0" w:rsidRPr="004833A2" w14:paraId="10DC9080"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41DC7994"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1.7</w:t>
            </w:r>
          </w:p>
        </w:tc>
        <w:tc>
          <w:tcPr>
            <w:tcW w:w="526" w:type="dxa"/>
            <w:tcBorders>
              <w:top w:val="nil"/>
              <w:left w:val="nil"/>
              <w:bottom w:val="single" w:sz="6" w:space="0" w:color="auto"/>
              <w:right w:val="single" w:sz="6" w:space="0" w:color="auto"/>
            </w:tcBorders>
            <w:vAlign w:val="center"/>
            <w:hideMark/>
          </w:tcPr>
          <w:p w14:paraId="4230F4BD"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6B29C58F"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3C8CE30E"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Almoxarifado</w:t>
            </w:r>
          </w:p>
        </w:tc>
        <w:tc>
          <w:tcPr>
            <w:tcW w:w="1975" w:type="dxa"/>
            <w:tcBorders>
              <w:top w:val="nil"/>
              <w:left w:val="nil"/>
              <w:bottom w:val="single" w:sz="6" w:space="0" w:color="auto"/>
              <w:right w:val="single" w:sz="6" w:space="0" w:color="auto"/>
            </w:tcBorders>
            <w:vAlign w:val="center"/>
          </w:tcPr>
          <w:p w14:paraId="03EF5D57"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R$ 2.262,66</w:t>
            </w:r>
          </w:p>
        </w:tc>
      </w:tr>
      <w:tr w:rsidR="00CD43B0" w:rsidRPr="004833A2" w14:paraId="377A85D7"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78A03352"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1.8</w:t>
            </w:r>
          </w:p>
        </w:tc>
        <w:tc>
          <w:tcPr>
            <w:tcW w:w="526" w:type="dxa"/>
            <w:tcBorders>
              <w:top w:val="nil"/>
              <w:left w:val="nil"/>
              <w:bottom w:val="single" w:sz="6" w:space="0" w:color="auto"/>
              <w:right w:val="single" w:sz="6" w:space="0" w:color="auto"/>
            </w:tcBorders>
            <w:vAlign w:val="center"/>
            <w:hideMark/>
          </w:tcPr>
          <w:p w14:paraId="34DDD32A"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3CFACE32"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7CC52921"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Controle de frota</w:t>
            </w:r>
          </w:p>
        </w:tc>
        <w:tc>
          <w:tcPr>
            <w:tcW w:w="1975" w:type="dxa"/>
            <w:tcBorders>
              <w:top w:val="nil"/>
              <w:left w:val="nil"/>
              <w:bottom w:val="single" w:sz="6" w:space="0" w:color="auto"/>
              <w:right w:val="single" w:sz="6" w:space="0" w:color="auto"/>
            </w:tcBorders>
            <w:vAlign w:val="center"/>
          </w:tcPr>
          <w:p w14:paraId="32C7D671"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R$ 2.517,12</w:t>
            </w:r>
          </w:p>
        </w:tc>
      </w:tr>
      <w:tr w:rsidR="00CD43B0" w:rsidRPr="004833A2" w14:paraId="1F47AC72"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726D6C4F"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1.9</w:t>
            </w:r>
          </w:p>
        </w:tc>
        <w:tc>
          <w:tcPr>
            <w:tcW w:w="526" w:type="dxa"/>
            <w:tcBorders>
              <w:top w:val="nil"/>
              <w:left w:val="nil"/>
              <w:bottom w:val="single" w:sz="6" w:space="0" w:color="auto"/>
              <w:right w:val="single" w:sz="6" w:space="0" w:color="auto"/>
            </w:tcBorders>
            <w:vAlign w:val="center"/>
            <w:hideMark/>
          </w:tcPr>
          <w:p w14:paraId="6AE0FF6B"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54B39B4A"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0959439F"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Recursos Humanos</w:t>
            </w:r>
          </w:p>
        </w:tc>
        <w:tc>
          <w:tcPr>
            <w:tcW w:w="1975" w:type="dxa"/>
            <w:tcBorders>
              <w:top w:val="nil"/>
              <w:left w:val="nil"/>
              <w:bottom w:val="single" w:sz="6" w:space="0" w:color="auto"/>
              <w:right w:val="single" w:sz="6" w:space="0" w:color="auto"/>
            </w:tcBorders>
            <w:vAlign w:val="center"/>
          </w:tcPr>
          <w:p w14:paraId="4083E727"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R$ 2.959,32</w:t>
            </w:r>
          </w:p>
        </w:tc>
      </w:tr>
      <w:tr w:rsidR="00CD43B0" w:rsidRPr="004833A2" w14:paraId="1E1F9D43"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1BAF4CC3"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1.10</w:t>
            </w:r>
          </w:p>
        </w:tc>
        <w:tc>
          <w:tcPr>
            <w:tcW w:w="526" w:type="dxa"/>
            <w:tcBorders>
              <w:top w:val="nil"/>
              <w:left w:val="nil"/>
              <w:bottom w:val="single" w:sz="6" w:space="0" w:color="auto"/>
              <w:right w:val="single" w:sz="6" w:space="0" w:color="auto"/>
            </w:tcBorders>
            <w:vAlign w:val="center"/>
            <w:hideMark/>
          </w:tcPr>
          <w:p w14:paraId="2F2082EC"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0D4B666A"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20A49959"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E-Social</w:t>
            </w:r>
          </w:p>
        </w:tc>
        <w:tc>
          <w:tcPr>
            <w:tcW w:w="1975" w:type="dxa"/>
            <w:tcBorders>
              <w:top w:val="nil"/>
              <w:left w:val="nil"/>
              <w:bottom w:val="single" w:sz="6" w:space="0" w:color="auto"/>
              <w:right w:val="single" w:sz="6" w:space="0" w:color="auto"/>
            </w:tcBorders>
            <w:vAlign w:val="center"/>
          </w:tcPr>
          <w:p w14:paraId="659B9E95"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Sistema já em uso</w:t>
            </w:r>
          </w:p>
        </w:tc>
      </w:tr>
      <w:tr w:rsidR="00CD43B0" w:rsidRPr="004833A2" w14:paraId="63070E9D"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3DE0D2BB"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1.11</w:t>
            </w:r>
          </w:p>
        </w:tc>
        <w:tc>
          <w:tcPr>
            <w:tcW w:w="526" w:type="dxa"/>
            <w:tcBorders>
              <w:top w:val="nil"/>
              <w:left w:val="nil"/>
              <w:bottom w:val="single" w:sz="6" w:space="0" w:color="auto"/>
              <w:right w:val="single" w:sz="6" w:space="0" w:color="auto"/>
            </w:tcBorders>
            <w:vAlign w:val="center"/>
            <w:hideMark/>
          </w:tcPr>
          <w:p w14:paraId="75011D08"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46C3B896"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5D8D35EC"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Relógio ponto via Internet</w:t>
            </w:r>
          </w:p>
        </w:tc>
        <w:tc>
          <w:tcPr>
            <w:tcW w:w="1975" w:type="dxa"/>
            <w:tcBorders>
              <w:top w:val="nil"/>
              <w:left w:val="nil"/>
              <w:bottom w:val="single" w:sz="6" w:space="0" w:color="auto"/>
              <w:right w:val="single" w:sz="6" w:space="0" w:color="auto"/>
            </w:tcBorders>
            <w:vAlign w:val="center"/>
          </w:tcPr>
          <w:p w14:paraId="0D5A7A00"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R$ 1.531,68</w:t>
            </w:r>
          </w:p>
        </w:tc>
      </w:tr>
      <w:tr w:rsidR="00CD43B0" w:rsidRPr="004833A2" w14:paraId="443B4401"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20C89B37"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1.12</w:t>
            </w:r>
          </w:p>
        </w:tc>
        <w:tc>
          <w:tcPr>
            <w:tcW w:w="526" w:type="dxa"/>
            <w:tcBorders>
              <w:top w:val="nil"/>
              <w:left w:val="nil"/>
              <w:bottom w:val="single" w:sz="6" w:space="0" w:color="auto"/>
              <w:right w:val="single" w:sz="6" w:space="0" w:color="auto"/>
            </w:tcBorders>
            <w:vAlign w:val="center"/>
            <w:hideMark/>
          </w:tcPr>
          <w:p w14:paraId="4AF76253"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0F83DFB9"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512A8051"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Tributação e arrecadação</w:t>
            </w:r>
          </w:p>
        </w:tc>
        <w:tc>
          <w:tcPr>
            <w:tcW w:w="1975" w:type="dxa"/>
            <w:tcBorders>
              <w:top w:val="nil"/>
              <w:left w:val="nil"/>
              <w:bottom w:val="single" w:sz="6" w:space="0" w:color="auto"/>
              <w:right w:val="single" w:sz="6" w:space="0" w:color="auto"/>
            </w:tcBorders>
            <w:vAlign w:val="center"/>
          </w:tcPr>
          <w:p w14:paraId="66898189"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R$ 11.981,85</w:t>
            </w:r>
          </w:p>
        </w:tc>
      </w:tr>
      <w:tr w:rsidR="00CD43B0" w:rsidRPr="004833A2" w14:paraId="6D5CF099"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30ACAF09"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1.13</w:t>
            </w:r>
          </w:p>
        </w:tc>
        <w:tc>
          <w:tcPr>
            <w:tcW w:w="526" w:type="dxa"/>
            <w:tcBorders>
              <w:top w:val="nil"/>
              <w:left w:val="nil"/>
              <w:bottom w:val="single" w:sz="6" w:space="0" w:color="auto"/>
              <w:right w:val="single" w:sz="6" w:space="0" w:color="auto"/>
            </w:tcBorders>
            <w:vAlign w:val="bottom"/>
            <w:hideMark/>
          </w:tcPr>
          <w:p w14:paraId="6BC3A97C"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bottom"/>
            <w:hideMark/>
          </w:tcPr>
          <w:p w14:paraId="4C49E33F"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499FC2A0"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Atendimento ao cidadão</w:t>
            </w:r>
          </w:p>
        </w:tc>
        <w:tc>
          <w:tcPr>
            <w:tcW w:w="1975" w:type="dxa"/>
            <w:tcBorders>
              <w:top w:val="nil"/>
              <w:left w:val="nil"/>
              <w:bottom w:val="single" w:sz="6" w:space="0" w:color="auto"/>
              <w:right w:val="single" w:sz="6" w:space="0" w:color="auto"/>
            </w:tcBorders>
            <w:vAlign w:val="center"/>
          </w:tcPr>
          <w:p w14:paraId="10FA4CB2"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Sistema já em uso</w:t>
            </w:r>
          </w:p>
        </w:tc>
      </w:tr>
      <w:tr w:rsidR="00CD43B0" w:rsidRPr="004833A2" w14:paraId="0AFD4FFA"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218716AB"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1.14</w:t>
            </w:r>
          </w:p>
        </w:tc>
        <w:tc>
          <w:tcPr>
            <w:tcW w:w="526" w:type="dxa"/>
            <w:tcBorders>
              <w:top w:val="nil"/>
              <w:left w:val="nil"/>
              <w:bottom w:val="single" w:sz="6" w:space="0" w:color="auto"/>
              <w:right w:val="single" w:sz="6" w:space="0" w:color="auto"/>
            </w:tcBorders>
            <w:vAlign w:val="center"/>
            <w:hideMark/>
          </w:tcPr>
          <w:p w14:paraId="567D65FA"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23BE0914"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4C6F1543"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Escrita fiscal eletrônica</w:t>
            </w:r>
          </w:p>
        </w:tc>
        <w:tc>
          <w:tcPr>
            <w:tcW w:w="1975" w:type="dxa"/>
            <w:tcBorders>
              <w:top w:val="nil"/>
              <w:left w:val="nil"/>
              <w:bottom w:val="single" w:sz="6" w:space="0" w:color="auto"/>
              <w:right w:val="single" w:sz="6" w:space="0" w:color="auto"/>
            </w:tcBorders>
            <w:vAlign w:val="center"/>
          </w:tcPr>
          <w:p w14:paraId="5C8F92BD"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7F5401">
              <w:rPr>
                <w:rFonts w:ascii="Times New Roman" w:eastAsia="Arial" w:hAnsi="Times New Roman" w:cs="Times New Roman"/>
                <w:kern w:val="0"/>
                <w:sz w:val="20"/>
                <w:szCs w:val="20"/>
                <w14:ligatures w14:val="none"/>
              </w:rPr>
              <w:t>Sistema já em uso</w:t>
            </w:r>
          </w:p>
        </w:tc>
      </w:tr>
      <w:tr w:rsidR="00CD43B0" w:rsidRPr="004833A2" w14:paraId="42E48F43"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32F1F234"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1.15</w:t>
            </w:r>
          </w:p>
        </w:tc>
        <w:tc>
          <w:tcPr>
            <w:tcW w:w="526" w:type="dxa"/>
            <w:tcBorders>
              <w:top w:val="nil"/>
              <w:left w:val="nil"/>
              <w:bottom w:val="single" w:sz="6" w:space="0" w:color="auto"/>
              <w:right w:val="single" w:sz="6" w:space="0" w:color="auto"/>
            </w:tcBorders>
            <w:vAlign w:val="center"/>
            <w:hideMark/>
          </w:tcPr>
          <w:p w14:paraId="06E57A34"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2C8DD10B"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579956A8"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Documento Fiscal Eletrônico</w:t>
            </w:r>
          </w:p>
        </w:tc>
        <w:tc>
          <w:tcPr>
            <w:tcW w:w="1975" w:type="dxa"/>
            <w:tcBorders>
              <w:top w:val="nil"/>
              <w:left w:val="nil"/>
              <w:bottom w:val="single" w:sz="6" w:space="0" w:color="auto"/>
              <w:right w:val="single" w:sz="6" w:space="0" w:color="auto"/>
            </w:tcBorders>
            <w:vAlign w:val="center"/>
          </w:tcPr>
          <w:p w14:paraId="309E45B2"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R$ 2.114,94</w:t>
            </w:r>
          </w:p>
        </w:tc>
      </w:tr>
      <w:tr w:rsidR="00CD43B0" w:rsidRPr="004833A2" w14:paraId="0E5912DB"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5558CFC3"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lastRenderedPageBreak/>
              <w:t>1.16</w:t>
            </w:r>
          </w:p>
        </w:tc>
        <w:tc>
          <w:tcPr>
            <w:tcW w:w="526" w:type="dxa"/>
            <w:tcBorders>
              <w:top w:val="nil"/>
              <w:left w:val="nil"/>
              <w:bottom w:val="single" w:sz="6" w:space="0" w:color="auto"/>
              <w:right w:val="single" w:sz="6" w:space="0" w:color="auto"/>
            </w:tcBorders>
            <w:vAlign w:val="center"/>
            <w:hideMark/>
          </w:tcPr>
          <w:p w14:paraId="4B273E30"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3B8982D1"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256C5B6D"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Nota fiscal eletrônica de serviços</w:t>
            </w:r>
          </w:p>
        </w:tc>
        <w:tc>
          <w:tcPr>
            <w:tcW w:w="1975" w:type="dxa"/>
            <w:tcBorders>
              <w:top w:val="nil"/>
              <w:left w:val="nil"/>
              <w:bottom w:val="single" w:sz="6" w:space="0" w:color="auto"/>
              <w:right w:val="single" w:sz="6" w:space="0" w:color="auto"/>
            </w:tcBorders>
            <w:vAlign w:val="center"/>
          </w:tcPr>
          <w:p w14:paraId="48FC33B9"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R$ 5.266,48</w:t>
            </w:r>
          </w:p>
        </w:tc>
      </w:tr>
      <w:tr w:rsidR="00CD43B0" w:rsidRPr="004833A2" w14:paraId="68244496"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0A351C73"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1.17</w:t>
            </w:r>
          </w:p>
        </w:tc>
        <w:tc>
          <w:tcPr>
            <w:tcW w:w="526" w:type="dxa"/>
            <w:tcBorders>
              <w:top w:val="nil"/>
              <w:left w:val="nil"/>
              <w:bottom w:val="single" w:sz="6" w:space="0" w:color="auto"/>
              <w:right w:val="single" w:sz="6" w:space="0" w:color="auto"/>
            </w:tcBorders>
            <w:vAlign w:val="center"/>
            <w:hideMark/>
          </w:tcPr>
          <w:p w14:paraId="329126CB"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058A0A5F"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1BBCA313"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Contracheque on-line</w:t>
            </w:r>
          </w:p>
        </w:tc>
        <w:tc>
          <w:tcPr>
            <w:tcW w:w="1975" w:type="dxa"/>
            <w:tcBorders>
              <w:top w:val="nil"/>
              <w:left w:val="nil"/>
              <w:bottom w:val="single" w:sz="6" w:space="0" w:color="auto"/>
              <w:right w:val="single" w:sz="6" w:space="0" w:color="auto"/>
            </w:tcBorders>
            <w:vAlign w:val="center"/>
          </w:tcPr>
          <w:p w14:paraId="2EC8CB19"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Sistema já em uso</w:t>
            </w:r>
          </w:p>
        </w:tc>
      </w:tr>
      <w:tr w:rsidR="00CD43B0" w:rsidRPr="004833A2" w14:paraId="133F4266"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52682BC6"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1.18</w:t>
            </w:r>
          </w:p>
        </w:tc>
        <w:tc>
          <w:tcPr>
            <w:tcW w:w="526" w:type="dxa"/>
            <w:tcBorders>
              <w:top w:val="nil"/>
              <w:left w:val="nil"/>
              <w:bottom w:val="single" w:sz="6" w:space="0" w:color="auto"/>
              <w:right w:val="single" w:sz="6" w:space="0" w:color="auto"/>
            </w:tcBorders>
            <w:vAlign w:val="center"/>
            <w:hideMark/>
          </w:tcPr>
          <w:p w14:paraId="01641962"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782E7EE5"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2AC6FD2C"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Portal da transparência</w:t>
            </w:r>
          </w:p>
        </w:tc>
        <w:tc>
          <w:tcPr>
            <w:tcW w:w="1975" w:type="dxa"/>
            <w:tcBorders>
              <w:top w:val="nil"/>
              <w:left w:val="nil"/>
              <w:bottom w:val="single" w:sz="6" w:space="0" w:color="auto"/>
              <w:right w:val="single" w:sz="6" w:space="0" w:color="auto"/>
            </w:tcBorders>
            <w:vAlign w:val="center"/>
          </w:tcPr>
          <w:p w14:paraId="2EEB483E"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R$ 4.276,08</w:t>
            </w:r>
          </w:p>
        </w:tc>
      </w:tr>
      <w:tr w:rsidR="00CD43B0" w:rsidRPr="004833A2" w14:paraId="519638C9"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7CE30EA7"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1.19</w:t>
            </w:r>
          </w:p>
        </w:tc>
        <w:tc>
          <w:tcPr>
            <w:tcW w:w="526" w:type="dxa"/>
            <w:tcBorders>
              <w:top w:val="nil"/>
              <w:left w:val="nil"/>
              <w:bottom w:val="single" w:sz="6" w:space="0" w:color="auto"/>
              <w:right w:val="single" w:sz="6" w:space="0" w:color="auto"/>
            </w:tcBorders>
            <w:vAlign w:val="center"/>
            <w:hideMark/>
          </w:tcPr>
          <w:p w14:paraId="2DB62770"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4013B673"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4F4B2D8C"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Tesouraria</w:t>
            </w:r>
          </w:p>
        </w:tc>
        <w:tc>
          <w:tcPr>
            <w:tcW w:w="1975" w:type="dxa"/>
            <w:tcBorders>
              <w:top w:val="nil"/>
              <w:left w:val="nil"/>
              <w:bottom w:val="single" w:sz="6" w:space="0" w:color="auto"/>
              <w:right w:val="single" w:sz="6" w:space="0" w:color="auto"/>
            </w:tcBorders>
            <w:vAlign w:val="center"/>
          </w:tcPr>
          <w:p w14:paraId="121F308C"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R$ 2.984,94</w:t>
            </w:r>
          </w:p>
        </w:tc>
      </w:tr>
      <w:tr w:rsidR="00CD43B0" w:rsidRPr="004833A2" w14:paraId="1E6CD52B"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0B0D4D44"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1.20</w:t>
            </w:r>
          </w:p>
        </w:tc>
        <w:tc>
          <w:tcPr>
            <w:tcW w:w="526" w:type="dxa"/>
            <w:tcBorders>
              <w:top w:val="nil"/>
              <w:left w:val="nil"/>
              <w:bottom w:val="single" w:sz="6" w:space="0" w:color="auto"/>
              <w:right w:val="single" w:sz="6" w:space="0" w:color="auto"/>
            </w:tcBorders>
            <w:vAlign w:val="center"/>
            <w:hideMark/>
          </w:tcPr>
          <w:p w14:paraId="1859DFCE"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4AEB9ADB"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4BA0A62A"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Procuradoria</w:t>
            </w:r>
          </w:p>
        </w:tc>
        <w:tc>
          <w:tcPr>
            <w:tcW w:w="1975" w:type="dxa"/>
            <w:tcBorders>
              <w:top w:val="nil"/>
              <w:left w:val="nil"/>
              <w:bottom w:val="single" w:sz="6" w:space="0" w:color="auto"/>
              <w:right w:val="single" w:sz="6" w:space="0" w:color="auto"/>
            </w:tcBorders>
            <w:vAlign w:val="center"/>
          </w:tcPr>
          <w:p w14:paraId="6D137498"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R$ 2.512,14</w:t>
            </w:r>
          </w:p>
        </w:tc>
      </w:tr>
      <w:tr w:rsidR="00CD43B0" w:rsidRPr="004833A2" w14:paraId="36D9C7A0"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503AA677"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1.21</w:t>
            </w:r>
          </w:p>
        </w:tc>
        <w:tc>
          <w:tcPr>
            <w:tcW w:w="526" w:type="dxa"/>
            <w:tcBorders>
              <w:top w:val="nil"/>
              <w:left w:val="nil"/>
              <w:bottom w:val="single" w:sz="6" w:space="0" w:color="auto"/>
              <w:right w:val="single" w:sz="6" w:space="0" w:color="auto"/>
            </w:tcBorders>
            <w:vAlign w:val="center"/>
            <w:hideMark/>
          </w:tcPr>
          <w:p w14:paraId="751106E2"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hideMark/>
          </w:tcPr>
          <w:p w14:paraId="2941FC45"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6377B9C2"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Protocolo</w:t>
            </w:r>
          </w:p>
        </w:tc>
        <w:tc>
          <w:tcPr>
            <w:tcW w:w="1975" w:type="dxa"/>
            <w:tcBorders>
              <w:top w:val="nil"/>
              <w:left w:val="nil"/>
              <w:bottom w:val="single" w:sz="6" w:space="0" w:color="auto"/>
              <w:right w:val="single" w:sz="6" w:space="0" w:color="auto"/>
            </w:tcBorders>
            <w:vAlign w:val="center"/>
          </w:tcPr>
          <w:p w14:paraId="031E2764"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Sistema já em uso</w:t>
            </w:r>
          </w:p>
        </w:tc>
      </w:tr>
      <w:tr w:rsidR="00CD43B0" w:rsidRPr="004833A2" w14:paraId="3C08E51B"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5BCC039E"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1.22</w:t>
            </w:r>
          </w:p>
        </w:tc>
        <w:tc>
          <w:tcPr>
            <w:tcW w:w="526" w:type="dxa"/>
            <w:tcBorders>
              <w:top w:val="nil"/>
              <w:left w:val="nil"/>
              <w:bottom w:val="single" w:sz="6" w:space="0" w:color="auto"/>
              <w:right w:val="single" w:sz="6" w:space="0" w:color="auto"/>
            </w:tcBorders>
            <w:hideMark/>
          </w:tcPr>
          <w:p w14:paraId="3CB3A19C"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hideMark/>
          </w:tcPr>
          <w:p w14:paraId="524BB603"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3D9270D9"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Sistema de Saúde</w:t>
            </w:r>
          </w:p>
        </w:tc>
        <w:tc>
          <w:tcPr>
            <w:tcW w:w="1975" w:type="dxa"/>
            <w:tcBorders>
              <w:top w:val="nil"/>
              <w:left w:val="nil"/>
              <w:bottom w:val="single" w:sz="6" w:space="0" w:color="auto"/>
              <w:right w:val="single" w:sz="6" w:space="0" w:color="auto"/>
            </w:tcBorders>
            <w:vAlign w:val="center"/>
          </w:tcPr>
          <w:p w14:paraId="360013EB"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R$ 6.946,52</w:t>
            </w:r>
          </w:p>
        </w:tc>
      </w:tr>
      <w:tr w:rsidR="00CD43B0" w:rsidRPr="004833A2" w14:paraId="23082806"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3C4A0245"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1.23</w:t>
            </w:r>
          </w:p>
        </w:tc>
        <w:tc>
          <w:tcPr>
            <w:tcW w:w="526" w:type="dxa"/>
            <w:tcBorders>
              <w:top w:val="nil"/>
              <w:left w:val="nil"/>
              <w:bottom w:val="single" w:sz="6" w:space="0" w:color="auto"/>
              <w:right w:val="single" w:sz="6" w:space="0" w:color="auto"/>
            </w:tcBorders>
            <w:hideMark/>
          </w:tcPr>
          <w:p w14:paraId="7E45D326"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hideMark/>
          </w:tcPr>
          <w:p w14:paraId="57C260F3"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570E25C4"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Gestão da Assistência Domiciliar</w:t>
            </w:r>
          </w:p>
        </w:tc>
        <w:tc>
          <w:tcPr>
            <w:tcW w:w="1975" w:type="dxa"/>
            <w:tcBorders>
              <w:top w:val="nil"/>
              <w:left w:val="nil"/>
              <w:bottom w:val="single" w:sz="6" w:space="0" w:color="auto"/>
              <w:right w:val="single" w:sz="6" w:space="0" w:color="auto"/>
            </w:tcBorders>
            <w:vAlign w:val="center"/>
          </w:tcPr>
          <w:p w14:paraId="54CBA1B9"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R$ 814,57</w:t>
            </w:r>
          </w:p>
        </w:tc>
      </w:tr>
      <w:tr w:rsidR="00CD43B0" w:rsidRPr="004833A2" w14:paraId="64D28AD7"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0AF444A7"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1.24</w:t>
            </w:r>
          </w:p>
        </w:tc>
        <w:tc>
          <w:tcPr>
            <w:tcW w:w="526" w:type="dxa"/>
            <w:tcBorders>
              <w:top w:val="nil"/>
              <w:left w:val="nil"/>
              <w:bottom w:val="single" w:sz="6" w:space="0" w:color="auto"/>
              <w:right w:val="single" w:sz="6" w:space="0" w:color="auto"/>
            </w:tcBorders>
            <w:hideMark/>
          </w:tcPr>
          <w:p w14:paraId="57FA5F4F"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hideMark/>
          </w:tcPr>
          <w:p w14:paraId="3B272CB8"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68EB7292"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Controle da Educação</w:t>
            </w:r>
          </w:p>
        </w:tc>
        <w:tc>
          <w:tcPr>
            <w:tcW w:w="1975" w:type="dxa"/>
            <w:tcBorders>
              <w:top w:val="nil"/>
              <w:left w:val="nil"/>
              <w:bottom w:val="single" w:sz="6" w:space="0" w:color="auto"/>
              <w:right w:val="single" w:sz="6" w:space="0" w:color="auto"/>
            </w:tcBorders>
            <w:vAlign w:val="center"/>
          </w:tcPr>
          <w:p w14:paraId="2B97422D"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R$ 7.319,34</w:t>
            </w:r>
          </w:p>
        </w:tc>
      </w:tr>
      <w:tr w:rsidR="00CD43B0" w:rsidRPr="004833A2" w14:paraId="33751013"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7C2559C8"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1.25</w:t>
            </w:r>
          </w:p>
        </w:tc>
        <w:tc>
          <w:tcPr>
            <w:tcW w:w="526" w:type="dxa"/>
            <w:tcBorders>
              <w:top w:val="nil"/>
              <w:left w:val="nil"/>
              <w:bottom w:val="single" w:sz="6" w:space="0" w:color="auto"/>
              <w:right w:val="single" w:sz="6" w:space="0" w:color="auto"/>
            </w:tcBorders>
            <w:hideMark/>
          </w:tcPr>
          <w:p w14:paraId="3FF23B47"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hideMark/>
          </w:tcPr>
          <w:p w14:paraId="4AD8E2BE"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7D7F6597"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Portal Para Professores</w:t>
            </w:r>
          </w:p>
        </w:tc>
        <w:tc>
          <w:tcPr>
            <w:tcW w:w="1975" w:type="dxa"/>
            <w:tcBorders>
              <w:top w:val="nil"/>
              <w:left w:val="nil"/>
              <w:bottom w:val="single" w:sz="6" w:space="0" w:color="auto"/>
              <w:right w:val="single" w:sz="6" w:space="0" w:color="auto"/>
            </w:tcBorders>
            <w:vAlign w:val="center"/>
          </w:tcPr>
          <w:p w14:paraId="1B695881"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R$ 1.062,48</w:t>
            </w:r>
          </w:p>
        </w:tc>
      </w:tr>
      <w:tr w:rsidR="00CD43B0" w:rsidRPr="004833A2" w14:paraId="3ABF612E"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2CF6801F"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1.26</w:t>
            </w:r>
          </w:p>
        </w:tc>
        <w:tc>
          <w:tcPr>
            <w:tcW w:w="526" w:type="dxa"/>
            <w:tcBorders>
              <w:top w:val="nil"/>
              <w:left w:val="nil"/>
              <w:bottom w:val="single" w:sz="6" w:space="0" w:color="auto"/>
              <w:right w:val="single" w:sz="6" w:space="0" w:color="auto"/>
            </w:tcBorders>
            <w:hideMark/>
          </w:tcPr>
          <w:p w14:paraId="079DE93A"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hideMark/>
          </w:tcPr>
          <w:p w14:paraId="5008FFE1"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044D4238"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Portal para Pais e Alunos</w:t>
            </w:r>
          </w:p>
        </w:tc>
        <w:tc>
          <w:tcPr>
            <w:tcW w:w="1975" w:type="dxa"/>
            <w:tcBorders>
              <w:top w:val="nil"/>
              <w:left w:val="nil"/>
              <w:bottom w:val="single" w:sz="6" w:space="0" w:color="auto"/>
              <w:right w:val="single" w:sz="6" w:space="0" w:color="auto"/>
            </w:tcBorders>
            <w:vAlign w:val="center"/>
          </w:tcPr>
          <w:p w14:paraId="22F20BE7"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R$ 1.061,46</w:t>
            </w:r>
          </w:p>
        </w:tc>
      </w:tr>
      <w:tr w:rsidR="00CD43B0" w:rsidRPr="004833A2" w14:paraId="4C7514B5"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5AFFE765"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1.27</w:t>
            </w:r>
          </w:p>
        </w:tc>
        <w:tc>
          <w:tcPr>
            <w:tcW w:w="526" w:type="dxa"/>
            <w:tcBorders>
              <w:top w:val="nil"/>
              <w:left w:val="nil"/>
              <w:bottom w:val="single" w:sz="6" w:space="0" w:color="auto"/>
              <w:right w:val="single" w:sz="6" w:space="0" w:color="auto"/>
            </w:tcBorders>
            <w:hideMark/>
          </w:tcPr>
          <w:p w14:paraId="265CE4AF"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hideMark/>
          </w:tcPr>
          <w:p w14:paraId="54BDE2FE"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13BA06D0"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Dados de Merenda Escolar</w:t>
            </w:r>
          </w:p>
        </w:tc>
        <w:tc>
          <w:tcPr>
            <w:tcW w:w="1975" w:type="dxa"/>
            <w:tcBorders>
              <w:top w:val="nil"/>
              <w:left w:val="nil"/>
              <w:bottom w:val="single" w:sz="6" w:space="0" w:color="auto"/>
              <w:right w:val="single" w:sz="6" w:space="0" w:color="auto"/>
            </w:tcBorders>
            <w:vAlign w:val="center"/>
          </w:tcPr>
          <w:p w14:paraId="62A4198D"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R$ 933,09</w:t>
            </w:r>
          </w:p>
        </w:tc>
      </w:tr>
      <w:tr w:rsidR="00CD43B0" w:rsidRPr="004833A2" w14:paraId="27A52363"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42A83F77"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1.28</w:t>
            </w:r>
          </w:p>
        </w:tc>
        <w:tc>
          <w:tcPr>
            <w:tcW w:w="526" w:type="dxa"/>
            <w:tcBorders>
              <w:top w:val="nil"/>
              <w:left w:val="nil"/>
              <w:bottom w:val="single" w:sz="6" w:space="0" w:color="auto"/>
              <w:right w:val="single" w:sz="6" w:space="0" w:color="auto"/>
            </w:tcBorders>
            <w:hideMark/>
          </w:tcPr>
          <w:p w14:paraId="4B979EA8"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hideMark/>
          </w:tcPr>
          <w:p w14:paraId="12AE787D"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4A5104A3"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Transporte Escolar</w:t>
            </w:r>
          </w:p>
        </w:tc>
        <w:tc>
          <w:tcPr>
            <w:tcW w:w="1975" w:type="dxa"/>
            <w:tcBorders>
              <w:top w:val="nil"/>
              <w:left w:val="nil"/>
              <w:bottom w:val="single" w:sz="6" w:space="0" w:color="auto"/>
              <w:right w:val="single" w:sz="6" w:space="0" w:color="auto"/>
            </w:tcBorders>
            <w:vAlign w:val="center"/>
          </w:tcPr>
          <w:p w14:paraId="212BC805"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R$ 929,31</w:t>
            </w:r>
          </w:p>
        </w:tc>
      </w:tr>
      <w:tr w:rsidR="00CD43B0" w:rsidRPr="004833A2" w14:paraId="0FD7BEB8"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054B4FF4"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1.29</w:t>
            </w:r>
          </w:p>
        </w:tc>
        <w:tc>
          <w:tcPr>
            <w:tcW w:w="526" w:type="dxa"/>
            <w:tcBorders>
              <w:top w:val="nil"/>
              <w:left w:val="nil"/>
              <w:bottom w:val="single" w:sz="6" w:space="0" w:color="auto"/>
              <w:right w:val="single" w:sz="6" w:space="0" w:color="auto"/>
            </w:tcBorders>
            <w:hideMark/>
          </w:tcPr>
          <w:p w14:paraId="354705F4"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hideMark/>
          </w:tcPr>
          <w:p w14:paraId="00BC31F8"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4ED59FC7"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Portal da Gestão</w:t>
            </w:r>
          </w:p>
        </w:tc>
        <w:tc>
          <w:tcPr>
            <w:tcW w:w="1975" w:type="dxa"/>
            <w:tcBorders>
              <w:top w:val="nil"/>
              <w:left w:val="nil"/>
              <w:bottom w:val="single" w:sz="6" w:space="0" w:color="auto"/>
              <w:right w:val="single" w:sz="6" w:space="0" w:color="auto"/>
            </w:tcBorders>
            <w:vAlign w:val="center"/>
          </w:tcPr>
          <w:p w14:paraId="745F8755"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R$ 1.038,87</w:t>
            </w:r>
          </w:p>
        </w:tc>
      </w:tr>
      <w:tr w:rsidR="00CD43B0" w:rsidRPr="004833A2" w14:paraId="1F50BEB2"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62BC4F9D"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1.30</w:t>
            </w:r>
          </w:p>
        </w:tc>
        <w:tc>
          <w:tcPr>
            <w:tcW w:w="526" w:type="dxa"/>
            <w:tcBorders>
              <w:top w:val="nil"/>
              <w:left w:val="nil"/>
              <w:bottom w:val="single" w:sz="6" w:space="0" w:color="auto"/>
              <w:right w:val="single" w:sz="6" w:space="0" w:color="auto"/>
            </w:tcBorders>
            <w:hideMark/>
          </w:tcPr>
          <w:p w14:paraId="6D4731C5"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hideMark/>
          </w:tcPr>
          <w:p w14:paraId="5F4D3672"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302E9233"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Obras</w:t>
            </w:r>
          </w:p>
        </w:tc>
        <w:tc>
          <w:tcPr>
            <w:tcW w:w="1975" w:type="dxa"/>
            <w:tcBorders>
              <w:top w:val="nil"/>
              <w:left w:val="nil"/>
              <w:bottom w:val="single" w:sz="6" w:space="0" w:color="auto"/>
              <w:right w:val="single" w:sz="6" w:space="0" w:color="auto"/>
            </w:tcBorders>
            <w:vAlign w:val="center"/>
          </w:tcPr>
          <w:p w14:paraId="05AB7FC1"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R$ 1.183,77</w:t>
            </w:r>
          </w:p>
        </w:tc>
      </w:tr>
      <w:tr w:rsidR="00CD43B0" w:rsidRPr="004833A2" w14:paraId="4859012A"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77B07340"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1.31</w:t>
            </w:r>
          </w:p>
        </w:tc>
        <w:tc>
          <w:tcPr>
            <w:tcW w:w="526" w:type="dxa"/>
            <w:tcBorders>
              <w:top w:val="nil"/>
              <w:left w:val="nil"/>
              <w:bottom w:val="single" w:sz="6" w:space="0" w:color="auto"/>
              <w:right w:val="single" w:sz="6" w:space="0" w:color="auto"/>
            </w:tcBorders>
            <w:hideMark/>
          </w:tcPr>
          <w:p w14:paraId="47424E1E"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hideMark/>
          </w:tcPr>
          <w:p w14:paraId="55BBB614"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1D450DA9"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APP para o Cidadão</w:t>
            </w:r>
          </w:p>
        </w:tc>
        <w:tc>
          <w:tcPr>
            <w:tcW w:w="1975" w:type="dxa"/>
            <w:tcBorders>
              <w:top w:val="nil"/>
              <w:left w:val="nil"/>
              <w:bottom w:val="single" w:sz="6" w:space="0" w:color="auto"/>
              <w:right w:val="single" w:sz="6" w:space="0" w:color="auto"/>
            </w:tcBorders>
            <w:vAlign w:val="center"/>
          </w:tcPr>
          <w:p w14:paraId="7D29D18D"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R$ 489,31</w:t>
            </w:r>
          </w:p>
        </w:tc>
      </w:tr>
      <w:tr w:rsidR="00CD43B0" w:rsidRPr="004833A2" w14:paraId="6A52AB5D"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198E7450"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1.32</w:t>
            </w:r>
          </w:p>
        </w:tc>
        <w:tc>
          <w:tcPr>
            <w:tcW w:w="526" w:type="dxa"/>
            <w:tcBorders>
              <w:top w:val="nil"/>
              <w:left w:val="nil"/>
              <w:bottom w:val="single" w:sz="6" w:space="0" w:color="auto"/>
              <w:right w:val="single" w:sz="6" w:space="0" w:color="auto"/>
            </w:tcBorders>
            <w:hideMark/>
          </w:tcPr>
          <w:p w14:paraId="0910E28E"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hideMark/>
          </w:tcPr>
          <w:p w14:paraId="67D00B9E"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335AA8C8"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Intercomunicação</w:t>
            </w:r>
          </w:p>
        </w:tc>
        <w:tc>
          <w:tcPr>
            <w:tcW w:w="1975" w:type="dxa"/>
            <w:tcBorders>
              <w:top w:val="nil"/>
              <w:left w:val="nil"/>
              <w:bottom w:val="single" w:sz="6" w:space="0" w:color="auto"/>
              <w:right w:val="single" w:sz="6" w:space="0" w:color="auto"/>
            </w:tcBorders>
            <w:vAlign w:val="center"/>
          </w:tcPr>
          <w:p w14:paraId="3809C837"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R$ 1.446,39</w:t>
            </w:r>
          </w:p>
        </w:tc>
      </w:tr>
      <w:tr w:rsidR="00CD43B0" w:rsidRPr="004833A2" w14:paraId="27F567BE"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0084F045"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1.33</w:t>
            </w:r>
          </w:p>
        </w:tc>
        <w:tc>
          <w:tcPr>
            <w:tcW w:w="526" w:type="dxa"/>
            <w:tcBorders>
              <w:top w:val="nil"/>
              <w:left w:val="nil"/>
              <w:bottom w:val="single" w:sz="6" w:space="0" w:color="auto"/>
              <w:right w:val="single" w:sz="6" w:space="0" w:color="auto"/>
            </w:tcBorders>
            <w:hideMark/>
          </w:tcPr>
          <w:p w14:paraId="0702469C"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hideMark/>
          </w:tcPr>
          <w:p w14:paraId="7D5B8358"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3ACAC6E9"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Controle de Documentos e Assinaturas</w:t>
            </w:r>
          </w:p>
        </w:tc>
        <w:tc>
          <w:tcPr>
            <w:tcW w:w="1975" w:type="dxa"/>
            <w:tcBorders>
              <w:top w:val="nil"/>
              <w:left w:val="nil"/>
              <w:bottom w:val="single" w:sz="6" w:space="0" w:color="auto"/>
              <w:right w:val="single" w:sz="6" w:space="0" w:color="auto"/>
            </w:tcBorders>
            <w:vAlign w:val="center"/>
          </w:tcPr>
          <w:p w14:paraId="103DA526"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R$ 3.789,36</w:t>
            </w:r>
          </w:p>
        </w:tc>
      </w:tr>
      <w:tr w:rsidR="00CD43B0" w:rsidRPr="004833A2" w14:paraId="10744329"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0C999BB3"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1.34</w:t>
            </w:r>
          </w:p>
        </w:tc>
        <w:tc>
          <w:tcPr>
            <w:tcW w:w="526" w:type="dxa"/>
            <w:tcBorders>
              <w:top w:val="nil"/>
              <w:left w:val="nil"/>
              <w:bottom w:val="single" w:sz="6" w:space="0" w:color="auto"/>
              <w:right w:val="single" w:sz="6" w:space="0" w:color="auto"/>
            </w:tcBorders>
            <w:hideMark/>
          </w:tcPr>
          <w:p w14:paraId="7BF6D3ED"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hideMark/>
          </w:tcPr>
          <w:p w14:paraId="472D2A40"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2ABABC88"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Gestão Assistência Social</w:t>
            </w:r>
          </w:p>
        </w:tc>
        <w:tc>
          <w:tcPr>
            <w:tcW w:w="1975" w:type="dxa"/>
            <w:tcBorders>
              <w:top w:val="nil"/>
              <w:left w:val="nil"/>
              <w:bottom w:val="single" w:sz="6" w:space="0" w:color="auto"/>
              <w:right w:val="single" w:sz="6" w:space="0" w:color="auto"/>
            </w:tcBorders>
            <w:vAlign w:val="center"/>
          </w:tcPr>
          <w:p w14:paraId="58DF7ABB"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R$ 6.820,80</w:t>
            </w:r>
          </w:p>
        </w:tc>
      </w:tr>
      <w:tr w:rsidR="00CD43B0" w:rsidRPr="004833A2" w14:paraId="5E48E890" w14:textId="77777777" w:rsidTr="009D1A77">
        <w:trPr>
          <w:trHeight w:val="300"/>
        </w:trPr>
        <w:tc>
          <w:tcPr>
            <w:tcW w:w="650" w:type="dxa"/>
            <w:tcBorders>
              <w:top w:val="nil"/>
              <w:left w:val="single" w:sz="6" w:space="0" w:color="auto"/>
              <w:bottom w:val="single" w:sz="6" w:space="0" w:color="auto"/>
              <w:right w:val="single" w:sz="6" w:space="0" w:color="auto"/>
            </w:tcBorders>
            <w:vAlign w:val="center"/>
            <w:hideMark/>
          </w:tcPr>
          <w:p w14:paraId="57412C99"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1.35</w:t>
            </w:r>
          </w:p>
        </w:tc>
        <w:tc>
          <w:tcPr>
            <w:tcW w:w="526" w:type="dxa"/>
            <w:tcBorders>
              <w:top w:val="nil"/>
              <w:left w:val="nil"/>
              <w:bottom w:val="single" w:sz="6" w:space="0" w:color="auto"/>
              <w:right w:val="single" w:sz="6" w:space="0" w:color="auto"/>
            </w:tcBorders>
            <w:hideMark/>
          </w:tcPr>
          <w:p w14:paraId="7A58C5F7"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hideMark/>
          </w:tcPr>
          <w:p w14:paraId="3AAF9383"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hideMark/>
          </w:tcPr>
          <w:p w14:paraId="7CBAC8F3"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Prestação de Contas</w:t>
            </w:r>
          </w:p>
        </w:tc>
        <w:tc>
          <w:tcPr>
            <w:tcW w:w="1975" w:type="dxa"/>
            <w:tcBorders>
              <w:top w:val="nil"/>
              <w:left w:val="nil"/>
              <w:bottom w:val="single" w:sz="6" w:space="0" w:color="auto"/>
              <w:right w:val="single" w:sz="6" w:space="0" w:color="auto"/>
            </w:tcBorders>
            <w:vAlign w:val="center"/>
          </w:tcPr>
          <w:p w14:paraId="24BC139B"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R$ 604,08</w:t>
            </w:r>
          </w:p>
        </w:tc>
      </w:tr>
      <w:tr w:rsidR="00CD43B0" w:rsidRPr="004833A2" w14:paraId="33A648A7" w14:textId="77777777" w:rsidTr="009D1A77">
        <w:trPr>
          <w:trHeight w:val="300"/>
        </w:trPr>
        <w:tc>
          <w:tcPr>
            <w:tcW w:w="650" w:type="dxa"/>
            <w:tcBorders>
              <w:top w:val="nil"/>
              <w:left w:val="single" w:sz="6" w:space="0" w:color="auto"/>
              <w:bottom w:val="single" w:sz="6" w:space="0" w:color="auto"/>
              <w:right w:val="single" w:sz="6" w:space="0" w:color="auto"/>
            </w:tcBorders>
            <w:vAlign w:val="center"/>
          </w:tcPr>
          <w:p w14:paraId="2E0ED28D"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1.36</w:t>
            </w:r>
          </w:p>
        </w:tc>
        <w:tc>
          <w:tcPr>
            <w:tcW w:w="526" w:type="dxa"/>
            <w:tcBorders>
              <w:top w:val="nil"/>
              <w:left w:val="nil"/>
              <w:bottom w:val="single" w:sz="6" w:space="0" w:color="auto"/>
              <w:right w:val="single" w:sz="6" w:space="0" w:color="auto"/>
            </w:tcBorders>
          </w:tcPr>
          <w:p w14:paraId="09B036D4"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tcPr>
          <w:p w14:paraId="4834210E"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tcPr>
          <w:p w14:paraId="12E4FF37"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Controle de Caixa</w:t>
            </w:r>
          </w:p>
        </w:tc>
        <w:tc>
          <w:tcPr>
            <w:tcW w:w="1975" w:type="dxa"/>
            <w:tcBorders>
              <w:top w:val="nil"/>
              <w:left w:val="nil"/>
              <w:bottom w:val="single" w:sz="6" w:space="0" w:color="auto"/>
              <w:right w:val="single" w:sz="6" w:space="0" w:color="auto"/>
            </w:tcBorders>
            <w:vAlign w:val="center"/>
          </w:tcPr>
          <w:p w14:paraId="761F8E62"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R$ 904,38</w:t>
            </w:r>
          </w:p>
        </w:tc>
      </w:tr>
      <w:tr w:rsidR="00CD43B0" w:rsidRPr="004833A2" w14:paraId="49480223" w14:textId="77777777" w:rsidTr="009D1A77">
        <w:trPr>
          <w:trHeight w:val="300"/>
        </w:trPr>
        <w:tc>
          <w:tcPr>
            <w:tcW w:w="650" w:type="dxa"/>
            <w:tcBorders>
              <w:top w:val="nil"/>
              <w:left w:val="single" w:sz="6" w:space="0" w:color="auto"/>
              <w:bottom w:val="single" w:sz="6" w:space="0" w:color="auto"/>
              <w:right w:val="single" w:sz="6" w:space="0" w:color="auto"/>
            </w:tcBorders>
            <w:vAlign w:val="center"/>
          </w:tcPr>
          <w:p w14:paraId="0D3DFCAC"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1.37</w:t>
            </w:r>
          </w:p>
        </w:tc>
        <w:tc>
          <w:tcPr>
            <w:tcW w:w="526" w:type="dxa"/>
            <w:tcBorders>
              <w:top w:val="nil"/>
              <w:left w:val="nil"/>
              <w:bottom w:val="single" w:sz="6" w:space="0" w:color="auto"/>
              <w:right w:val="single" w:sz="6" w:space="0" w:color="auto"/>
            </w:tcBorders>
          </w:tcPr>
          <w:p w14:paraId="1E130956"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tcPr>
          <w:p w14:paraId="5B59DA38"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tcPr>
          <w:p w14:paraId="2115761B"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Gestão Fiscal</w:t>
            </w:r>
          </w:p>
        </w:tc>
        <w:tc>
          <w:tcPr>
            <w:tcW w:w="1975" w:type="dxa"/>
            <w:tcBorders>
              <w:top w:val="nil"/>
              <w:left w:val="nil"/>
              <w:bottom w:val="single" w:sz="6" w:space="0" w:color="auto"/>
              <w:right w:val="single" w:sz="6" w:space="0" w:color="auto"/>
            </w:tcBorders>
            <w:vAlign w:val="center"/>
          </w:tcPr>
          <w:p w14:paraId="4F60A287"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R$ 2.291,67</w:t>
            </w:r>
          </w:p>
        </w:tc>
      </w:tr>
      <w:tr w:rsidR="00CD43B0" w:rsidRPr="004833A2" w14:paraId="092FE404" w14:textId="77777777" w:rsidTr="009D1A77">
        <w:trPr>
          <w:trHeight w:val="300"/>
        </w:trPr>
        <w:tc>
          <w:tcPr>
            <w:tcW w:w="650" w:type="dxa"/>
            <w:tcBorders>
              <w:top w:val="nil"/>
              <w:left w:val="single" w:sz="6" w:space="0" w:color="auto"/>
              <w:bottom w:val="single" w:sz="6" w:space="0" w:color="auto"/>
              <w:right w:val="single" w:sz="6" w:space="0" w:color="auto"/>
            </w:tcBorders>
            <w:vAlign w:val="center"/>
          </w:tcPr>
          <w:p w14:paraId="6A86E489"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1.38</w:t>
            </w:r>
          </w:p>
        </w:tc>
        <w:tc>
          <w:tcPr>
            <w:tcW w:w="526" w:type="dxa"/>
            <w:tcBorders>
              <w:top w:val="nil"/>
              <w:left w:val="nil"/>
              <w:bottom w:val="single" w:sz="6" w:space="0" w:color="auto"/>
              <w:right w:val="single" w:sz="6" w:space="0" w:color="auto"/>
            </w:tcBorders>
          </w:tcPr>
          <w:p w14:paraId="53FA4438"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tcPr>
          <w:p w14:paraId="4317FA20"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tcPr>
          <w:p w14:paraId="09E3790B"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Meio Ambiente</w:t>
            </w:r>
          </w:p>
        </w:tc>
        <w:tc>
          <w:tcPr>
            <w:tcW w:w="1975" w:type="dxa"/>
            <w:tcBorders>
              <w:top w:val="nil"/>
              <w:left w:val="nil"/>
              <w:bottom w:val="single" w:sz="6" w:space="0" w:color="auto"/>
              <w:right w:val="single" w:sz="6" w:space="0" w:color="auto"/>
            </w:tcBorders>
            <w:vAlign w:val="center"/>
          </w:tcPr>
          <w:p w14:paraId="76A73F2F"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 xml:space="preserve">R$ </w:t>
            </w:r>
            <w:r w:rsidRPr="003F5F7F">
              <w:rPr>
                <w:rFonts w:ascii="Times New Roman" w:eastAsia="Arial" w:hAnsi="Times New Roman" w:cs="Times New Roman"/>
                <w:kern w:val="0"/>
                <w:sz w:val="20"/>
                <w:szCs w:val="20"/>
                <w14:ligatures w14:val="none"/>
              </w:rPr>
              <w:t>6.055,92</w:t>
            </w:r>
          </w:p>
        </w:tc>
      </w:tr>
      <w:tr w:rsidR="00CD43B0" w:rsidRPr="004833A2" w14:paraId="14AFADE9" w14:textId="77777777" w:rsidTr="009D1A77">
        <w:trPr>
          <w:trHeight w:val="300"/>
        </w:trPr>
        <w:tc>
          <w:tcPr>
            <w:tcW w:w="650" w:type="dxa"/>
            <w:tcBorders>
              <w:top w:val="nil"/>
              <w:left w:val="single" w:sz="6" w:space="0" w:color="auto"/>
              <w:bottom w:val="single" w:sz="6" w:space="0" w:color="auto"/>
              <w:right w:val="single" w:sz="6" w:space="0" w:color="auto"/>
            </w:tcBorders>
            <w:vAlign w:val="center"/>
          </w:tcPr>
          <w:p w14:paraId="0D4B1D56"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1.39</w:t>
            </w:r>
          </w:p>
        </w:tc>
        <w:tc>
          <w:tcPr>
            <w:tcW w:w="526" w:type="dxa"/>
            <w:tcBorders>
              <w:top w:val="nil"/>
              <w:left w:val="nil"/>
              <w:bottom w:val="single" w:sz="6" w:space="0" w:color="auto"/>
              <w:right w:val="single" w:sz="6" w:space="0" w:color="auto"/>
            </w:tcBorders>
          </w:tcPr>
          <w:p w14:paraId="15B12258"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tcPr>
          <w:p w14:paraId="477F42FD"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tcPr>
          <w:p w14:paraId="7839C683"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Gestão da Biblioteca</w:t>
            </w:r>
          </w:p>
        </w:tc>
        <w:tc>
          <w:tcPr>
            <w:tcW w:w="1975" w:type="dxa"/>
            <w:tcBorders>
              <w:top w:val="nil"/>
              <w:left w:val="nil"/>
              <w:bottom w:val="single" w:sz="6" w:space="0" w:color="auto"/>
              <w:right w:val="single" w:sz="6" w:space="0" w:color="auto"/>
            </w:tcBorders>
            <w:vAlign w:val="center"/>
          </w:tcPr>
          <w:p w14:paraId="5B81914A"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R$ 529,62</w:t>
            </w:r>
          </w:p>
        </w:tc>
      </w:tr>
      <w:tr w:rsidR="00CD43B0" w:rsidRPr="004833A2" w14:paraId="17BEE0AD" w14:textId="77777777" w:rsidTr="009D1A77">
        <w:trPr>
          <w:trHeight w:val="300"/>
        </w:trPr>
        <w:tc>
          <w:tcPr>
            <w:tcW w:w="650" w:type="dxa"/>
            <w:tcBorders>
              <w:top w:val="nil"/>
              <w:left w:val="single" w:sz="6" w:space="0" w:color="auto"/>
              <w:bottom w:val="single" w:sz="6" w:space="0" w:color="auto"/>
              <w:right w:val="single" w:sz="6" w:space="0" w:color="auto"/>
            </w:tcBorders>
            <w:vAlign w:val="center"/>
          </w:tcPr>
          <w:p w14:paraId="32AF77F2"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1.40</w:t>
            </w:r>
          </w:p>
        </w:tc>
        <w:tc>
          <w:tcPr>
            <w:tcW w:w="526" w:type="dxa"/>
            <w:tcBorders>
              <w:top w:val="nil"/>
              <w:left w:val="nil"/>
              <w:bottom w:val="single" w:sz="6" w:space="0" w:color="auto"/>
              <w:right w:val="single" w:sz="6" w:space="0" w:color="auto"/>
            </w:tcBorders>
            <w:vAlign w:val="center"/>
          </w:tcPr>
          <w:p w14:paraId="10995084"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tcPr>
          <w:p w14:paraId="64B28402"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tcPr>
          <w:p w14:paraId="2F7F3970"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Chatbot – Plataforma de Atendimento via WhatsApp – 20 usuários</w:t>
            </w:r>
          </w:p>
        </w:tc>
        <w:tc>
          <w:tcPr>
            <w:tcW w:w="1975" w:type="dxa"/>
            <w:tcBorders>
              <w:top w:val="nil"/>
              <w:left w:val="nil"/>
              <w:bottom w:val="single" w:sz="6" w:space="0" w:color="auto"/>
              <w:right w:val="single" w:sz="6" w:space="0" w:color="auto"/>
            </w:tcBorders>
            <w:vAlign w:val="center"/>
          </w:tcPr>
          <w:p w14:paraId="3ECB4911"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R$ 13.183,69</w:t>
            </w:r>
          </w:p>
        </w:tc>
      </w:tr>
      <w:tr w:rsidR="00CD43B0" w:rsidRPr="004833A2" w14:paraId="0C4FA653" w14:textId="77777777" w:rsidTr="009D1A77">
        <w:trPr>
          <w:trHeight w:val="300"/>
        </w:trPr>
        <w:tc>
          <w:tcPr>
            <w:tcW w:w="650" w:type="dxa"/>
            <w:tcBorders>
              <w:top w:val="nil"/>
              <w:left w:val="single" w:sz="6" w:space="0" w:color="auto"/>
              <w:bottom w:val="single" w:sz="6" w:space="0" w:color="auto"/>
              <w:right w:val="single" w:sz="6" w:space="0" w:color="auto"/>
            </w:tcBorders>
            <w:vAlign w:val="center"/>
          </w:tcPr>
          <w:p w14:paraId="10BE1BFA"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1.41</w:t>
            </w:r>
          </w:p>
        </w:tc>
        <w:tc>
          <w:tcPr>
            <w:tcW w:w="526" w:type="dxa"/>
            <w:tcBorders>
              <w:top w:val="nil"/>
              <w:left w:val="nil"/>
              <w:bottom w:val="single" w:sz="6" w:space="0" w:color="auto"/>
              <w:right w:val="single" w:sz="6" w:space="0" w:color="auto"/>
            </w:tcBorders>
            <w:vAlign w:val="center"/>
          </w:tcPr>
          <w:p w14:paraId="6843F21A"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12</w:t>
            </w:r>
          </w:p>
        </w:tc>
        <w:tc>
          <w:tcPr>
            <w:tcW w:w="768" w:type="dxa"/>
            <w:tcBorders>
              <w:top w:val="nil"/>
              <w:left w:val="nil"/>
              <w:bottom w:val="single" w:sz="6" w:space="0" w:color="auto"/>
              <w:right w:val="nil"/>
            </w:tcBorders>
            <w:vAlign w:val="center"/>
          </w:tcPr>
          <w:p w14:paraId="11ABB6B3"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Meses</w:t>
            </w:r>
          </w:p>
        </w:tc>
        <w:tc>
          <w:tcPr>
            <w:tcW w:w="4569" w:type="dxa"/>
            <w:tcBorders>
              <w:top w:val="nil"/>
              <w:left w:val="single" w:sz="6" w:space="0" w:color="auto"/>
              <w:bottom w:val="single" w:sz="6" w:space="0" w:color="auto"/>
              <w:right w:val="single" w:sz="6" w:space="0" w:color="auto"/>
            </w:tcBorders>
            <w:vAlign w:val="center"/>
          </w:tcPr>
          <w:p w14:paraId="038CB00C"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sidRPr="004833A2">
              <w:rPr>
                <w:rFonts w:ascii="Times New Roman" w:eastAsia="Arial" w:hAnsi="Times New Roman" w:cs="Times New Roman"/>
                <w:kern w:val="0"/>
                <w:sz w:val="20"/>
                <w:szCs w:val="20"/>
                <w14:ligatures w14:val="none"/>
              </w:rPr>
              <w:t>Siconfi</w:t>
            </w:r>
          </w:p>
        </w:tc>
        <w:tc>
          <w:tcPr>
            <w:tcW w:w="1975" w:type="dxa"/>
            <w:tcBorders>
              <w:top w:val="nil"/>
              <w:left w:val="nil"/>
              <w:bottom w:val="single" w:sz="6" w:space="0" w:color="auto"/>
              <w:right w:val="single" w:sz="6" w:space="0" w:color="auto"/>
            </w:tcBorders>
            <w:vAlign w:val="center"/>
          </w:tcPr>
          <w:p w14:paraId="474A669E"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Sistema já em uso</w:t>
            </w:r>
          </w:p>
        </w:tc>
      </w:tr>
      <w:tr w:rsidR="00CD43B0" w:rsidRPr="004833A2" w14:paraId="0D913C07" w14:textId="77777777" w:rsidTr="0046452A">
        <w:trPr>
          <w:trHeight w:val="300"/>
        </w:trPr>
        <w:tc>
          <w:tcPr>
            <w:tcW w:w="6513" w:type="dxa"/>
            <w:gridSpan w:val="4"/>
            <w:tcBorders>
              <w:top w:val="single" w:sz="6" w:space="0" w:color="auto"/>
              <w:left w:val="single" w:sz="6" w:space="0" w:color="auto"/>
              <w:bottom w:val="single" w:sz="6" w:space="0" w:color="auto"/>
              <w:right w:val="single" w:sz="6" w:space="0" w:color="auto"/>
            </w:tcBorders>
            <w:vAlign w:val="center"/>
            <w:hideMark/>
          </w:tcPr>
          <w:p w14:paraId="66AC7958"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b/>
                <w:bCs/>
                <w:kern w:val="0"/>
                <w:sz w:val="20"/>
                <w:szCs w:val="20"/>
                <w14:ligatures w14:val="none"/>
              </w:rPr>
              <w:t>T</w:t>
            </w:r>
            <w:r w:rsidRPr="004833A2">
              <w:rPr>
                <w:rFonts w:ascii="Times New Roman" w:eastAsia="Arial" w:hAnsi="Times New Roman" w:cs="Times New Roman"/>
                <w:b/>
                <w:bCs/>
                <w:kern w:val="0"/>
                <w:sz w:val="20"/>
                <w:szCs w:val="20"/>
                <w14:ligatures w14:val="none"/>
              </w:rPr>
              <w:t>otal Item 1.</w:t>
            </w:r>
            <w:r>
              <w:rPr>
                <w:rFonts w:ascii="Times New Roman" w:eastAsia="Arial" w:hAnsi="Times New Roman" w:cs="Times New Roman"/>
                <w:b/>
                <w:bCs/>
                <w:kern w:val="0"/>
                <w:sz w:val="20"/>
                <w:szCs w:val="20"/>
                <w14:ligatures w14:val="none"/>
              </w:rPr>
              <w:t>a/1.1:</w:t>
            </w:r>
          </w:p>
        </w:tc>
        <w:tc>
          <w:tcPr>
            <w:tcW w:w="1975" w:type="dxa"/>
            <w:tcBorders>
              <w:top w:val="nil"/>
              <w:left w:val="nil"/>
              <w:bottom w:val="single" w:sz="6" w:space="0" w:color="auto"/>
              <w:right w:val="single" w:sz="6" w:space="0" w:color="auto"/>
            </w:tcBorders>
            <w:vAlign w:val="center"/>
            <w:hideMark/>
          </w:tcPr>
          <w:p w14:paraId="01B811D8" w14:textId="77777777" w:rsidR="00CD43B0" w:rsidRPr="004833A2" w:rsidRDefault="00CD43B0" w:rsidP="009D1A77">
            <w:pPr>
              <w:spacing w:after="0" w:line="276" w:lineRule="auto"/>
              <w:jc w:val="center"/>
              <w:rPr>
                <w:rFonts w:ascii="Times New Roman" w:eastAsia="Arial" w:hAnsi="Times New Roman" w:cs="Times New Roman"/>
                <w:kern w:val="0"/>
                <w:sz w:val="20"/>
                <w:szCs w:val="20"/>
                <w14:ligatures w14:val="none"/>
              </w:rPr>
            </w:pPr>
            <w:r>
              <w:rPr>
                <w:rFonts w:ascii="Times New Roman" w:eastAsia="Arial" w:hAnsi="Times New Roman" w:cs="Times New Roman"/>
                <w:kern w:val="0"/>
                <w:sz w:val="20"/>
                <w:szCs w:val="20"/>
                <w14:ligatures w14:val="none"/>
              </w:rPr>
              <w:t>133.063,34</w:t>
            </w:r>
          </w:p>
        </w:tc>
      </w:tr>
      <w:bookmarkEnd w:id="1"/>
    </w:tbl>
    <w:p w14:paraId="17B880A2" w14:textId="77777777" w:rsidR="004833A2" w:rsidRPr="004833A2" w:rsidRDefault="004833A2" w:rsidP="004833A2">
      <w:pPr>
        <w:spacing w:after="0" w:line="276" w:lineRule="auto"/>
        <w:jc w:val="both"/>
        <w:rPr>
          <w:rFonts w:ascii="Times New Roman" w:eastAsia="Times New Roman" w:hAnsi="Times New Roman" w:cs="Times New Roman"/>
          <w:b/>
          <w:kern w:val="0"/>
          <w:sz w:val="20"/>
          <w:szCs w:val="20"/>
          <w:u w:val="single"/>
          <w14:ligatures w14:val="none"/>
        </w:rPr>
      </w:pPr>
    </w:p>
    <w:p w14:paraId="1C2B9827" w14:textId="77777777" w:rsidR="004833A2" w:rsidRPr="004833A2" w:rsidRDefault="004833A2" w:rsidP="004833A2">
      <w:pPr>
        <w:spacing w:after="0" w:line="276" w:lineRule="auto"/>
        <w:jc w:val="both"/>
        <w:rPr>
          <w:rFonts w:ascii="Times New Roman" w:eastAsia="Times New Roman" w:hAnsi="Times New Roman" w:cs="Times New Roman"/>
          <w:kern w:val="0"/>
          <w:sz w:val="20"/>
          <w:szCs w:val="20"/>
          <w14:ligatures w14:val="none"/>
        </w:rPr>
      </w:pPr>
      <w:r w:rsidRPr="004833A2">
        <w:rPr>
          <w:rFonts w:ascii="Times New Roman" w:eastAsia="Times New Roman" w:hAnsi="Times New Roman" w:cs="Times New Roman"/>
          <w:b/>
          <w:kern w:val="0"/>
          <w:sz w:val="20"/>
          <w:szCs w:val="20"/>
          <w:u w:val="single"/>
          <w14:ligatures w14:val="none"/>
        </w:rPr>
        <w:t>Cláusula Quinta</w:t>
      </w:r>
      <w:r w:rsidRPr="004833A2">
        <w:rPr>
          <w:rFonts w:ascii="Times New Roman" w:eastAsia="Times New Roman" w:hAnsi="Times New Roman" w:cs="Times New Roman"/>
          <w:b/>
          <w:kern w:val="0"/>
          <w:sz w:val="20"/>
          <w:szCs w:val="20"/>
          <w14:ligatures w14:val="none"/>
        </w:rPr>
        <w:t xml:space="preserve"> - Do Reajuste: </w:t>
      </w:r>
      <w:r w:rsidRPr="004833A2">
        <w:rPr>
          <w:rFonts w:ascii="Times New Roman" w:eastAsia="Times New Roman" w:hAnsi="Times New Roman" w:cs="Times New Roman"/>
          <w:kern w:val="0"/>
          <w:sz w:val="20"/>
          <w:szCs w:val="20"/>
          <w14:ligatures w14:val="none"/>
        </w:rPr>
        <w:t xml:space="preserve">O valor contratado, poderá ser reajustado na periodicidade de 12 (doze) meses pela variação acumulado do índice IPCA, ou outro índice oficial que venha a substituí-lo. Os pedidos de repactuação e de análises de reequilíbrio econômico financeiro serão analisados em até 15 dias úteis. </w:t>
      </w:r>
    </w:p>
    <w:p w14:paraId="4F78C6B7" w14:textId="77777777" w:rsidR="004833A2" w:rsidRPr="004833A2" w:rsidRDefault="004833A2" w:rsidP="004833A2">
      <w:pPr>
        <w:spacing w:after="0" w:line="276" w:lineRule="auto"/>
        <w:jc w:val="both"/>
        <w:rPr>
          <w:rFonts w:ascii="Times New Roman" w:eastAsia="Times New Roman" w:hAnsi="Times New Roman" w:cs="Times New Roman"/>
          <w:kern w:val="0"/>
          <w:sz w:val="20"/>
          <w:szCs w:val="20"/>
          <w14:ligatures w14:val="none"/>
        </w:rPr>
      </w:pPr>
      <w:r w:rsidRPr="004833A2">
        <w:rPr>
          <w:rFonts w:ascii="Times New Roman" w:eastAsia="Times New Roman" w:hAnsi="Times New Roman" w:cs="Times New Roman"/>
          <w:kern w:val="0"/>
          <w:sz w:val="20"/>
          <w:szCs w:val="20"/>
          <w14:ligatures w14:val="none"/>
        </w:rPr>
        <w:t xml:space="preserve"> </w:t>
      </w:r>
    </w:p>
    <w:p w14:paraId="676C3D4F" w14:textId="77777777" w:rsidR="004833A2" w:rsidRPr="004833A2" w:rsidRDefault="004833A2" w:rsidP="004833A2">
      <w:pPr>
        <w:spacing w:after="0" w:line="276" w:lineRule="auto"/>
        <w:jc w:val="both"/>
        <w:rPr>
          <w:rFonts w:ascii="Times New Roman" w:eastAsia="Times New Roman" w:hAnsi="Times New Roman" w:cs="Times New Roman"/>
          <w:kern w:val="0"/>
          <w:sz w:val="20"/>
          <w:szCs w:val="20"/>
          <w14:ligatures w14:val="none"/>
        </w:rPr>
      </w:pPr>
      <w:r w:rsidRPr="004833A2">
        <w:rPr>
          <w:rFonts w:ascii="Times New Roman" w:eastAsia="Times New Roman" w:hAnsi="Times New Roman" w:cs="Times New Roman"/>
          <w:b/>
          <w:kern w:val="0"/>
          <w:sz w:val="20"/>
          <w:szCs w:val="20"/>
          <w:u w:val="single"/>
          <w14:ligatures w14:val="none"/>
        </w:rPr>
        <w:t>Cláusula Sexta</w:t>
      </w:r>
      <w:r w:rsidRPr="004833A2">
        <w:rPr>
          <w:rFonts w:ascii="Times New Roman" w:eastAsia="Times New Roman" w:hAnsi="Times New Roman" w:cs="Times New Roman"/>
          <w:b/>
          <w:kern w:val="0"/>
          <w:sz w:val="20"/>
          <w:szCs w:val="20"/>
          <w14:ligatures w14:val="none"/>
        </w:rPr>
        <w:t xml:space="preserve"> - Do Prazo de Vigência: </w:t>
      </w:r>
      <w:r w:rsidRPr="004833A2">
        <w:rPr>
          <w:rFonts w:ascii="Times New Roman" w:eastAsia="Times New Roman" w:hAnsi="Times New Roman" w:cs="Times New Roman"/>
          <w:kern w:val="0"/>
          <w:sz w:val="20"/>
          <w:szCs w:val="20"/>
          <w14:ligatures w14:val="none"/>
        </w:rPr>
        <w:t xml:space="preserve">O termo inicial do contrato será o de sua assinatura e o final em 12 (doze) meses, </w:t>
      </w:r>
      <w:r w:rsidRPr="004833A2">
        <w:rPr>
          <w:rFonts w:ascii="Times New Roman" w:eastAsia="Calibri" w:hAnsi="Times New Roman" w:cs="Times New Roman"/>
          <w:bCs/>
          <w:kern w:val="0"/>
          <w:sz w:val="20"/>
          <w:szCs w:val="20"/>
          <w14:ligatures w14:val="none"/>
        </w:rPr>
        <w:t xml:space="preserve">podendo ser prorrogado, a critério da Administração e com a anuência da contratada, nos termos do artigo 106, da Lei 14.133 de 1º de abril de 2021. </w:t>
      </w:r>
    </w:p>
    <w:p w14:paraId="3E78EFF1" w14:textId="77777777" w:rsidR="004833A2" w:rsidRPr="004833A2" w:rsidRDefault="004833A2" w:rsidP="004833A2">
      <w:pPr>
        <w:spacing w:after="0" w:line="276" w:lineRule="auto"/>
        <w:jc w:val="both"/>
        <w:rPr>
          <w:rFonts w:ascii="Times New Roman" w:eastAsia="Times New Roman" w:hAnsi="Times New Roman" w:cs="Times New Roman"/>
          <w:b/>
          <w:kern w:val="0"/>
          <w:sz w:val="20"/>
          <w:szCs w:val="20"/>
          <w:u w:val="single"/>
          <w14:ligatures w14:val="none"/>
        </w:rPr>
      </w:pPr>
    </w:p>
    <w:p w14:paraId="4099CE23" w14:textId="77777777" w:rsidR="004833A2" w:rsidRPr="004833A2" w:rsidRDefault="004833A2" w:rsidP="004833A2">
      <w:pPr>
        <w:spacing w:after="0" w:line="276" w:lineRule="auto"/>
        <w:jc w:val="both"/>
        <w:rPr>
          <w:rFonts w:ascii="Times New Roman" w:eastAsia="Times New Roman" w:hAnsi="Times New Roman" w:cs="Times New Roman"/>
          <w:b/>
          <w:kern w:val="0"/>
          <w:sz w:val="20"/>
          <w:szCs w:val="20"/>
          <w:u w:val="single"/>
          <w14:ligatures w14:val="none"/>
        </w:rPr>
      </w:pPr>
      <w:r w:rsidRPr="004833A2">
        <w:rPr>
          <w:rFonts w:ascii="Times New Roman" w:eastAsia="Times New Roman" w:hAnsi="Times New Roman" w:cs="Times New Roman"/>
          <w:b/>
          <w:kern w:val="0"/>
          <w:sz w:val="20"/>
          <w:szCs w:val="20"/>
          <w:u w:val="single"/>
          <w14:ligatures w14:val="none"/>
        </w:rPr>
        <w:t>Cláusula Sétima- Das obrigações</w:t>
      </w:r>
    </w:p>
    <w:p w14:paraId="6785E988" w14:textId="77777777" w:rsidR="004833A2" w:rsidRPr="004833A2" w:rsidRDefault="004833A2" w:rsidP="004833A2">
      <w:pPr>
        <w:spacing w:after="0" w:line="276" w:lineRule="auto"/>
        <w:jc w:val="both"/>
        <w:rPr>
          <w:rFonts w:ascii="Times New Roman" w:eastAsia="Arial" w:hAnsi="Times New Roman" w:cs="Times New Roman"/>
          <w:color w:val="000000"/>
          <w:kern w:val="0"/>
          <w:sz w:val="20"/>
          <w:szCs w:val="20"/>
          <w14:ligatures w14:val="none"/>
        </w:rPr>
      </w:pPr>
      <w:r w:rsidRPr="004833A2">
        <w:rPr>
          <w:rFonts w:ascii="Times New Roman" w:eastAsia="Arial" w:hAnsi="Times New Roman" w:cs="Times New Roman"/>
          <w:b/>
          <w:color w:val="000000"/>
          <w:kern w:val="0"/>
          <w:sz w:val="20"/>
          <w:szCs w:val="20"/>
          <w14:ligatures w14:val="none"/>
        </w:rPr>
        <w:t>7.1</w:t>
      </w:r>
      <w:r w:rsidRPr="004833A2">
        <w:rPr>
          <w:rFonts w:ascii="Times New Roman" w:eastAsia="Arial" w:hAnsi="Times New Roman" w:cs="Times New Roman"/>
          <w:color w:val="000000"/>
          <w:kern w:val="0"/>
          <w:sz w:val="20"/>
          <w:szCs w:val="20"/>
          <w14:ligatures w14:val="none"/>
        </w:rPr>
        <w:t xml:space="preserve"> </w:t>
      </w:r>
      <w:r w:rsidRPr="004833A2">
        <w:rPr>
          <w:rFonts w:ascii="Times New Roman" w:eastAsia="Arial" w:hAnsi="Times New Roman" w:cs="Times New Roman"/>
          <w:b/>
          <w:color w:val="000000"/>
          <w:kern w:val="0"/>
          <w:sz w:val="20"/>
          <w:szCs w:val="20"/>
          <w14:ligatures w14:val="none"/>
        </w:rPr>
        <w:t>DA CONTRATANTE</w:t>
      </w:r>
      <w:r w:rsidRPr="004833A2">
        <w:rPr>
          <w:rFonts w:ascii="Times New Roman" w:eastAsia="Arial" w:hAnsi="Times New Roman" w:cs="Times New Roman"/>
          <w:color w:val="000000"/>
          <w:kern w:val="0"/>
          <w:sz w:val="20"/>
          <w:szCs w:val="20"/>
          <w14:ligatures w14:val="none"/>
        </w:rPr>
        <w:t xml:space="preserve">: </w:t>
      </w:r>
    </w:p>
    <w:p w14:paraId="175CF7ED"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7.1.1</w:t>
      </w:r>
      <w:r w:rsidRPr="004833A2">
        <w:rPr>
          <w:rFonts w:ascii="Times New Roman" w:eastAsia="Calibri" w:hAnsi="Times New Roman" w:cs="Times New Roman"/>
          <w:kern w:val="0"/>
          <w:sz w:val="20"/>
          <w:szCs w:val="20"/>
          <w14:ligatures w14:val="none"/>
        </w:rPr>
        <w:t xml:space="preserve"> Entregar o objeto licitado na forma ajustada; </w:t>
      </w:r>
    </w:p>
    <w:p w14:paraId="649FF9B1"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7.1.2</w:t>
      </w:r>
      <w:r w:rsidRPr="004833A2">
        <w:rPr>
          <w:rFonts w:ascii="Times New Roman" w:eastAsia="Calibri" w:hAnsi="Times New Roman" w:cs="Times New Roman"/>
          <w:kern w:val="0"/>
          <w:sz w:val="20"/>
          <w:szCs w:val="20"/>
          <w14:ligatures w14:val="none"/>
        </w:rPr>
        <w:t xml:space="preserve"> Arcar com os ônus trabalhistas, impostos, encargos sociais, incluindo despesas referentes a transporte, hospedagens, alimentação e pagamento de diárias, dentre outros afins, no atendimento à execução dos serviços descritos neste termo, durante toda a vigência contratual;  </w:t>
      </w:r>
    </w:p>
    <w:p w14:paraId="683AD6C9"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lastRenderedPageBreak/>
        <w:t>7.1.3</w:t>
      </w:r>
      <w:r w:rsidRPr="004833A2">
        <w:rPr>
          <w:rFonts w:ascii="Times New Roman" w:eastAsia="Calibri" w:hAnsi="Times New Roman" w:cs="Times New Roman"/>
          <w:kern w:val="0"/>
          <w:sz w:val="20"/>
          <w:szCs w:val="20"/>
          <w14:ligatures w14:val="none"/>
        </w:rPr>
        <w:t xml:space="preserve"> Executar os serviços necessárias à implantação dos módulos do sistema contratado, autorizados formalmente pela prefeitura, através de ordem de início de serviço, no prazo máximo declarado no contrato;  </w:t>
      </w:r>
    </w:p>
    <w:p w14:paraId="344ED4E8"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7.1.4</w:t>
      </w:r>
      <w:r w:rsidRPr="004833A2">
        <w:rPr>
          <w:rFonts w:ascii="Times New Roman" w:eastAsia="Calibri" w:hAnsi="Times New Roman" w:cs="Times New Roman"/>
          <w:kern w:val="0"/>
          <w:sz w:val="20"/>
          <w:szCs w:val="20"/>
          <w14:ligatures w14:val="none"/>
        </w:rPr>
        <w:t xml:space="preserve"> Efetuar a manutenção legal do sistema para adaptação às alterações legais (legislação federal, estadual) inerentes às suas funcionalidades, durante toda a vigência do contrato, devendo executar as atualizações que se fizerem necessárias para o seu perfeito funcionamento e enquadramento as mudanças nas legislações;  </w:t>
      </w:r>
    </w:p>
    <w:p w14:paraId="4F4A93BC"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7.1.5</w:t>
      </w:r>
      <w:r w:rsidRPr="004833A2">
        <w:rPr>
          <w:rFonts w:ascii="Times New Roman" w:eastAsia="Calibri" w:hAnsi="Times New Roman" w:cs="Times New Roman"/>
          <w:kern w:val="0"/>
          <w:sz w:val="20"/>
          <w:szCs w:val="20"/>
          <w14:ligatures w14:val="none"/>
        </w:rPr>
        <w:t xml:space="preserve"> Com relação ao datacenter, manter os sistemas básicos em constante atualização, especialmente quando falhas de segurança forem reportadas pelos fabricantes (quando licenciados) ou comunidade (quando software livre);   </w:t>
      </w:r>
    </w:p>
    <w:p w14:paraId="7B1269C3"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7.1.6</w:t>
      </w:r>
      <w:r w:rsidRPr="004833A2">
        <w:rPr>
          <w:rFonts w:ascii="Times New Roman" w:eastAsia="Calibri" w:hAnsi="Times New Roman" w:cs="Times New Roman"/>
          <w:kern w:val="0"/>
          <w:sz w:val="20"/>
          <w:szCs w:val="20"/>
          <w14:ligatures w14:val="none"/>
        </w:rPr>
        <w:t xml:space="preserve"> Disponibilizar a atualização de versão de todos os sistemas, sempre que necessário para atendimento da legislação federal vigente e das normas e procedimentos do Tribunal de Contas do Estado, sem quaisquer ônus adicionais para a prefeitura, durante a vigência contratual, desde que não implique na inclusão de novos sistemas;  </w:t>
      </w:r>
    </w:p>
    <w:p w14:paraId="0C704F36"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7.1.7</w:t>
      </w:r>
      <w:r w:rsidRPr="004833A2">
        <w:rPr>
          <w:rFonts w:ascii="Times New Roman" w:eastAsia="Calibri" w:hAnsi="Times New Roman" w:cs="Times New Roman"/>
          <w:kern w:val="0"/>
          <w:sz w:val="20"/>
          <w:szCs w:val="20"/>
          <w14:ligatures w14:val="none"/>
        </w:rPr>
        <w:t xml:space="preserve"> Efetuar a manutenção corretiva do sistema, corrigindo eventuais falhas, independentemente de serem observadas ou não pelos usuários;  </w:t>
      </w:r>
    </w:p>
    <w:p w14:paraId="4B9B7759"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7.1.8</w:t>
      </w:r>
      <w:r w:rsidRPr="004833A2">
        <w:rPr>
          <w:rFonts w:ascii="Times New Roman" w:eastAsia="Calibri" w:hAnsi="Times New Roman" w:cs="Times New Roman"/>
          <w:kern w:val="0"/>
          <w:sz w:val="20"/>
          <w:szCs w:val="20"/>
          <w14:ligatures w14:val="none"/>
        </w:rPr>
        <w:t xml:space="preserve"> Executar as customizações do sistema, conforme viabilidade técnica e solicitações da prefeitura, mediante aprovação de estimativa de horas e valores;  </w:t>
      </w:r>
    </w:p>
    <w:p w14:paraId="263E7C08"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7.1.9</w:t>
      </w:r>
      <w:r w:rsidRPr="004833A2">
        <w:rPr>
          <w:rFonts w:ascii="Times New Roman" w:eastAsia="Calibri" w:hAnsi="Times New Roman" w:cs="Times New Roman"/>
          <w:kern w:val="0"/>
          <w:sz w:val="20"/>
          <w:szCs w:val="20"/>
          <w14:ligatures w14:val="none"/>
        </w:rPr>
        <w:t xml:space="preserve"> Desenvolver todas as atividades constantes no edital e seus anexos, bem como seguir as especificações funcionais do mesmo; </w:t>
      </w:r>
    </w:p>
    <w:p w14:paraId="46290B8F"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7.1.10</w:t>
      </w:r>
      <w:r w:rsidRPr="004833A2">
        <w:rPr>
          <w:rFonts w:ascii="Times New Roman" w:eastAsia="Calibri" w:hAnsi="Times New Roman" w:cs="Times New Roman"/>
          <w:kern w:val="0"/>
          <w:sz w:val="20"/>
          <w:szCs w:val="20"/>
          <w14:ligatures w14:val="none"/>
        </w:rPr>
        <w:t xml:space="preserve"> Tratar como confidenciais informações e dados contidos nos sistemas da Administração Pública, guardando total sigilo perante terceiros;  </w:t>
      </w:r>
    </w:p>
    <w:p w14:paraId="2FAD3FD2"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7.1.11</w:t>
      </w:r>
      <w:r w:rsidRPr="004833A2">
        <w:rPr>
          <w:rFonts w:ascii="Times New Roman" w:eastAsia="Calibri" w:hAnsi="Times New Roman" w:cs="Times New Roman"/>
          <w:kern w:val="0"/>
          <w:sz w:val="20"/>
          <w:szCs w:val="20"/>
          <w14:ligatures w14:val="none"/>
        </w:rPr>
        <w:t xml:space="preserve"> Após a rescisão ou ao fim do contrato, fornecer backup e a senha de acesso completo ao banco de dados, até 30 dias após a solicitação;  </w:t>
      </w:r>
    </w:p>
    <w:p w14:paraId="24763115"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7.1.12</w:t>
      </w:r>
      <w:r w:rsidRPr="004833A2">
        <w:rPr>
          <w:rFonts w:ascii="Times New Roman" w:eastAsia="Calibri" w:hAnsi="Times New Roman" w:cs="Times New Roman"/>
          <w:kern w:val="0"/>
          <w:sz w:val="20"/>
          <w:szCs w:val="20"/>
          <w14:ligatures w14:val="none"/>
        </w:rPr>
        <w:t xml:space="preserve"> Comunicar imediatamente, por escrito, a impossibilidade de execução de qualquer obrigação contratual, para adoção das providências cabíveis;  </w:t>
      </w:r>
    </w:p>
    <w:p w14:paraId="6545CBA4"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7.1.13</w:t>
      </w:r>
      <w:r w:rsidRPr="004833A2">
        <w:rPr>
          <w:rFonts w:ascii="Times New Roman" w:eastAsia="Calibri" w:hAnsi="Times New Roman" w:cs="Times New Roman"/>
          <w:kern w:val="0"/>
          <w:sz w:val="20"/>
          <w:szCs w:val="20"/>
          <w14:ligatures w14:val="none"/>
        </w:rPr>
        <w:t xml:space="preserve"> Efetuar garantia de atualização legal, atualização tecnológica e suporte técnico pelo período de vigência contratual; </w:t>
      </w:r>
    </w:p>
    <w:p w14:paraId="41A24AB0"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7.1.14</w:t>
      </w:r>
      <w:r w:rsidRPr="004833A2">
        <w:rPr>
          <w:rFonts w:ascii="Times New Roman" w:eastAsia="Calibri" w:hAnsi="Times New Roman" w:cs="Times New Roman"/>
          <w:kern w:val="0"/>
          <w:sz w:val="20"/>
          <w:szCs w:val="20"/>
          <w14:ligatures w14:val="none"/>
        </w:rPr>
        <w:t xml:space="preserve"> Responsabilizar-se por quaisquer danos ou prejuízos causados ao contratante ou terceiros em função do desempenho de suas atividades, se apurada culpa ou responsabilidade civil, nos termos da legislação, observado o direito à ampla defesa e ao contraditório.  </w:t>
      </w:r>
    </w:p>
    <w:p w14:paraId="0A18224D"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7.1.15</w:t>
      </w:r>
      <w:r w:rsidRPr="004833A2">
        <w:rPr>
          <w:rFonts w:ascii="Times New Roman" w:eastAsia="Calibri" w:hAnsi="Times New Roman" w:cs="Times New Roman"/>
          <w:kern w:val="0"/>
          <w:sz w:val="20"/>
          <w:szCs w:val="20"/>
          <w14:ligatures w14:val="none"/>
        </w:rPr>
        <w:t xml:space="preserve"> Manter, durante toda a execução do contrato, em compatibilidade com as obrigações por ele assumidas e todas as condições de habilitação e qualificação exigidas na licitação; </w:t>
      </w:r>
    </w:p>
    <w:p w14:paraId="5AE887B6"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7.1.16</w:t>
      </w:r>
      <w:r w:rsidRPr="004833A2">
        <w:rPr>
          <w:rFonts w:ascii="Times New Roman" w:eastAsia="Calibri" w:hAnsi="Times New Roman" w:cs="Times New Roman"/>
          <w:kern w:val="0"/>
          <w:sz w:val="20"/>
          <w:szCs w:val="20"/>
          <w14:ligatures w14:val="none"/>
        </w:rPr>
        <w:t xml:space="preserve"> Providenciar correção de deficiências e/ou irregularidades apontadas pelo CONTRATANTE, desde que sejam falhas e inconsistências do software; </w:t>
      </w:r>
    </w:p>
    <w:p w14:paraId="25AB439C"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7.1.17</w:t>
      </w:r>
      <w:r w:rsidRPr="004833A2">
        <w:rPr>
          <w:rFonts w:ascii="Times New Roman" w:eastAsia="Calibri" w:hAnsi="Times New Roman" w:cs="Times New Roman"/>
          <w:kern w:val="0"/>
          <w:sz w:val="20"/>
          <w:szCs w:val="20"/>
          <w14:ligatures w14:val="none"/>
        </w:rPr>
        <w:t xml:space="preserve"> Arcar com eventuais prejuízos causados ao CONTRATANTE e/ou a terceiros, provocados por ineficiência ou irregularidade cometida na execução do contrato; </w:t>
      </w:r>
    </w:p>
    <w:p w14:paraId="364D8021"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7.1.18</w:t>
      </w:r>
      <w:r w:rsidRPr="004833A2">
        <w:rPr>
          <w:rFonts w:ascii="Times New Roman" w:eastAsia="Calibri" w:hAnsi="Times New Roman" w:cs="Times New Roman"/>
          <w:kern w:val="0"/>
          <w:sz w:val="20"/>
          <w:szCs w:val="20"/>
          <w14:ligatures w14:val="none"/>
        </w:rPr>
        <w:t xml:space="preserve"> Não transferir a outrem, no todo ou em parte, os compromissos avençados, salvo por autorização expressa do CONTRATANTE; </w:t>
      </w:r>
    </w:p>
    <w:p w14:paraId="56393E44"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p>
    <w:p w14:paraId="6D168D18" w14:textId="77777777" w:rsidR="004833A2" w:rsidRPr="004833A2" w:rsidRDefault="004833A2" w:rsidP="004833A2">
      <w:pPr>
        <w:spacing w:after="0" w:line="276" w:lineRule="auto"/>
        <w:jc w:val="both"/>
        <w:rPr>
          <w:rFonts w:ascii="Times New Roman" w:eastAsia="Calibri" w:hAnsi="Times New Roman" w:cs="Times New Roman"/>
          <w:b/>
          <w:bCs/>
          <w:kern w:val="0"/>
          <w:sz w:val="20"/>
          <w:szCs w:val="20"/>
          <w14:ligatures w14:val="none"/>
        </w:rPr>
      </w:pPr>
      <w:r w:rsidRPr="004833A2">
        <w:rPr>
          <w:rFonts w:ascii="Times New Roman" w:eastAsia="Calibri" w:hAnsi="Times New Roman" w:cs="Times New Roman"/>
          <w:b/>
          <w:bCs/>
          <w:kern w:val="0"/>
          <w:sz w:val="20"/>
          <w:szCs w:val="20"/>
          <w14:ligatures w14:val="none"/>
        </w:rPr>
        <w:t>7.2 DA CONTRATANTE</w:t>
      </w:r>
    </w:p>
    <w:p w14:paraId="152FBC1F"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7.2.1</w:t>
      </w:r>
      <w:r w:rsidRPr="004833A2">
        <w:rPr>
          <w:rFonts w:ascii="Times New Roman" w:eastAsia="Calibri" w:hAnsi="Times New Roman" w:cs="Times New Roman"/>
          <w:kern w:val="0"/>
          <w:sz w:val="20"/>
          <w:szCs w:val="20"/>
          <w14:ligatures w14:val="none"/>
        </w:rPr>
        <w:t xml:space="preserve"> Efetuar os pagamentos nas condições e preços pactuados no termo contratual, incluindo as customizações, acréscimos e apostilamentos; </w:t>
      </w:r>
    </w:p>
    <w:p w14:paraId="6350A20A"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7.2.2</w:t>
      </w:r>
      <w:r w:rsidRPr="004833A2">
        <w:rPr>
          <w:rFonts w:ascii="Times New Roman" w:eastAsia="Calibri" w:hAnsi="Times New Roman" w:cs="Times New Roman"/>
          <w:kern w:val="0"/>
          <w:sz w:val="20"/>
          <w:szCs w:val="20"/>
          <w14:ligatures w14:val="none"/>
        </w:rPr>
        <w:t xml:space="preserve"> Prestar as informações, esclarecimentos e fornecer os dados e arquivos necessários ao desenvolvimento dos serviços contratados, de forma completa e legível ou utilizável;  </w:t>
      </w:r>
    </w:p>
    <w:p w14:paraId="27653CFD"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7.2.3</w:t>
      </w:r>
      <w:r w:rsidRPr="004833A2">
        <w:rPr>
          <w:rFonts w:ascii="Times New Roman" w:eastAsia="Calibri" w:hAnsi="Times New Roman" w:cs="Times New Roman"/>
          <w:kern w:val="0"/>
          <w:sz w:val="20"/>
          <w:szCs w:val="20"/>
          <w14:ligatures w14:val="none"/>
        </w:rPr>
        <w:t xml:space="preserve"> Fiscalizar e acompanhar a execução do contrato, documentar e notificar, por meio de comunicação impressa ou eletrônica, à Contratada, ocorrência de eventuais imperfeições, falhas ou irregularidades no curso de execução dos serviços, fixando prazo para a sua correção ou regularização;  </w:t>
      </w:r>
    </w:p>
    <w:p w14:paraId="71E18A34"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7.2.4</w:t>
      </w:r>
      <w:r w:rsidRPr="004833A2">
        <w:rPr>
          <w:rFonts w:ascii="Times New Roman" w:eastAsia="Calibri" w:hAnsi="Times New Roman" w:cs="Times New Roman"/>
          <w:kern w:val="0"/>
          <w:sz w:val="20"/>
          <w:szCs w:val="20"/>
          <w14:ligatures w14:val="none"/>
        </w:rPr>
        <w:t xml:space="preserve"> Documentar todos os pedidos de intervenção no sistema e parâmetros de configuração desde a implantação até as demais no decorrer do contrato, bem como conferir todas as intervenções feitas no </w:t>
      </w:r>
      <w:r w:rsidRPr="004833A2">
        <w:rPr>
          <w:rFonts w:ascii="Times New Roman" w:eastAsia="Calibri" w:hAnsi="Times New Roman" w:cs="Times New Roman"/>
          <w:kern w:val="0"/>
          <w:sz w:val="20"/>
          <w:szCs w:val="20"/>
          <w14:ligatures w14:val="none"/>
        </w:rPr>
        <w:lastRenderedPageBreak/>
        <w:t xml:space="preserve">sistema pela Contratada antes de liberação para o uso, de modo a evitar possíveis erros ou equívocos, uma vez que o Contratante é o proprietário do banco de dados e responsável por todos os parâmetros, dados e informações repassadas aos técnicos da Contratada para realização de seus serviços; </w:t>
      </w:r>
    </w:p>
    <w:p w14:paraId="747FD3FD"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7.2.5</w:t>
      </w:r>
      <w:r w:rsidRPr="004833A2">
        <w:rPr>
          <w:rFonts w:ascii="Times New Roman" w:eastAsia="Calibri" w:hAnsi="Times New Roman" w:cs="Times New Roman"/>
          <w:kern w:val="0"/>
          <w:sz w:val="20"/>
          <w:szCs w:val="20"/>
          <w14:ligatures w14:val="none"/>
        </w:rPr>
        <w:t xml:space="preserve"> Disponibilizar cópia do banco de dados para a Contratada iniciar os serviços de implantação.</w:t>
      </w:r>
    </w:p>
    <w:p w14:paraId="66F48EB6"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7.2.5.1</w:t>
      </w:r>
      <w:r w:rsidRPr="004833A2">
        <w:rPr>
          <w:rFonts w:ascii="Times New Roman" w:eastAsia="Calibri" w:hAnsi="Times New Roman" w:cs="Times New Roman"/>
          <w:kern w:val="0"/>
          <w:sz w:val="20"/>
          <w:szCs w:val="20"/>
          <w14:ligatures w14:val="none"/>
        </w:rPr>
        <w:t xml:space="preserve"> As atividades de saneamento/correção dos dados são de responsabilidade da Contratante com a orientação da equipe de migração de dados da Contratada. </w:t>
      </w:r>
    </w:p>
    <w:p w14:paraId="4F13DB6B"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7.2.6</w:t>
      </w:r>
      <w:r w:rsidRPr="004833A2">
        <w:rPr>
          <w:rFonts w:ascii="Times New Roman" w:eastAsia="Calibri" w:hAnsi="Times New Roman" w:cs="Times New Roman"/>
          <w:kern w:val="0"/>
          <w:sz w:val="20"/>
          <w:szCs w:val="20"/>
          <w14:ligatures w14:val="none"/>
        </w:rPr>
        <w:t xml:space="preserve"> Responsabiliza-se por erros em cálculos, folhas, relatórios, boletos e cobranças ou outros equívocos de processamento, provenientes de dados, parâmetros e informações repassadas, informadas, lançadas ou carregadas no sistema;  </w:t>
      </w:r>
    </w:p>
    <w:p w14:paraId="47D58903"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7.2.7</w:t>
      </w:r>
      <w:r w:rsidRPr="004833A2">
        <w:rPr>
          <w:rFonts w:ascii="Times New Roman" w:eastAsia="Calibri" w:hAnsi="Times New Roman" w:cs="Times New Roman"/>
          <w:kern w:val="0"/>
          <w:sz w:val="20"/>
          <w:szCs w:val="20"/>
          <w14:ligatures w14:val="none"/>
        </w:rPr>
        <w:t xml:space="preserve"> Dispor de equipamentos de informática adequados para uso do sistema e programas locados, bem como assegurar o acesso dos empregados da Contratada, quando devidamente identificados e uniformizados, aos locais em que devam executar os serviços;  </w:t>
      </w:r>
    </w:p>
    <w:p w14:paraId="65F61C91"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7.2.8</w:t>
      </w:r>
      <w:r w:rsidRPr="004833A2">
        <w:rPr>
          <w:rFonts w:ascii="Times New Roman" w:eastAsia="Calibri" w:hAnsi="Times New Roman" w:cs="Times New Roman"/>
          <w:kern w:val="0"/>
          <w:sz w:val="20"/>
          <w:szCs w:val="20"/>
          <w14:ligatures w14:val="none"/>
        </w:rPr>
        <w:t xml:space="preserve"> Proceder o download da cópia de segurança do banco de dados ou disponibilizar estrutura para redundância de informações, assumindo integral responsabilidade pela proteção, integridade e guarda arquivos de dados, todos de sua propriedade, visando satisfazer às necessidades de segurança, assim como restart e recuperação no caso de falha de máquina;  </w:t>
      </w:r>
    </w:p>
    <w:p w14:paraId="2DB2D6C5" w14:textId="77777777" w:rsidR="004833A2" w:rsidRPr="004833A2" w:rsidRDefault="004833A2" w:rsidP="004833A2">
      <w:pPr>
        <w:spacing w:after="0" w:line="276" w:lineRule="auto"/>
        <w:jc w:val="both"/>
        <w:rPr>
          <w:rFonts w:ascii="Times New Roman" w:eastAsia="Calibri" w:hAnsi="Times New Roman" w:cs="Times New Roman"/>
          <w:kern w:val="0"/>
          <w:sz w:val="20"/>
          <w:szCs w:val="20"/>
          <w14:ligatures w14:val="none"/>
        </w:rPr>
      </w:pPr>
      <w:r w:rsidRPr="004833A2">
        <w:rPr>
          <w:rFonts w:ascii="Times New Roman" w:eastAsia="Calibri" w:hAnsi="Times New Roman" w:cs="Times New Roman"/>
          <w:b/>
          <w:bCs/>
          <w:kern w:val="0"/>
          <w:sz w:val="20"/>
          <w:szCs w:val="20"/>
          <w14:ligatures w14:val="none"/>
        </w:rPr>
        <w:t>7.2.9</w:t>
      </w:r>
      <w:r w:rsidRPr="004833A2">
        <w:rPr>
          <w:rFonts w:ascii="Times New Roman" w:eastAsia="Calibri" w:hAnsi="Times New Roman" w:cs="Times New Roman"/>
          <w:kern w:val="0"/>
          <w:sz w:val="20"/>
          <w:szCs w:val="20"/>
          <w14:ligatures w14:val="none"/>
        </w:rPr>
        <w:t xml:space="preserve"> Cumprir as orientações e procedimentos técnicos especificados pela CONTRATADA para o bom funcionamento e operacionalidade do sistema;  </w:t>
      </w:r>
    </w:p>
    <w:p w14:paraId="40E61337" w14:textId="77777777" w:rsidR="004833A2" w:rsidRPr="004833A2" w:rsidRDefault="004833A2" w:rsidP="004833A2">
      <w:pPr>
        <w:spacing w:after="0" w:line="276" w:lineRule="auto"/>
        <w:jc w:val="both"/>
        <w:rPr>
          <w:rFonts w:ascii="Times New Roman" w:eastAsia="Times New Roman" w:hAnsi="Times New Roman" w:cs="Times New Roman"/>
          <w:kern w:val="0"/>
          <w:sz w:val="20"/>
          <w:szCs w:val="20"/>
          <w14:ligatures w14:val="none"/>
        </w:rPr>
      </w:pPr>
    </w:p>
    <w:p w14:paraId="557C020A" w14:textId="77777777" w:rsidR="004833A2" w:rsidRPr="004833A2" w:rsidRDefault="004833A2" w:rsidP="004833A2">
      <w:pPr>
        <w:spacing w:after="0" w:line="276" w:lineRule="auto"/>
        <w:contextualSpacing/>
        <w:jc w:val="both"/>
        <w:rPr>
          <w:rFonts w:ascii="Times New Roman" w:eastAsia="Arial" w:hAnsi="Times New Roman" w:cs="Times New Roman"/>
          <w:kern w:val="0"/>
          <w:sz w:val="20"/>
          <w:szCs w:val="20"/>
          <w14:ligatures w14:val="none"/>
        </w:rPr>
      </w:pPr>
      <w:r w:rsidRPr="004833A2">
        <w:rPr>
          <w:rFonts w:ascii="Times New Roman" w:eastAsia="Times New Roman" w:hAnsi="Times New Roman" w:cs="Times New Roman"/>
          <w:b/>
          <w:kern w:val="0"/>
          <w:sz w:val="20"/>
          <w:szCs w:val="20"/>
          <w:u w:val="single"/>
          <w14:ligatures w14:val="none"/>
        </w:rPr>
        <w:t>Cláusula Oitava</w:t>
      </w:r>
      <w:r w:rsidRPr="004833A2">
        <w:rPr>
          <w:rFonts w:ascii="Times New Roman" w:eastAsia="Times New Roman" w:hAnsi="Times New Roman" w:cs="Times New Roman"/>
          <w:b/>
          <w:kern w:val="0"/>
          <w:sz w:val="20"/>
          <w:szCs w:val="20"/>
          <w14:ligatures w14:val="none"/>
        </w:rPr>
        <w:t xml:space="preserve">- Das Penalidades: </w:t>
      </w:r>
      <w:r w:rsidRPr="004833A2">
        <w:rPr>
          <w:rFonts w:ascii="Times New Roman" w:eastAsia="Arial" w:hAnsi="Times New Roman" w:cs="Times New Roman"/>
          <w:kern w:val="0"/>
          <w:sz w:val="20"/>
          <w:szCs w:val="20"/>
          <w14:ligatures w14:val="none"/>
        </w:rPr>
        <w:t>A CONTRATADA, não cumprindo as obrigações assumidas neste contrato ou os preceitos legais, sofrerá as seguintes penalidades:</w:t>
      </w:r>
    </w:p>
    <w:p w14:paraId="11672A67" w14:textId="77777777" w:rsidR="004833A2" w:rsidRPr="004833A2" w:rsidRDefault="004833A2" w:rsidP="004833A2">
      <w:pPr>
        <w:spacing w:after="0" w:line="276" w:lineRule="auto"/>
        <w:contextualSpacing/>
        <w:jc w:val="both"/>
        <w:rPr>
          <w:rFonts w:ascii="Times New Roman" w:eastAsia="Arial" w:hAnsi="Times New Roman" w:cs="Times New Roman"/>
          <w:bCs/>
          <w:kern w:val="0"/>
          <w:sz w:val="20"/>
          <w:szCs w:val="20"/>
          <w14:ligatures w14:val="none"/>
        </w:rPr>
      </w:pPr>
      <w:r w:rsidRPr="004833A2">
        <w:rPr>
          <w:rFonts w:ascii="Times New Roman" w:eastAsia="Arial" w:hAnsi="Times New Roman" w:cs="Times New Roman"/>
          <w:bCs/>
          <w:kern w:val="0"/>
          <w:sz w:val="20"/>
          <w:szCs w:val="20"/>
          <w14:ligatures w14:val="none"/>
        </w:rPr>
        <w:t>a) advertência;</w:t>
      </w:r>
    </w:p>
    <w:p w14:paraId="3DD2730E" w14:textId="77777777" w:rsidR="004833A2" w:rsidRPr="004833A2" w:rsidRDefault="004833A2" w:rsidP="004833A2">
      <w:pPr>
        <w:spacing w:after="0" w:line="276" w:lineRule="auto"/>
        <w:contextualSpacing/>
        <w:jc w:val="both"/>
        <w:rPr>
          <w:rFonts w:ascii="Times New Roman" w:eastAsia="Arial" w:hAnsi="Times New Roman" w:cs="Times New Roman"/>
          <w:bCs/>
          <w:kern w:val="0"/>
          <w:sz w:val="20"/>
          <w:szCs w:val="20"/>
          <w14:ligatures w14:val="none"/>
        </w:rPr>
      </w:pPr>
      <w:r w:rsidRPr="004833A2">
        <w:rPr>
          <w:rFonts w:ascii="Times New Roman" w:eastAsia="Arial" w:hAnsi="Times New Roman" w:cs="Times New Roman"/>
          <w:bCs/>
          <w:kern w:val="0"/>
          <w:sz w:val="20"/>
          <w:szCs w:val="20"/>
          <w14:ligatures w14:val="none"/>
        </w:rPr>
        <w:t>b) multa de no mínimo 0,5% (cinco décimos por cento) e máximo de 30% (trinta por cento) do valor do objeto licitado ou contratado;</w:t>
      </w:r>
    </w:p>
    <w:p w14:paraId="4D94BE6C" w14:textId="77777777" w:rsidR="004833A2" w:rsidRPr="004833A2" w:rsidRDefault="004833A2" w:rsidP="004833A2">
      <w:pPr>
        <w:spacing w:after="0" w:line="276" w:lineRule="auto"/>
        <w:contextualSpacing/>
        <w:jc w:val="both"/>
        <w:rPr>
          <w:rFonts w:ascii="Times New Roman" w:eastAsia="Arial" w:hAnsi="Times New Roman" w:cs="Times New Roman"/>
          <w:kern w:val="0"/>
          <w:sz w:val="20"/>
          <w:szCs w:val="20"/>
          <w14:ligatures w14:val="none"/>
        </w:rPr>
      </w:pPr>
      <w:r w:rsidRPr="004833A2">
        <w:rPr>
          <w:rFonts w:ascii="Times New Roman" w:eastAsia="Arial" w:hAnsi="Times New Roman" w:cs="Times New Roman"/>
          <w:bCs/>
          <w:kern w:val="0"/>
          <w:sz w:val="20"/>
          <w:szCs w:val="20"/>
          <w14:ligatures w14:val="none"/>
        </w:rPr>
        <w:t>c)</w:t>
      </w:r>
      <w:r w:rsidRPr="004833A2">
        <w:rPr>
          <w:rFonts w:ascii="Times New Roman" w:eastAsia="Arial" w:hAnsi="Times New Roman" w:cs="Times New Roman"/>
          <w:kern w:val="0"/>
          <w:sz w:val="20"/>
          <w:szCs w:val="20"/>
          <w14:ligatures w14:val="none"/>
        </w:rPr>
        <w:t xml:space="preserve"> impedimento de licitar e contratar, no âmbito da Administração Pública direta e indireta do órgão licitante, pelo prazo máximo de 3 (três) anos.</w:t>
      </w:r>
    </w:p>
    <w:p w14:paraId="5E5A0302" w14:textId="77777777" w:rsidR="004833A2" w:rsidRPr="004833A2" w:rsidRDefault="004833A2" w:rsidP="004833A2">
      <w:pPr>
        <w:spacing w:after="0" w:line="276" w:lineRule="auto"/>
        <w:contextualSpacing/>
        <w:jc w:val="both"/>
        <w:rPr>
          <w:rFonts w:ascii="Times New Roman" w:eastAsia="Arial" w:hAnsi="Times New Roman" w:cs="Times New Roman"/>
          <w:kern w:val="0"/>
          <w:sz w:val="20"/>
          <w:szCs w:val="20"/>
          <w14:ligatures w14:val="none"/>
        </w:rPr>
      </w:pPr>
      <w:r w:rsidRPr="004833A2">
        <w:rPr>
          <w:rFonts w:ascii="Times New Roman" w:eastAsia="Arial" w:hAnsi="Times New Roman" w:cs="Times New Roman"/>
          <w:bCs/>
          <w:kern w:val="0"/>
          <w:sz w:val="20"/>
          <w:szCs w:val="20"/>
          <w14:ligatures w14:val="none"/>
        </w:rPr>
        <w:t>d)</w:t>
      </w:r>
      <w:r w:rsidRPr="004833A2">
        <w:rPr>
          <w:rFonts w:ascii="Times New Roman" w:eastAsia="Arial" w:hAnsi="Times New Roman" w:cs="Times New Roman"/>
          <w:kern w:val="0"/>
          <w:sz w:val="20"/>
          <w:szCs w:val="20"/>
          <w14:ligatures w14:val="none"/>
        </w:rPr>
        <w:t xml:space="preserve"> declaração de inidoneidade para licitar ou contratar no âmbito da Administração Pública direta e indireta de todos os entes federativos, pelo prazo mínimo de 3 (três) anos e máximo de 6 (seis) anos.</w:t>
      </w:r>
    </w:p>
    <w:p w14:paraId="3E325265" w14:textId="77777777" w:rsidR="004833A2" w:rsidRPr="004833A2" w:rsidRDefault="004833A2" w:rsidP="004833A2">
      <w:pPr>
        <w:spacing w:after="0" w:line="276" w:lineRule="auto"/>
        <w:contextualSpacing/>
        <w:jc w:val="both"/>
        <w:rPr>
          <w:rFonts w:ascii="Times New Roman" w:eastAsia="Arial" w:hAnsi="Times New Roman" w:cs="Times New Roman"/>
          <w:kern w:val="0"/>
          <w:sz w:val="20"/>
          <w:szCs w:val="20"/>
          <w14:ligatures w14:val="none"/>
        </w:rPr>
      </w:pPr>
    </w:p>
    <w:p w14:paraId="2B8FD166" w14:textId="77777777" w:rsidR="004833A2" w:rsidRPr="004833A2" w:rsidRDefault="004833A2" w:rsidP="004833A2">
      <w:pPr>
        <w:spacing w:after="0" w:line="276" w:lineRule="auto"/>
        <w:contextualSpacing/>
        <w:jc w:val="both"/>
        <w:rPr>
          <w:rFonts w:ascii="Times New Roman" w:eastAsia="Arial" w:hAnsi="Times New Roman" w:cs="Times New Roman"/>
          <w:kern w:val="0"/>
          <w:sz w:val="20"/>
          <w:szCs w:val="20"/>
          <w14:ligatures w14:val="none"/>
        </w:rPr>
      </w:pPr>
      <w:r w:rsidRPr="004833A2">
        <w:rPr>
          <w:rFonts w:ascii="Times New Roman" w:eastAsia="Arial" w:hAnsi="Times New Roman" w:cs="Times New Roman"/>
          <w:b/>
          <w:kern w:val="0"/>
          <w:sz w:val="20"/>
          <w:szCs w:val="20"/>
          <w:u w:val="single"/>
          <w14:ligatures w14:val="none"/>
        </w:rPr>
        <w:t>Cláusula Nona</w:t>
      </w:r>
      <w:r w:rsidRPr="004833A2">
        <w:rPr>
          <w:rFonts w:ascii="Times New Roman" w:eastAsia="Arial" w:hAnsi="Times New Roman" w:cs="Times New Roman"/>
          <w:b/>
          <w:kern w:val="0"/>
          <w:sz w:val="20"/>
          <w:szCs w:val="20"/>
          <w14:ligatures w14:val="none"/>
        </w:rPr>
        <w:t xml:space="preserve"> - </w:t>
      </w:r>
      <w:r w:rsidRPr="004833A2">
        <w:rPr>
          <w:rFonts w:ascii="Times New Roman" w:eastAsia="Arial" w:hAnsi="Times New Roman" w:cs="Times New Roman"/>
          <w:kern w:val="0"/>
          <w:sz w:val="20"/>
          <w:szCs w:val="20"/>
          <w14:ligatures w14:val="none"/>
        </w:rPr>
        <w:t>Nenhuma modificação poderá ser introduzida no presente contrato sem o consentimento prévio do MUNICÍPIO, mediante acordo escrito, obedecido os limites legais.</w:t>
      </w:r>
    </w:p>
    <w:p w14:paraId="4760EE53" w14:textId="77777777" w:rsidR="004833A2" w:rsidRPr="004833A2" w:rsidRDefault="004833A2" w:rsidP="004833A2">
      <w:pPr>
        <w:spacing w:after="0" w:line="276" w:lineRule="auto"/>
        <w:contextualSpacing/>
        <w:jc w:val="both"/>
        <w:rPr>
          <w:rFonts w:ascii="Times New Roman" w:eastAsia="Arial" w:hAnsi="Times New Roman" w:cs="Times New Roman"/>
          <w:kern w:val="0"/>
          <w:sz w:val="20"/>
          <w:szCs w:val="20"/>
          <w14:ligatures w14:val="none"/>
        </w:rPr>
      </w:pPr>
    </w:p>
    <w:p w14:paraId="6CA3CFCD" w14:textId="77777777" w:rsidR="004833A2" w:rsidRPr="004833A2" w:rsidRDefault="004833A2" w:rsidP="004833A2">
      <w:pPr>
        <w:spacing w:after="0" w:line="276" w:lineRule="auto"/>
        <w:contextualSpacing/>
        <w:jc w:val="both"/>
        <w:rPr>
          <w:rFonts w:ascii="Times New Roman" w:eastAsia="Arial" w:hAnsi="Times New Roman" w:cs="Times New Roman"/>
          <w:kern w:val="0"/>
          <w:sz w:val="20"/>
          <w:szCs w:val="20"/>
          <w14:ligatures w14:val="none"/>
        </w:rPr>
      </w:pPr>
      <w:r w:rsidRPr="004833A2">
        <w:rPr>
          <w:rFonts w:ascii="Times New Roman" w:eastAsia="Arial" w:hAnsi="Times New Roman" w:cs="Times New Roman"/>
          <w:b/>
          <w:kern w:val="0"/>
          <w:sz w:val="20"/>
          <w:szCs w:val="20"/>
          <w:u w:val="single"/>
          <w14:ligatures w14:val="none"/>
        </w:rPr>
        <w:t>Cláusula Décima</w:t>
      </w:r>
      <w:r w:rsidRPr="004833A2">
        <w:rPr>
          <w:rFonts w:ascii="Times New Roman" w:eastAsia="Arial" w:hAnsi="Times New Roman" w:cs="Times New Roman"/>
          <w:b/>
          <w:kern w:val="0"/>
          <w:sz w:val="20"/>
          <w:szCs w:val="20"/>
          <w14:ligatures w14:val="none"/>
        </w:rPr>
        <w:t xml:space="preserve"> - </w:t>
      </w:r>
      <w:r w:rsidRPr="004833A2">
        <w:rPr>
          <w:rFonts w:ascii="Times New Roman" w:eastAsia="Arial" w:hAnsi="Times New Roman" w:cs="Times New Roman"/>
          <w:kern w:val="0"/>
          <w:sz w:val="20"/>
          <w:szCs w:val="20"/>
          <w14:ligatures w14:val="none"/>
        </w:rPr>
        <w:t>Os casos de alteração ou rescisão contratual são os constantes na Lei Federal nº 14.133/2021.</w:t>
      </w:r>
    </w:p>
    <w:p w14:paraId="6367C9A8" w14:textId="77777777" w:rsidR="004833A2" w:rsidRPr="004833A2" w:rsidRDefault="004833A2" w:rsidP="004833A2">
      <w:pPr>
        <w:spacing w:after="0" w:line="276" w:lineRule="auto"/>
        <w:contextualSpacing/>
        <w:jc w:val="both"/>
        <w:rPr>
          <w:rFonts w:ascii="Times New Roman" w:eastAsia="Arial" w:hAnsi="Times New Roman" w:cs="Times New Roman"/>
          <w:kern w:val="0"/>
          <w:sz w:val="20"/>
          <w:szCs w:val="20"/>
          <w14:ligatures w14:val="none"/>
        </w:rPr>
      </w:pPr>
    </w:p>
    <w:p w14:paraId="1FB01850" w14:textId="77777777" w:rsidR="004833A2" w:rsidRPr="004833A2" w:rsidRDefault="004833A2" w:rsidP="004833A2">
      <w:pPr>
        <w:spacing w:after="0" w:line="276" w:lineRule="auto"/>
        <w:contextualSpacing/>
        <w:jc w:val="both"/>
        <w:rPr>
          <w:rFonts w:ascii="Times New Roman" w:eastAsia="Arial" w:hAnsi="Times New Roman" w:cs="Times New Roman"/>
          <w:b/>
          <w:kern w:val="0"/>
          <w:sz w:val="20"/>
          <w:szCs w:val="20"/>
          <w14:ligatures w14:val="none"/>
        </w:rPr>
      </w:pPr>
      <w:r w:rsidRPr="004833A2">
        <w:rPr>
          <w:rFonts w:ascii="Times New Roman" w:eastAsia="Arial" w:hAnsi="Times New Roman" w:cs="Times New Roman"/>
          <w:b/>
          <w:kern w:val="0"/>
          <w:sz w:val="20"/>
          <w:szCs w:val="20"/>
          <w:u w:val="single"/>
          <w14:ligatures w14:val="none"/>
        </w:rPr>
        <w:t>Cláusula Décima Primeira</w:t>
      </w:r>
      <w:r w:rsidRPr="004833A2">
        <w:rPr>
          <w:rFonts w:ascii="Times New Roman" w:eastAsia="Arial" w:hAnsi="Times New Roman" w:cs="Times New Roman"/>
          <w:b/>
          <w:kern w:val="0"/>
          <w:sz w:val="20"/>
          <w:szCs w:val="20"/>
          <w14:ligatures w14:val="none"/>
        </w:rPr>
        <w:t xml:space="preserve"> - </w:t>
      </w:r>
      <w:r w:rsidRPr="004833A2">
        <w:rPr>
          <w:rFonts w:ascii="Times New Roman" w:eastAsia="Arial" w:hAnsi="Times New Roman" w:cs="Times New Roman"/>
          <w:kern w:val="0"/>
          <w:sz w:val="20"/>
          <w:szCs w:val="20"/>
          <w14:ligatures w14:val="none"/>
        </w:rPr>
        <w:t xml:space="preserve">O presente contrato poderá ser rescindido por mútuo acordo ou conveniência administrativa, recebendo a CONTRATADA somente pelos produtos já fornecidos, não lhe sendo devido qualquer outro valor a título de indenização ou a qualquer outro título presente ou futuramente, sob qualquer alegação ou fundamento. </w:t>
      </w:r>
    </w:p>
    <w:p w14:paraId="41A16637" w14:textId="77777777" w:rsidR="004833A2" w:rsidRPr="004833A2" w:rsidRDefault="004833A2" w:rsidP="004833A2">
      <w:pPr>
        <w:spacing w:after="0" w:line="276" w:lineRule="auto"/>
        <w:contextualSpacing/>
        <w:jc w:val="both"/>
        <w:rPr>
          <w:rFonts w:ascii="Times New Roman" w:eastAsia="Arial" w:hAnsi="Times New Roman" w:cs="Times New Roman"/>
          <w:b/>
          <w:kern w:val="0"/>
          <w:sz w:val="20"/>
          <w:szCs w:val="20"/>
          <w14:ligatures w14:val="none"/>
        </w:rPr>
      </w:pPr>
    </w:p>
    <w:p w14:paraId="67DB2BD0" w14:textId="77777777" w:rsidR="004833A2" w:rsidRPr="004833A2" w:rsidRDefault="004833A2" w:rsidP="004833A2">
      <w:pPr>
        <w:spacing w:after="0" w:line="276" w:lineRule="auto"/>
        <w:contextualSpacing/>
        <w:jc w:val="both"/>
        <w:rPr>
          <w:rFonts w:ascii="Times New Roman" w:eastAsia="Arial" w:hAnsi="Times New Roman" w:cs="Times New Roman"/>
          <w:bCs/>
          <w:kern w:val="0"/>
          <w:sz w:val="20"/>
          <w:szCs w:val="20"/>
          <w14:ligatures w14:val="none"/>
        </w:rPr>
      </w:pPr>
      <w:r w:rsidRPr="004833A2">
        <w:rPr>
          <w:rFonts w:ascii="Times New Roman" w:eastAsia="Arial" w:hAnsi="Times New Roman" w:cs="Times New Roman"/>
          <w:b/>
          <w:kern w:val="0"/>
          <w:sz w:val="20"/>
          <w:szCs w:val="20"/>
          <w:u w:val="single"/>
          <w14:ligatures w14:val="none"/>
        </w:rPr>
        <w:t>Cláusula Décima Segunda</w:t>
      </w:r>
      <w:r w:rsidRPr="004833A2">
        <w:rPr>
          <w:rFonts w:ascii="Times New Roman" w:eastAsia="Arial" w:hAnsi="Times New Roman" w:cs="Times New Roman"/>
          <w:b/>
          <w:kern w:val="0"/>
          <w:sz w:val="20"/>
          <w:szCs w:val="20"/>
          <w14:ligatures w14:val="none"/>
        </w:rPr>
        <w:t xml:space="preserve"> - </w:t>
      </w:r>
      <w:r w:rsidRPr="004833A2">
        <w:rPr>
          <w:rFonts w:ascii="Times New Roman" w:eastAsia="Arial" w:hAnsi="Times New Roman" w:cs="Times New Roman"/>
          <w:bCs/>
          <w:kern w:val="0"/>
          <w:sz w:val="20"/>
          <w:szCs w:val="20"/>
          <w14:ligatures w14:val="none"/>
        </w:rPr>
        <w:t>Os casos omissos serão decididos pelo contratante, segundo as disposições contidas na Lei federal nº 14.133/2021 e demais normas aplicáveis.</w:t>
      </w:r>
    </w:p>
    <w:p w14:paraId="5E2CB09D" w14:textId="77777777" w:rsidR="004833A2" w:rsidRPr="004833A2" w:rsidRDefault="004833A2" w:rsidP="004833A2">
      <w:pPr>
        <w:spacing w:after="0" w:line="276" w:lineRule="auto"/>
        <w:contextualSpacing/>
        <w:jc w:val="both"/>
        <w:rPr>
          <w:rFonts w:ascii="Times New Roman" w:eastAsia="Arial" w:hAnsi="Times New Roman" w:cs="Times New Roman"/>
          <w:kern w:val="0"/>
          <w:sz w:val="20"/>
          <w:szCs w:val="20"/>
          <w14:ligatures w14:val="none"/>
        </w:rPr>
      </w:pPr>
    </w:p>
    <w:p w14:paraId="73806002" w14:textId="77777777" w:rsidR="004833A2" w:rsidRPr="004833A2" w:rsidRDefault="004833A2" w:rsidP="004833A2">
      <w:pPr>
        <w:spacing w:after="0" w:line="276" w:lineRule="auto"/>
        <w:contextualSpacing/>
        <w:jc w:val="both"/>
        <w:rPr>
          <w:rFonts w:ascii="Times New Roman" w:eastAsia="Times New Roman" w:hAnsi="Times New Roman" w:cs="Times New Roman"/>
          <w:kern w:val="0"/>
          <w:sz w:val="20"/>
          <w:szCs w:val="20"/>
          <w14:ligatures w14:val="none"/>
        </w:rPr>
      </w:pPr>
      <w:r w:rsidRPr="004833A2">
        <w:rPr>
          <w:rFonts w:ascii="Times New Roman" w:eastAsia="Arial" w:hAnsi="Times New Roman" w:cs="Times New Roman"/>
          <w:b/>
          <w:kern w:val="0"/>
          <w:sz w:val="20"/>
          <w:szCs w:val="20"/>
          <w:u w:val="single"/>
          <w14:ligatures w14:val="none"/>
        </w:rPr>
        <w:t>Cláusula Décima Terceira</w:t>
      </w:r>
      <w:r w:rsidRPr="004833A2">
        <w:rPr>
          <w:rFonts w:ascii="Times New Roman" w:eastAsia="Arial" w:hAnsi="Times New Roman" w:cs="Times New Roman"/>
          <w:b/>
          <w:kern w:val="0"/>
          <w:sz w:val="20"/>
          <w:szCs w:val="20"/>
          <w14:ligatures w14:val="none"/>
        </w:rPr>
        <w:t xml:space="preserve"> -</w:t>
      </w:r>
      <w:r w:rsidRPr="004833A2">
        <w:rPr>
          <w:rFonts w:ascii="Times New Roman" w:eastAsia="Arial" w:hAnsi="Times New Roman" w:cs="Times New Roman"/>
          <w:kern w:val="0"/>
          <w:sz w:val="20"/>
          <w:szCs w:val="20"/>
          <w14:ligatures w14:val="none"/>
        </w:rPr>
        <w:t xml:space="preserve"> </w:t>
      </w:r>
      <w:r w:rsidRPr="004833A2">
        <w:rPr>
          <w:rFonts w:ascii="Times New Roman" w:eastAsia="Times New Roman" w:hAnsi="Times New Roman" w:cs="Times New Roman"/>
          <w:bCs/>
          <w:kern w:val="0"/>
          <w:sz w:val="20"/>
          <w:szCs w:val="20"/>
          <w14:ligatures w14:val="none"/>
        </w:rPr>
        <w:t xml:space="preserve">As </w:t>
      </w:r>
      <w:r w:rsidRPr="004833A2">
        <w:rPr>
          <w:rFonts w:ascii="Times New Roman" w:eastAsia="Times New Roman" w:hAnsi="Times New Roman" w:cs="Times New Roman"/>
          <w:kern w:val="0"/>
          <w:sz w:val="20"/>
          <w:szCs w:val="20"/>
          <w14:ligatures w14:val="none"/>
        </w:rPr>
        <w:t xml:space="preserve">despesas decorrentes com a execução do presente contrato correm a conta das seguintes dotações orçamentárias: </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5953"/>
      </w:tblGrid>
      <w:tr w:rsidR="004833A2" w:rsidRPr="001A7943" w14:paraId="19B518F0" w14:textId="77777777" w:rsidTr="00DC5DDA">
        <w:trPr>
          <w:trHeight w:val="487"/>
        </w:trPr>
        <w:tc>
          <w:tcPr>
            <w:tcW w:w="2552" w:type="dxa"/>
            <w:tcBorders>
              <w:top w:val="single" w:sz="4" w:space="0" w:color="auto"/>
              <w:left w:val="single" w:sz="4" w:space="0" w:color="auto"/>
              <w:bottom w:val="single" w:sz="4" w:space="0" w:color="auto"/>
              <w:right w:val="single" w:sz="4" w:space="0" w:color="auto"/>
            </w:tcBorders>
            <w:hideMark/>
          </w:tcPr>
          <w:p w14:paraId="1EF018ED"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ÓRGÃO: 03</w:t>
            </w:r>
          </w:p>
        </w:tc>
        <w:tc>
          <w:tcPr>
            <w:tcW w:w="5953" w:type="dxa"/>
            <w:tcBorders>
              <w:top w:val="single" w:sz="4" w:space="0" w:color="auto"/>
              <w:left w:val="single" w:sz="4" w:space="0" w:color="auto"/>
              <w:bottom w:val="single" w:sz="4" w:space="0" w:color="auto"/>
              <w:right w:val="single" w:sz="4" w:space="0" w:color="auto"/>
            </w:tcBorders>
            <w:hideMark/>
          </w:tcPr>
          <w:p w14:paraId="7BF8FAA9"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SECRETARIA MUNICIPAL DA ADMINISTRAÇÃO</w:t>
            </w:r>
          </w:p>
        </w:tc>
      </w:tr>
      <w:tr w:rsidR="004833A2" w:rsidRPr="001A7943" w14:paraId="345D611A" w14:textId="77777777" w:rsidTr="00DC5DDA">
        <w:trPr>
          <w:trHeight w:val="482"/>
        </w:trPr>
        <w:tc>
          <w:tcPr>
            <w:tcW w:w="2552" w:type="dxa"/>
            <w:tcBorders>
              <w:top w:val="single" w:sz="4" w:space="0" w:color="auto"/>
              <w:left w:val="single" w:sz="4" w:space="0" w:color="auto"/>
              <w:bottom w:val="single" w:sz="4" w:space="0" w:color="auto"/>
              <w:right w:val="single" w:sz="4" w:space="0" w:color="auto"/>
            </w:tcBorders>
            <w:hideMark/>
          </w:tcPr>
          <w:p w14:paraId="538A6642"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Projeto Ativ.: 2.008</w:t>
            </w:r>
          </w:p>
        </w:tc>
        <w:tc>
          <w:tcPr>
            <w:tcW w:w="5953" w:type="dxa"/>
            <w:tcBorders>
              <w:top w:val="single" w:sz="4" w:space="0" w:color="auto"/>
              <w:left w:val="single" w:sz="4" w:space="0" w:color="auto"/>
              <w:bottom w:val="single" w:sz="4" w:space="0" w:color="auto"/>
              <w:right w:val="single" w:sz="4" w:space="0" w:color="auto"/>
            </w:tcBorders>
            <w:hideMark/>
          </w:tcPr>
          <w:p w14:paraId="7F81DF38"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Administração Geral – Secretaria da Administração</w:t>
            </w:r>
          </w:p>
        </w:tc>
      </w:tr>
      <w:tr w:rsidR="004833A2" w:rsidRPr="001A7943" w14:paraId="0FED19CA" w14:textId="77777777" w:rsidTr="00DC5DDA">
        <w:trPr>
          <w:trHeight w:val="70"/>
        </w:trPr>
        <w:tc>
          <w:tcPr>
            <w:tcW w:w="2552" w:type="dxa"/>
            <w:tcBorders>
              <w:top w:val="single" w:sz="4" w:space="0" w:color="auto"/>
              <w:left w:val="single" w:sz="4" w:space="0" w:color="auto"/>
              <w:bottom w:val="single" w:sz="4" w:space="0" w:color="auto"/>
              <w:right w:val="single" w:sz="4" w:space="0" w:color="auto"/>
            </w:tcBorders>
            <w:hideMark/>
          </w:tcPr>
          <w:p w14:paraId="7D6302BA"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lastRenderedPageBreak/>
              <w:t>Elemento Despesa: 49</w:t>
            </w:r>
          </w:p>
        </w:tc>
        <w:tc>
          <w:tcPr>
            <w:tcW w:w="5953" w:type="dxa"/>
            <w:tcBorders>
              <w:top w:val="single" w:sz="4" w:space="0" w:color="auto"/>
              <w:left w:val="single" w:sz="4" w:space="0" w:color="auto"/>
              <w:bottom w:val="single" w:sz="4" w:space="0" w:color="auto"/>
              <w:right w:val="single" w:sz="4" w:space="0" w:color="auto"/>
            </w:tcBorders>
            <w:hideMark/>
          </w:tcPr>
          <w:p w14:paraId="5A6C8311"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3.3.90.39.00.00.00.00 0500 – OUTROS SERVIÇOS DE TERCEIROS PESSOA JURÍDICA</w:t>
            </w:r>
          </w:p>
        </w:tc>
      </w:tr>
      <w:tr w:rsidR="004833A2" w:rsidRPr="001A7943" w14:paraId="783D9A8A" w14:textId="77777777" w:rsidTr="00DC5DDA">
        <w:trPr>
          <w:trHeight w:val="70"/>
        </w:trPr>
        <w:tc>
          <w:tcPr>
            <w:tcW w:w="2552" w:type="dxa"/>
            <w:tcBorders>
              <w:top w:val="single" w:sz="4" w:space="0" w:color="auto"/>
              <w:left w:val="single" w:sz="4" w:space="0" w:color="auto"/>
              <w:bottom w:val="single" w:sz="4" w:space="0" w:color="auto"/>
              <w:right w:val="single" w:sz="4" w:space="0" w:color="auto"/>
            </w:tcBorders>
          </w:tcPr>
          <w:p w14:paraId="16032277"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Elemento Despesa: 50</w:t>
            </w:r>
          </w:p>
        </w:tc>
        <w:tc>
          <w:tcPr>
            <w:tcW w:w="5953" w:type="dxa"/>
            <w:tcBorders>
              <w:top w:val="single" w:sz="4" w:space="0" w:color="auto"/>
              <w:left w:val="single" w:sz="4" w:space="0" w:color="auto"/>
              <w:bottom w:val="single" w:sz="4" w:space="0" w:color="auto"/>
              <w:right w:val="single" w:sz="4" w:space="0" w:color="auto"/>
            </w:tcBorders>
          </w:tcPr>
          <w:p w14:paraId="114DFF08"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3.3.90.40.00.00.00.00 0500 – SERVIÇOS DE TECNOLOGIA DA INFORMAÇÃO</w:t>
            </w:r>
          </w:p>
        </w:tc>
      </w:tr>
    </w:tbl>
    <w:p w14:paraId="6E5E88A8" w14:textId="77777777" w:rsidR="004833A2" w:rsidRPr="004833A2" w:rsidRDefault="004833A2" w:rsidP="004833A2">
      <w:pPr>
        <w:tabs>
          <w:tab w:val="left" w:pos="787"/>
        </w:tabs>
        <w:spacing w:after="0" w:line="276" w:lineRule="auto"/>
        <w:contextualSpacing/>
        <w:jc w:val="both"/>
        <w:rPr>
          <w:rFonts w:ascii="Times New Roman" w:eastAsia="Calibri" w:hAnsi="Times New Roman" w:cs="Times New Roman"/>
          <w:sz w:val="20"/>
          <w:szCs w:val="20"/>
          <w:lang w:eastAsia="pt-BR"/>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5953"/>
      </w:tblGrid>
      <w:tr w:rsidR="004833A2" w:rsidRPr="001A7943" w14:paraId="7641D6F7" w14:textId="77777777" w:rsidTr="00DC5DDA">
        <w:trPr>
          <w:trHeight w:val="487"/>
        </w:trPr>
        <w:tc>
          <w:tcPr>
            <w:tcW w:w="2552" w:type="dxa"/>
            <w:tcBorders>
              <w:top w:val="single" w:sz="4" w:space="0" w:color="auto"/>
              <w:left w:val="single" w:sz="4" w:space="0" w:color="auto"/>
              <w:bottom w:val="single" w:sz="4" w:space="0" w:color="auto"/>
              <w:right w:val="single" w:sz="4" w:space="0" w:color="auto"/>
            </w:tcBorders>
            <w:hideMark/>
          </w:tcPr>
          <w:p w14:paraId="3BAD7DDB"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ÓRGÃO: 04</w:t>
            </w:r>
          </w:p>
        </w:tc>
        <w:tc>
          <w:tcPr>
            <w:tcW w:w="5953" w:type="dxa"/>
            <w:tcBorders>
              <w:top w:val="single" w:sz="4" w:space="0" w:color="auto"/>
              <w:left w:val="single" w:sz="4" w:space="0" w:color="auto"/>
              <w:bottom w:val="single" w:sz="4" w:space="0" w:color="auto"/>
              <w:right w:val="single" w:sz="4" w:space="0" w:color="auto"/>
            </w:tcBorders>
            <w:hideMark/>
          </w:tcPr>
          <w:p w14:paraId="09C218E6"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SECRETARIA MUNICIPAL DA FAZENDA</w:t>
            </w:r>
          </w:p>
        </w:tc>
      </w:tr>
      <w:tr w:rsidR="004833A2" w:rsidRPr="001A7943" w14:paraId="0B7159FC" w14:textId="77777777" w:rsidTr="00DC5DDA">
        <w:trPr>
          <w:trHeight w:val="482"/>
        </w:trPr>
        <w:tc>
          <w:tcPr>
            <w:tcW w:w="2552" w:type="dxa"/>
            <w:tcBorders>
              <w:top w:val="single" w:sz="4" w:space="0" w:color="auto"/>
              <w:left w:val="single" w:sz="4" w:space="0" w:color="auto"/>
              <w:bottom w:val="single" w:sz="4" w:space="0" w:color="auto"/>
              <w:right w:val="single" w:sz="4" w:space="0" w:color="auto"/>
            </w:tcBorders>
            <w:hideMark/>
          </w:tcPr>
          <w:p w14:paraId="56E0B066"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Projeto Ativ.: 2.012</w:t>
            </w:r>
          </w:p>
        </w:tc>
        <w:tc>
          <w:tcPr>
            <w:tcW w:w="5953" w:type="dxa"/>
            <w:tcBorders>
              <w:top w:val="single" w:sz="4" w:space="0" w:color="auto"/>
              <w:left w:val="single" w:sz="4" w:space="0" w:color="auto"/>
              <w:bottom w:val="single" w:sz="4" w:space="0" w:color="auto"/>
              <w:right w:val="single" w:sz="4" w:space="0" w:color="auto"/>
            </w:tcBorders>
            <w:hideMark/>
          </w:tcPr>
          <w:p w14:paraId="04DC1DD6"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Administração Geral – Secretaria da Fazenda</w:t>
            </w:r>
          </w:p>
        </w:tc>
      </w:tr>
      <w:tr w:rsidR="004833A2" w:rsidRPr="001A7943" w14:paraId="3274B288" w14:textId="77777777" w:rsidTr="00DC5DDA">
        <w:trPr>
          <w:trHeight w:val="70"/>
        </w:trPr>
        <w:tc>
          <w:tcPr>
            <w:tcW w:w="2552" w:type="dxa"/>
            <w:tcBorders>
              <w:top w:val="single" w:sz="4" w:space="0" w:color="auto"/>
              <w:left w:val="single" w:sz="4" w:space="0" w:color="auto"/>
              <w:bottom w:val="single" w:sz="4" w:space="0" w:color="auto"/>
              <w:right w:val="single" w:sz="4" w:space="0" w:color="auto"/>
            </w:tcBorders>
            <w:hideMark/>
          </w:tcPr>
          <w:p w14:paraId="1695D7B7"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Elemento Despesa: 90</w:t>
            </w:r>
          </w:p>
        </w:tc>
        <w:tc>
          <w:tcPr>
            <w:tcW w:w="5953" w:type="dxa"/>
            <w:tcBorders>
              <w:top w:val="single" w:sz="4" w:space="0" w:color="auto"/>
              <w:left w:val="single" w:sz="4" w:space="0" w:color="auto"/>
              <w:bottom w:val="single" w:sz="4" w:space="0" w:color="auto"/>
              <w:right w:val="single" w:sz="4" w:space="0" w:color="auto"/>
            </w:tcBorders>
            <w:hideMark/>
          </w:tcPr>
          <w:p w14:paraId="0D813FAE"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3.3.90.39.00.00.00.00 0500 – OUTROS SERVIÇOS DE TERCEIROS PESSOA JURÍDICA</w:t>
            </w:r>
          </w:p>
        </w:tc>
      </w:tr>
      <w:tr w:rsidR="004833A2" w:rsidRPr="001A7943" w14:paraId="184303F8" w14:textId="77777777" w:rsidTr="00DC5DDA">
        <w:trPr>
          <w:trHeight w:val="70"/>
        </w:trPr>
        <w:tc>
          <w:tcPr>
            <w:tcW w:w="2552" w:type="dxa"/>
            <w:tcBorders>
              <w:top w:val="single" w:sz="4" w:space="0" w:color="auto"/>
              <w:left w:val="single" w:sz="4" w:space="0" w:color="auto"/>
              <w:bottom w:val="single" w:sz="4" w:space="0" w:color="auto"/>
              <w:right w:val="single" w:sz="4" w:space="0" w:color="auto"/>
            </w:tcBorders>
          </w:tcPr>
          <w:p w14:paraId="41F1C759"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Elemento Despesa: 91</w:t>
            </w:r>
          </w:p>
        </w:tc>
        <w:tc>
          <w:tcPr>
            <w:tcW w:w="5953" w:type="dxa"/>
            <w:tcBorders>
              <w:top w:val="single" w:sz="4" w:space="0" w:color="auto"/>
              <w:left w:val="single" w:sz="4" w:space="0" w:color="auto"/>
              <w:bottom w:val="single" w:sz="4" w:space="0" w:color="auto"/>
              <w:right w:val="single" w:sz="4" w:space="0" w:color="auto"/>
            </w:tcBorders>
          </w:tcPr>
          <w:p w14:paraId="73798728"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3.3.90.40.00.00.00.00 0500 – SERVIÇOS DE TECNOLOGIA DA INFORMAÇÃO</w:t>
            </w:r>
          </w:p>
        </w:tc>
      </w:tr>
    </w:tbl>
    <w:p w14:paraId="5DFBED13" w14:textId="77777777" w:rsidR="004833A2" w:rsidRPr="004833A2" w:rsidRDefault="004833A2" w:rsidP="004833A2">
      <w:pPr>
        <w:spacing w:after="0" w:line="276" w:lineRule="auto"/>
        <w:contextualSpacing/>
        <w:jc w:val="both"/>
        <w:rPr>
          <w:rFonts w:ascii="Times New Roman" w:eastAsia="Arial" w:hAnsi="Times New Roman" w:cs="Times New Roman"/>
          <w:color w:val="FF0000"/>
          <w:kern w:val="0"/>
          <w:sz w:val="20"/>
          <w:szCs w:val="20"/>
          <w14:ligatures w14:val="none"/>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5953"/>
      </w:tblGrid>
      <w:tr w:rsidR="004833A2" w:rsidRPr="001A7943" w14:paraId="25B1BE2D" w14:textId="77777777" w:rsidTr="00DC5DDA">
        <w:trPr>
          <w:trHeight w:val="487"/>
        </w:trPr>
        <w:tc>
          <w:tcPr>
            <w:tcW w:w="2552" w:type="dxa"/>
            <w:tcBorders>
              <w:top w:val="single" w:sz="4" w:space="0" w:color="auto"/>
              <w:left w:val="single" w:sz="4" w:space="0" w:color="auto"/>
              <w:bottom w:val="single" w:sz="4" w:space="0" w:color="auto"/>
              <w:right w:val="single" w:sz="4" w:space="0" w:color="auto"/>
            </w:tcBorders>
            <w:hideMark/>
          </w:tcPr>
          <w:p w14:paraId="24C2E3A5"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ÓRGÃO: 02</w:t>
            </w:r>
          </w:p>
        </w:tc>
        <w:tc>
          <w:tcPr>
            <w:tcW w:w="5953" w:type="dxa"/>
            <w:tcBorders>
              <w:top w:val="single" w:sz="4" w:space="0" w:color="auto"/>
              <w:left w:val="single" w:sz="4" w:space="0" w:color="auto"/>
              <w:bottom w:val="single" w:sz="4" w:space="0" w:color="auto"/>
              <w:right w:val="single" w:sz="4" w:space="0" w:color="auto"/>
            </w:tcBorders>
            <w:hideMark/>
          </w:tcPr>
          <w:p w14:paraId="63A40070"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GABINETE DO PREFEITO</w:t>
            </w:r>
          </w:p>
        </w:tc>
      </w:tr>
      <w:tr w:rsidR="004833A2" w:rsidRPr="001A7943" w14:paraId="63E37B0E" w14:textId="77777777" w:rsidTr="00DC5DDA">
        <w:trPr>
          <w:trHeight w:val="482"/>
        </w:trPr>
        <w:tc>
          <w:tcPr>
            <w:tcW w:w="2552" w:type="dxa"/>
            <w:tcBorders>
              <w:top w:val="single" w:sz="4" w:space="0" w:color="auto"/>
              <w:left w:val="single" w:sz="4" w:space="0" w:color="auto"/>
              <w:bottom w:val="single" w:sz="4" w:space="0" w:color="auto"/>
              <w:right w:val="single" w:sz="4" w:space="0" w:color="auto"/>
            </w:tcBorders>
            <w:hideMark/>
          </w:tcPr>
          <w:p w14:paraId="2ED996FF"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Projeto Ativ.: 2.003</w:t>
            </w:r>
          </w:p>
        </w:tc>
        <w:tc>
          <w:tcPr>
            <w:tcW w:w="5953" w:type="dxa"/>
            <w:tcBorders>
              <w:top w:val="single" w:sz="4" w:space="0" w:color="auto"/>
              <w:left w:val="single" w:sz="4" w:space="0" w:color="auto"/>
              <w:bottom w:val="single" w:sz="4" w:space="0" w:color="auto"/>
              <w:right w:val="single" w:sz="4" w:space="0" w:color="auto"/>
            </w:tcBorders>
            <w:hideMark/>
          </w:tcPr>
          <w:p w14:paraId="6C827586"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Administração Geral – Gabinete do Prefeito</w:t>
            </w:r>
          </w:p>
        </w:tc>
      </w:tr>
      <w:tr w:rsidR="004833A2" w:rsidRPr="001A7943" w14:paraId="098BFA51" w14:textId="77777777" w:rsidTr="00DC5DDA">
        <w:trPr>
          <w:trHeight w:val="70"/>
        </w:trPr>
        <w:tc>
          <w:tcPr>
            <w:tcW w:w="2552" w:type="dxa"/>
            <w:tcBorders>
              <w:top w:val="single" w:sz="4" w:space="0" w:color="auto"/>
              <w:left w:val="single" w:sz="4" w:space="0" w:color="auto"/>
              <w:bottom w:val="single" w:sz="4" w:space="0" w:color="auto"/>
              <w:right w:val="single" w:sz="4" w:space="0" w:color="auto"/>
            </w:tcBorders>
          </w:tcPr>
          <w:p w14:paraId="28F4BF26"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Elemento Despesa: 8</w:t>
            </w:r>
          </w:p>
        </w:tc>
        <w:tc>
          <w:tcPr>
            <w:tcW w:w="5953" w:type="dxa"/>
            <w:tcBorders>
              <w:top w:val="single" w:sz="4" w:space="0" w:color="auto"/>
              <w:left w:val="single" w:sz="4" w:space="0" w:color="auto"/>
              <w:bottom w:val="single" w:sz="4" w:space="0" w:color="auto"/>
              <w:right w:val="single" w:sz="4" w:space="0" w:color="auto"/>
            </w:tcBorders>
          </w:tcPr>
          <w:p w14:paraId="5055E055"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3.3.90.40.00.00.00.00 0500 – SERVIÇOS DE TECNOLOGIA DA INFORMAÇÃO</w:t>
            </w:r>
          </w:p>
        </w:tc>
      </w:tr>
    </w:tbl>
    <w:p w14:paraId="5A0EBC4F" w14:textId="77777777" w:rsidR="004833A2" w:rsidRPr="004833A2" w:rsidRDefault="004833A2" w:rsidP="004833A2">
      <w:pPr>
        <w:spacing w:after="0" w:line="276" w:lineRule="auto"/>
        <w:jc w:val="both"/>
        <w:rPr>
          <w:rFonts w:ascii="Times New Roman" w:eastAsia="Arial" w:hAnsi="Times New Roman" w:cs="Times New Roman"/>
          <w:kern w:val="0"/>
          <w:sz w:val="20"/>
          <w:szCs w:val="20"/>
          <w:highlight w:val="yellow"/>
          <w14:ligatures w14:val="none"/>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5953"/>
      </w:tblGrid>
      <w:tr w:rsidR="004833A2" w:rsidRPr="001A7943" w14:paraId="6D0524A1" w14:textId="77777777" w:rsidTr="00DC5DDA">
        <w:trPr>
          <w:trHeight w:val="487"/>
        </w:trPr>
        <w:tc>
          <w:tcPr>
            <w:tcW w:w="2552" w:type="dxa"/>
            <w:tcBorders>
              <w:top w:val="single" w:sz="4" w:space="0" w:color="auto"/>
              <w:left w:val="single" w:sz="4" w:space="0" w:color="auto"/>
              <w:bottom w:val="single" w:sz="4" w:space="0" w:color="auto"/>
              <w:right w:val="single" w:sz="4" w:space="0" w:color="auto"/>
            </w:tcBorders>
            <w:hideMark/>
          </w:tcPr>
          <w:p w14:paraId="025AF619"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ÓRGÃO: 05</w:t>
            </w:r>
          </w:p>
        </w:tc>
        <w:tc>
          <w:tcPr>
            <w:tcW w:w="5953" w:type="dxa"/>
            <w:tcBorders>
              <w:top w:val="single" w:sz="4" w:space="0" w:color="auto"/>
              <w:left w:val="single" w:sz="4" w:space="0" w:color="auto"/>
              <w:bottom w:val="single" w:sz="4" w:space="0" w:color="auto"/>
              <w:right w:val="single" w:sz="4" w:space="0" w:color="auto"/>
            </w:tcBorders>
            <w:hideMark/>
          </w:tcPr>
          <w:p w14:paraId="769FD6EC"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SECRETARIA MUNICIPAL DA AGRICULTURA</w:t>
            </w:r>
          </w:p>
        </w:tc>
      </w:tr>
      <w:tr w:rsidR="004833A2" w:rsidRPr="001A7943" w14:paraId="78F27B2F" w14:textId="77777777" w:rsidTr="00DC5DDA">
        <w:trPr>
          <w:trHeight w:val="482"/>
        </w:trPr>
        <w:tc>
          <w:tcPr>
            <w:tcW w:w="2552" w:type="dxa"/>
            <w:tcBorders>
              <w:top w:val="single" w:sz="4" w:space="0" w:color="auto"/>
              <w:left w:val="single" w:sz="4" w:space="0" w:color="auto"/>
              <w:bottom w:val="single" w:sz="4" w:space="0" w:color="auto"/>
              <w:right w:val="single" w:sz="4" w:space="0" w:color="auto"/>
            </w:tcBorders>
            <w:hideMark/>
          </w:tcPr>
          <w:p w14:paraId="795B1FDB"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Projeto Ativ.: 2.017</w:t>
            </w:r>
          </w:p>
        </w:tc>
        <w:tc>
          <w:tcPr>
            <w:tcW w:w="5953" w:type="dxa"/>
            <w:tcBorders>
              <w:top w:val="single" w:sz="4" w:space="0" w:color="auto"/>
              <w:left w:val="single" w:sz="4" w:space="0" w:color="auto"/>
              <w:bottom w:val="single" w:sz="4" w:space="0" w:color="auto"/>
              <w:right w:val="single" w:sz="4" w:space="0" w:color="auto"/>
            </w:tcBorders>
            <w:hideMark/>
          </w:tcPr>
          <w:p w14:paraId="37E22000"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Administração Geral – Secretaria da Agricultura</w:t>
            </w:r>
          </w:p>
        </w:tc>
      </w:tr>
      <w:tr w:rsidR="004833A2" w:rsidRPr="001A7943" w14:paraId="5DAC3873" w14:textId="77777777" w:rsidTr="00DC5DDA">
        <w:trPr>
          <w:trHeight w:val="70"/>
        </w:trPr>
        <w:tc>
          <w:tcPr>
            <w:tcW w:w="2552" w:type="dxa"/>
            <w:tcBorders>
              <w:top w:val="single" w:sz="4" w:space="0" w:color="auto"/>
              <w:left w:val="single" w:sz="4" w:space="0" w:color="auto"/>
              <w:bottom w:val="single" w:sz="4" w:space="0" w:color="auto"/>
              <w:right w:val="single" w:sz="4" w:space="0" w:color="auto"/>
            </w:tcBorders>
          </w:tcPr>
          <w:p w14:paraId="096CBC74"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Elemento Despesa: 138</w:t>
            </w:r>
          </w:p>
        </w:tc>
        <w:tc>
          <w:tcPr>
            <w:tcW w:w="5953" w:type="dxa"/>
            <w:tcBorders>
              <w:top w:val="single" w:sz="4" w:space="0" w:color="auto"/>
              <w:left w:val="single" w:sz="4" w:space="0" w:color="auto"/>
              <w:bottom w:val="single" w:sz="4" w:space="0" w:color="auto"/>
              <w:right w:val="single" w:sz="4" w:space="0" w:color="auto"/>
            </w:tcBorders>
          </w:tcPr>
          <w:p w14:paraId="2B8663B7"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3.3.90.40.00.00.00.00 0500 – SERVIÇOS DE TECNOLOGIA DA INFORMAÇÃO</w:t>
            </w:r>
          </w:p>
        </w:tc>
      </w:tr>
    </w:tbl>
    <w:p w14:paraId="32FE6CDE" w14:textId="77777777" w:rsidR="004833A2" w:rsidRPr="001A7943" w:rsidRDefault="004833A2" w:rsidP="004833A2">
      <w:pPr>
        <w:spacing w:after="0" w:line="276" w:lineRule="auto"/>
        <w:jc w:val="both"/>
        <w:rPr>
          <w:rFonts w:ascii="Times New Roman" w:eastAsia="Arial" w:hAnsi="Times New Roman" w:cs="Times New Roman"/>
          <w:kern w:val="0"/>
          <w:sz w:val="18"/>
          <w:szCs w:val="18"/>
          <w14:ligatures w14:val="none"/>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5953"/>
      </w:tblGrid>
      <w:tr w:rsidR="004833A2" w:rsidRPr="001A7943" w14:paraId="3B07ADA9" w14:textId="77777777" w:rsidTr="00DC5DDA">
        <w:trPr>
          <w:trHeight w:val="487"/>
        </w:trPr>
        <w:tc>
          <w:tcPr>
            <w:tcW w:w="2552" w:type="dxa"/>
            <w:tcBorders>
              <w:top w:val="single" w:sz="4" w:space="0" w:color="auto"/>
              <w:left w:val="single" w:sz="4" w:space="0" w:color="auto"/>
              <w:bottom w:val="single" w:sz="4" w:space="0" w:color="auto"/>
              <w:right w:val="single" w:sz="4" w:space="0" w:color="auto"/>
            </w:tcBorders>
            <w:hideMark/>
          </w:tcPr>
          <w:p w14:paraId="65A3595D"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ÓRGÃO: 06</w:t>
            </w:r>
          </w:p>
        </w:tc>
        <w:tc>
          <w:tcPr>
            <w:tcW w:w="5953" w:type="dxa"/>
            <w:tcBorders>
              <w:top w:val="single" w:sz="4" w:space="0" w:color="auto"/>
              <w:left w:val="single" w:sz="4" w:space="0" w:color="auto"/>
              <w:bottom w:val="single" w:sz="4" w:space="0" w:color="auto"/>
              <w:right w:val="single" w:sz="4" w:space="0" w:color="auto"/>
            </w:tcBorders>
            <w:hideMark/>
          </w:tcPr>
          <w:p w14:paraId="46A82106"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SECRETARIA MUNICIPAL DE OBRAS E VIAÇÃO</w:t>
            </w:r>
          </w:p>
        </w:tc>
      </w:tr>
      <w:tr w:rsidR="004833A2" w:rsidRPr="001A7943" w14:paraId="6C029B21" w14:textId="77777777" w:rsidTr="00DC5DDA">
        <w:trPr>
          <w:trHeight w:val="482"/>
        </w:trPr>
        <w:tc>
          <w:tcPr>
            <w:tcW w:w="2552" w:type="dxa"/>
            <w:tcBorders>
              <w:top w:val="single" w:sz="4" w:space="0" w:color="auto"/>
              <w:left w:val="single" w:sz="4" w:space="0" w:color="auto"/>
              <w:bottom w:val="single" w:sz="4" w:space="0" w:color="auto"/>
              <w:right w:val="single" w:sz="4" w:space="0" w:color="auto"/>
            </w:tcBorders>
            <w:hideMark/>
          </w:tcPr>
          <w:p w14:paraId="309DF500"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Projeto Ativ.: 2.024</w:t>
            </w:r>
          </w:p>
        </w:tc>
        <w:tc>
          <w:tcPr>
            <w:tcW w:w="5953" w:type="dxa"/>
            <w:tcBorders>
              <w:top w:val="single" w:sz="4" w:space="0" w:color="auto"/>
              <w:left w:val="single" w:sz="4" w:space="0" w:color="auto"/>
              <w:bottom w:val="single" w:sz="4" w:space="0" w:color="auto"/>
              <w:right w:val="single" w:sz="4" w:space="0" w:color="auto"/>
            </w:tcBorders>
            <w:hideMark/>
          </w:tcPr>
          <w:p w14:paraId="36CCDB37"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Administração Geral – Secretaria da Obras e Viação</w:t>
            </w:r>
          </w:p>
        </w:tc>
      </w:tr>
      <w:tr w:rsidR="004833A2" w:rsidRPr="001A7943" w14:paraId="59296DCF" w14:textId="77777777" w:rsidTr="00DC5DDA">
        <w:trPr>
          <w:trHeight w:val="70"/>
        </w:trPr>
        <w:tc>
          <w:tcPr>
            <w:tcW w:w="2552" w:type="dxa"/>
            <w:tcBorders>
              <w:top w:val="single" w:sz="4" w:space="0" w:color="auto"/>
              <w:left w:val="single" w:sz="4" w:space="0" w:color="auto"/>
              <w:bottom w:val="single" w:sz="4" w:space="0" w:color="auto"/>
              <w:right w:val="single" w:sz="4" w:space="0" w:color="auto"/>
            </w:tcBorders>
          </w:tcPr>
          <w:p w14:paraId="3B062C23"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Elemento Despesa: 161</w:t>
            </w:r>
          </w:p>
        </w:tc>
        <w:tc>
          <w:tcPr>
            <w:tcW w:w="5953" w:type="dxa"/>
            <w:tcBorders>
              <w:top w:val="single" w:sz="4" w:space="0" w:color="auto"/>
              <w:left w:val="single" w:sz="4" w:space="0" w:color="auto"/>
              <w:bottom w:val="single" w:sz="4" w:space="0" w:color="auto"/>
              <w:right w:val="single" w:sz="4" w:space="0" w:color="auto"/>
            </w:tcBorders>
          </w:tcPr>
          <w:p w14:paraId="76D80AF6"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3.3.90.40.00.00.00.00 0500 – SERVIÇOS DE TECNOLOGIA DA INFORMAÇÃO</w:t>
            </w:r>
          </w:p>
        </w:tc>
      </w:tr>
    </w:tbl>
    <w:p w14:paraId="25669483" w14:textId="77777777" w:rsidR="004833A2" w:rsidRPr="001A7943" w:rsidRDefault="004833A2" w:rsidP="004833A2">
      <w:pPr>
        <w:spacing w:after="0" w:line="276" w:lineRule="auto"/>
        <w:jc w:val="both"/>
        <w:rPr>
          <w:rFonts w:ascii="Times New Roman" w:eastAsia="Arial" w:hAnsi="Times New Roman" w:cs="Times New Roman"/>
          <w:kern w:val="0"/>
          <w:sz w:val="18"/>
          <w:szCs w:val="18"/>
          <w14:ligatures w14:val="none"/>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5953"/>
      </w:tblGrid>
      <w:tr w:rsidR="004833A2" w:rsidRPr="001A7943" w14:paraId="6C7A70EB" w14:textId="77777777" w:rsidTr="00DC5DDA">
        <w:trPr>
          <w:trHeight w:val="487"/>
        </w:trPr>
        <w:tc>
          <w:tcPr>
            <w:tcW w:w="2552" w:type="dxa"/>
            <w:tcBorders>
              <w:top w:val="single" w:sz="4" w:space="0" w:color="auto"/>
              <w:left w:val="single" w:sz="4" w:space="0" w:color="auto"/>
              <w:bottom w:val="single" w:sz="4" w:space="0" w:color="auto"/>
              <w:right w:val="single" w:sz="4" w:space="0" w:color="auto"/>
            </w:tcBorders>
            <w:hideMark/>
          </w:tcPr>
          <w:p w14:paraId="6B5C3829"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ÓRGÃO: 07</w:t>
            </w:r>
          </w:p>
        </w:tc>
        <w:tc>
          <w:tcPr>
            <w:tcW w:w="5953" w:type="dxa"/>
            <w:tcBorders>
              <w:top w:val="single" w:sz="4" w:space="0" w:color="auto"/>
              <w:left w:val="single" w:sz="4" w:space="0" w:color="auto"/>
              <w:bottom w:val="single" w:sz="4" w:space="0" w:color="auto"/>
              <w:right w:val="single" w:sz="4" w:space="0" w:color="auto"/>
            </w:tcBorders>
            <w:hideMark/>
          </w:tcPr>
          <w:p w14:paraId="4BE35D2D"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SECRETARIA MUNICIPAL DE EDUCAÇÃO E CULTURA</w:t>
            </w:r>
          </w:p>
        </w:tc>
      </w:tr>
      <w:tr w:rsidR="004833A2" w:rsidRPr="001A7943" w14:paraId="1FA86C1F" w14:textId="77777777" w:rsidTr="00DC5DDA">
        <w:trPr>
          <w:trHeight w:val="482"/>
        </w:trPr>
        <w:tc>
          <w:tcPr>
            <w:tcW w:w="2552" w:type="dxa"/>
            <w:tcBorders>
              <w:top w:val="single" w:sz="4" w:space="0" w:color="auto"/>
              <w:left w:val="single" w:sz="4" w:space="0" w:color="auto"/>
              <w:bottom w:val="single" w:sz="4" w:space="0" w:color="auto"/>
              <w:right w:val="single" w:sz="4" w:space="0" w:color="auto"/>
            </w:tcBorders>
            <w:hideMark/>
          </w:tcPr>
          <w:p w14:paraId="304AE4F4"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Projeto Ativ.: 2.036</w:t>
            </w:r>
          </w:p>
        </w:tc>
        <w:tc>
          <w:tcPr>
            <w:tcW w:w="5953" w:type="dxa"/>
            <w:tcBorders>
              <w:top w:val="single" w:sz="4" w:space="0" w:color="auto"/>
              <w:left w:val="single" w:sz="4" w:space="0" w:color="auto"/>
              <w:bottom w:val="single" w:sz="4" w:space="0" w:color="auto"/>
              <w:right w:val="single" w:sz="4" w:space="0" w:color="auto"/>
            </w:tcBorders>
            <w:hideMark/>
          </w:tcPr>
          <w:p w14:paraId="443E289A"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Manutenção Geral do Ensino</w:t>
            </w:r>
          </w:p>
        </w:tc>
      </w:tr>
      <w:tr w:rsidR="004833A2" w:rsidRPr="001A7943" w14:paraId="67B3265E" w14:textId="77777777" w:rsidTr="00DC5DDA">
        <w:trPr>
          <w:trHeight w:val="70"/>
        </w:trPr>
        <w:tc>
          <w:tcPr>
            <w:tcW w:w="2552" w:type="dxa"/>
            <w:tcBorders>
              <w:top w:val="single" w:sz="4" w:space="0" w:color="auto"/>
              <w:left w:val="single" w:sz="4" w:space="0" w:color="auto"/>
              <w:bottom w:val="single" w:sz="4" w:space="0" w:color="auto"/>
              <w:right w:val="single" w:sz="4" w:space="0" w:color="auto"/>
            </w:tcBorders>
          </w:tcPr>
          <w:p w14:paraId="1B48A261"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Elemento Despesa: 205</w:t>
            </w:r>
          </w:p>
        </w:tc>
        <w:tc>
          <w:tcPr>
            <w:tcW w:w="5953" w:type="dxa"/>
            <w:tcBorders>
              <w:top w:val="single" w:sz="4" w:space="0" w:color="auto"/>
              <w:left w:val="single" w:sz="4" w:space="0" w:color="auto"/>
              <w:bottom w:val="single" w:sz="4" w:space="0" w:color="auto"/>
              <w:right w:val="single" w:sz="4" w:space="0" w:color="auto"/>
            </w:tcBorders>
          </w:tcPr>
          <w:p w14:paraId="4C8A10CB"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3.3.90.40.00.00.00.00 0500 – SERVIÇOS DE TECNOLOGIA DA INFORMAÇÃO</w:t>
            </w:r>
          </w:p>
        </w:tc>
      </w:tr>
    </w:tbl>
    <w:p w14:paraId="5ED3D032" w14:textId="77777777" w:rsidR="004833A2" w:rsidRPr="001A7943" w:rsidRDefault="004833A2" w:rsidP="004833A2">
      <w:pPr>
        <w:spacing w:after="0" w:line="276" w:lineRule="auto"/>
        <w:jc w:val="both"/>
        <w:rPr>
          <w:rFonts w:ascii="Times New Roman" w:eastAsia="Arial" w:hAnsi="Times New Roman" w:cs="Times New Roman"/>
          <w:kern w:val="0"/>
          <w:sz w:val="18"/>
          <w:szCs w:val="18"/>
          <w14:ligatures w14:val="none"/>
        </w:rPr>
      </w:pPr>
      <w:r w:rsidRPr="001A7943">
        <w:rPr>
          <w:rFonts w:ascii="Times New Roman" w:eastAsia="Arial" w:hAnsi="Times New Roman" w:cs="Times New Roman"/>
          <w:kern w:val="0"/>
          <w:sz w:val="18"/>
          <w:szCs w:val="18"/>
          <w14:ligatures w14:val="none"/>
        </w:rPr>
        <w:t xml:space="preserve"> </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5953"/>
      </w:tblGrid>
      <w:tr w:rsidR="004833A2" w:rsidRPr="001A7943" w14:paraId="31B4BAD1" w14:textId="77777777" w:rsidTr="00DC5DDA">
        <w:trPr>
          <w:trHeight w:val="487"/>
        </w:trPr>
        <w:tc>
          <w:tcPr>
            <w:tcW w:w="2552" w:type="dxa"/>
            <w:tcBorders>
              <w:top w:val="single" w:sz="4" w:space="0" w:color="auto"/>
              <w:left w:val="single" w:sz="4" w:space="0" w:color="auto"/>
              <w:bottom w:val="single" w:sz="4" w:space="0" w:color="auto"/>
              <w:right w:val="single" w:sz="4" w:space="0" w:color="auto"/>
            </w:tcBorders>
            <w:hideMark/>
          </w:tcPr>
          <w:p w14:paraId="7EE6E527"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ÓRGÃO: 09</w:t>
            </w:r>
          </w:p>
        </w:tc>
        <w:tc>
          <w:tcPr>
            <w:tcW w:w="5953" w:type="dxa"/>
            <w:tcBorders>
              <w:top w:val="single" w:sz="4" w:space="0" w:color="auto"/>
              <w:left w:val="single" w:sz="4" w:space="0" w:color="auto"/>
              <w:bottom w:val="single" w:sz="4" w:space="0" w:color="auto"/>
              <w:right w:val="single" w:sz="4" w:space="0" w:color="auto"/>
            </w:tcBorders>
            <w:hideMark/>
          </w:tcPr>
          <w:p w14:paraId="7AF204F2"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SECRETARIA MUNICIPAL DE ASSISTÊNCIA SOCIAL</w:t>
            </w:r>
          </w:p>
        </w:tc>
      </w:tr>
      <w:tr w:rsidR="004833A2" w:rsidRPr="001A7943" w14:paraId="0C47F588" w14:textId="77777777" w:rsidTr="00DC5DDA">
        <w:trPr>
          <w:trHeight w:val="482"/>
        </w:trPr>
        <w:tc>
          <w:tcPr>
            <w:tcW w:w="2552" w:type="dxa"/>
            <w:tcBorders>
              <w:top w:val="single" w:sz="4" w:space="0" w:color="auto"/>
              <w:left w:val="single" w:sz="4" w:space="0" w:color="auto"/>
              <w:bottom w:val="single" w:sz="4" w:space="0" w:color="auto"/>
              <w:right w:val="single" w:sz="4" w:space="0" w:color="auto"/>
            </w:tcBorders>
            <w:hideMark/>
          </w:tcPr>
          <w:p w14:paraId="7D6FA3FC"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Projeto Ativ.: 2.071</w:t>
            </w:r>
          </w:p>
        </w:tc>
        <w:tc>
          <w:tcPr>
            <w:tcW w:w="5953" w:type="dxa"/>
            <w:tcBorders>
              <w:top w:val="single" w:sz="4" w:space="0" w:color="auto"/>
              <w:left w:val="single" w:sz="4" w:space="0" w:color="auto"/>
              <w:bottom w:val="single" w:sz="4" w:space="0" w:color="auto"/>
              <w:right w:val="single" w:sz="4" w:space="0" w:color="auto"/>
            </w:tcBorders>
            <w:hideMark/>
          </w:tcPr>
          <w:p w14:paraId="3EF3065D"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Administração Geral – Assistência Social</w:t>
            </w:r>
          </w:p>
        </w:tc>
      </w:tr>
      <w:tr w:rsidR="004833A2" w:rsidRPr="001A7943" w14:paraId="09914C0D" w14:textId="77777777" w:rsidTr="00DC5DDA">
        <w:trPr>
          <w:trHeight w:val="70"/>
        </w:trPr>
        <w:tc>
          <w:tcPr>
            <w:tcW w:w="2552" w:type="dxa"/>
            <w:tcBorders>
              <w:top w:val="single" w:sz="4" w:space="0" w:color="auto"/>
              <w:left w:val="single" w:sz="4" w:space="0" w:color="auto"/>
              <w:bottom w:val="single" w:sz="4" w:space="0" w:color="auto"/>
              <w:right w:val="single" w:sz="4" w:space="0" w:color="auto"/>
            </w:tcBorders>
          </w:tcPr>
          <w:p w14:paraId="3FA30A6B"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Elemento Despesa: 349</w:t>
            </w:r>
          </w:p>
        </w:tc>
        <w:tc>
          <w:tcPr>
            <w:tcW w:w="5953" w:type="dxa"/>
            <w:tcBorders>
              <w:top w:val="single" w:sz="4" w:space="0" w:color="auto"/>
              <w:left w:val="single" w:sz="4" w:space="0" w:color="auto"/>
              <w:bottom w:val="single" w:sz="4" w:space="0" w:color="auto"/>
              <w:right w:val="single" w:sz="4" w:space="0" w:color="auto"/>
            </w:tcBorders>
          </w:tcPr>
          <w:p w14:paraId="6CD3848F" w14:textId="77777777" w:rsidR="004833A2" w:rsidRPr="001A7943" w:rsidRDefault="004833A2" w:rsidP="004833A2">
            <w:pPr>
              <w:tabs>
                <w:tab w:val="left" w:pos="787"/>
              </w:tabs>
              <w:spacing w:after="0" w:line="240" w:lineRule="auto"/>
              <w:contextualSpacing/>
              <w:jc w:val="both"/>
              <w:rPr>
                <w:rFonts w:ascii="Times New Roman" w:eastAsia="Arial" w:hAnsi="Times New Roman" w:cs="Times New Roman"/>
                <w:b/>
                <w:bCs/>
                <w:kern w:val="0"/>
                <w:sz w:val="18"/>
                <w:szCs w:val="18"/>
                <w14:ligatures w14:val="none"/>
              </w:rPr>
            </w:pPr>
            <w:r w:rsidRPr="001A7943">
              <w:rPr>
                <w:rFonts w:ascii="Times New Roman" w:eastAsia="Arial" w:hAnsi="Times New Roman" w:cs="Times New Roman"/>
                <w:b/>
                <w:bCs/>
                <w:kern w:val="0"/>
                <w:sz w:val="18"/>
                <w:szCs w:val="18"/>
                <w14:ligatures w14:val="none"/>
              </w:rPr>
              <w:t>3.3.90.40.00.00.00.00 0500 – SERVIÇOS DE TECNOLOGIA DA INFORMAÇÃO</w:t>
            </w:r>
          </w:p>
        </w:tc>
      </w:tr>
    </w:tbl>
    <w:p w14:paraId="261F49FE" w14:textId="77777777" w:rsidR="004833A2" w:rsidRPr="004833A2" w:rsidRDefault="004833A2" w:rsidP="004833A2">
      <w:pPr>
        <w:spacing w:after="0" w:line="276" w:lineRule="auto"/>
        <w:contextualSpacing/>
        <w:jc w:val="both"/>
        <w:rPr>
          <w:rFonts w:ascii="Times New Roman" w:eastAsia="Arial" w:hAnsi="Times New Roman" w:cs="Times New Roman"/>
          <w:color w:val="FF0000"/>
          <w:kern w:val="0"/>
          <w:sz w:val="20"/>
          <w:szCs w:val="20"/>
          <w14:ligatures w14:val="none"/>
        </w:rPr>
      </w:pPr>
    </w:p>
    <w:p w14:paraId="07E7328D" w14:textId="2CEC658D" w:rsidR="004833A2" w:rsidRPr="004833A2" w:rsidRDefault="004833A2" w:rsidP="004833A2">
      <w:pPr>
        <w:spacing w:after="0" w:line="276" w:lineRule="auto"/>
        <w:contextualSpacing/>
        <w:jc w:val="both"/>
        <w:rPr>
          <w:rFonts w:ascii="Times New Roman" w:eastAsia="Arial" w:hAnsi="Times New Roman" w:cs="Times New Roman"/>
          <w:bCs/>
          <w:kern w:val="0"/>
          <w:sz w:val="20"/>
          <w:szCs w:val="20"/>
          <w14:ligatures w14:val="none"/>
        </w:rPr>
      </w:pPr>
      <w:r w:rsidRPr="004833A2">
        <w:rPr>
          <w:rFonts w:ascii="Times New Roman" w:eastAsia="Arial" w:hAnsi="Times New Roman" w:cs="Times New Roman"/>
          <w:b/>
          <w:kern w:val="0"/>
          <w:sz w:val="20"/>
          <w:szCs w:val="20"/>
          <w:u w:val="single"/>
          <w14:ligatures w14:val="none"/>
        </w:rPr>
        <w:t>Cláusula Décima Quarta -</w:t>
      </w:r>
      <w:r w:rsidRPr="004833A2">
        <w:rPr>
          <w:rFonts w:ascii="Times New Roman" w:eastAsia="Arial" w:hAnsi="Times New Roman" w:cs="Times New Roman"/>
          <w:b/>
          <w:kern w:val="0"/>
          <w:sz w:val="20"/>
          <w:szCs w:val="20"/>
          <w14:ligatures w14:val="none"/>
        </w:rPr>
        <w:t xml:space="preserve"> </w:t>
      </w:r>
      <w:r w:rsidRPr="004833A2">
        <w:rPr>
          <w:rFonts w:ascii="Times New Roman" w:eastAsia="Arial" w:hAnsi="Times New Roman" w:cs="Times New Roman"/>
          <w:bCs/>
          <w:kern w:val="0"/>
          <w:sz w:val="20"/>
          <w:szCs w:val="20"/>
          <w14:ligatures w14:val="none"/>
        </w:rPr>
        <w:t>Eventuais alterações contratuais reger-se-ão pela disciplina dos arts. 124 a 136 da Lei Federal nº 14.133/2021.</w:t>
      </w:r>
    </w:p>
    <w:p w14:paraId="4B8AF3AF" w14:textId="77777777" w:rsidR="004833A2" w:rsidRPr="004833A2" w:rsidRDefault="004833A2" w:rsidP="004833A2">
      <w:pPr>
        <w:spacing w:after="0" w:line="276" w:lineRule="auto"/>
        <w:contextualSpacing/>
        <w:jc w:val="both"/>
        <w:rPr>
          <w:rFonts w:ascii="Times New Roman" w:eastAsia="Arial" w:hAnsi="Times New Roman" w:cs="Times New Roman"/>
          <w:bCs/>
          <w:kern w:val="0"/>
          <w:sz w:val="20"/>
          <w:szCs w:val="20"/>
          <w14:ligatures w14:val="none"/>
        </w:rPr>
      </w:pPr>
      <w:r w:rsidRPr="004833A2">
        <w:rPr>
          <w:rFonts w:ascii="Times New Roman" w:eastAsia="Arial" w:hAnsi="Times New Roman" w:cs="Times New Roman"/>
          <w:bCs/>
          <w:kern w:val="0"/>
          <w:sz w:val="20"/>
          <w:szCs w:val="20"/>
          <w14:ligatures w14:val="none"/>
        </w:rPr>
        <w:t xml:space="preserve">a) O contratado é obrigado a aceitar, nas mesmas condições contratuais, os acréscimos ou supressões que se fizerem necessários, até o limite de 25% (vinte e cinco por cento) do valor inicial atualizado do contrato. </w:t>
      </w:r>
    </w:p>
    <w:p w14:paraId="2CB35DB6" w14:textId="77777777" w:rsidR="004833A2" w:rsidRPr="004833A2" w:rsidRDefault="004833A2" w:rsidP="004833A2">
      <w:pPr>
        <w:spacing w:after="0" w:line="276" w:lineRule="auto"/>
        <w:jc w:val="both"/>
        <w:rPr>
          <w:rFonts w:ascii="Times New Roman" w:eastAsia="Arial" w:hAnsi="Times New Roman" w:cs="Times New Roman"/>
          <w:bCs/>
          <w:kern w:val="0"/>
          <w:sz w:val="20"/>
          <w:szCs w:val="20"/>
          <w14:ligatures w14:val="none"/>
        </w:rPr>
      </w:pPr>
      <w:r w:rsidRPr="004833A2">
        <w:rPr>
          <w:rFonts w:ascii="Times New Roman" w:eastAsia="Arial" w:hAnsi="Times New Roman" w:cs="Times New Roman"/>
          <w:bCs/>
          <w:kern w:val="0"/>
          <w:sz w:val="20"/>
          <w:szCs w:val="20"/>
          <w14:ligatures w14:val="none"/>
        </w:rPr>
        <w:lastRenderedPageBreak/>
        <w:t xml:space="preserve">b) As supressões resultantes de acordo celebrado entre as partes contratantes poderão exceder o limite de 25% (vinte e cinco por cento) do valor inicial atualizado do contrato. </w:t>
      </w:r>
    </w:p>
    <w:p w14:paraId="781EE07C" w14:textId="77777777" w:rsidR="004833A2" w:rsidRPr="004833A2" w:rsidRDefault="004833A2" w:rsidP="004833A2">
      <w:pPr>
        <w:spacing w:after="0" w:line="276" w:lineRule="auto"/>
        <w:jc w:val="both"/>
        <w:rPr>
          <w:rFonts w:ascii="Times New Roman" w:eastAsia="Arial" w:hAnsi="Times New Roman" w:cs="Times New Roman"/>
          <w:bCs/>
          <w:kern w:val="0"/>
          <w:sz w:val="20"/>
          <w:szCs w:val="20"/>
          <w14:ligatures w14:val="none"/>
        </w:rPr>
      </w:pPr>
    </w:p>
    <w:p w14:paraId="5396FF4A" w14:textId="77777777" w:rsidR="004833A2" w:rsidRPr="004833A2" w:rsidRDefault="004833A2" w:rsidP="004833A2">
      <w:pPr>
        <w:spacing w:after="0" w:line="276" w:lineRule="auto"/>
        <w:jc w:val="both"/>
        <w:rPr>
          <w:rFonts w:ascii="Times New Roman" w:eastAsia="Arial" w:hAnsi="Times New Roman" w:cs="Times New Roman"/>
          <w:kern w:val="0"/>
          <w:sz w:val="20"/>
          <w:szCs w:val="20"/>
          <w14:ligatures w14:val="none"/>
        </w:rPr>
      </w:pPr>
      <w:r w:rsidRPr="004833A2">
        <w:rPr>
          <w:rFonts w:ascii="Times New Roman" w:eastAsia="Arial" w:hAnsi="Times New Roman" w:cs="Times New Roman"/>
          <w:b/>
          <w:kern w:val="0"/>
          <w:sz w:val="20"/>
          <w:szCs w:val="20"/>
          <w14:ligatures w14:val="none"/>
        </w:rPr>
        <w:t xml:space="preserve">Cláusula Décima Quinta - </w:t>
      </w:r>
      <w:r w:rsidRPr="004833A2">
        <w:rPr>
          <w:rFonts w:ascii="Times New Roman" w:eastAsia="Arial" w:hAnsi="Times New Roman" w:cs="Times New Roman"/>
          <w:kern w:val="0"/>
          <w:sz w:val="20"/>
          <w:szCs w:val="20"/>
          <w14:ligatures w14:val="none"/>
        </w:rPr>
        <w:t>A fiscalização do contrato ficará a cargo do Secretário Municipal de Administração, conforme Portaria nº 049/2025 e a gestão conforme Portaria 041/2025.</w:t>
      </w:r>
    </w:p>
    <w:p w14:paraId="62CC98AA" w14:textId="77777777" w:rsidR="004833A2" w:rsidRPr="004833A2" w:rsidRDefault="004833A2" w:rsidP="004833A2">
      <w:pPr>
        <w:spacing w:after="0" w:line="276" w:lineRule="auto"/>
        <w:jc w:val="both"/>
        <w:rPr>
          <w:rFonts w:ascii="Times New Roman" w:eastAsia="Arial" w:hAnsi="Times New Roman" w:cs="Times New Roman"/>
          <w:kern w:val="0"/>
          <w:sz w:val="20"/>
          <w:szCs w:val="20"/>
          <w14:ligatures w14:val="none"/>
        </w:rPr>
      </w:pPr>
    </w:p>
    <w:p w14:paraId="5E09A958" w14:textId="77777777" w:rsidR="004833A2" w:rsidRPr="004833A2" w:rsidRDefault="004833A2" w:rsidP="004833A2">
      <w:pPr>
        <w:spacing w:after="0" w:line="276" w:lineRule="auto"/>
        <w:jc w:val="both"/>
        <w:rPr>
          <w:rFonts w:ascii="Times New Roman" w:eastAsia="Arial" w:hAnsi="Times New Roman" w:cs="Times New Roman"/>
          <w:bCs/>
          <w:kern w:val="0"/>
          <w:sz w:val="20"/>
          <w:szCs w:val="20"/>
          <w14:ligatures w14:val="none"/>
        </w:rPr>
      </w:pPr>
      <w:r w:rsidRPr="004833A2">
        <w:rPr>
          <w:rFonts w:ascii="Times New Roman" w:eastAsia="Arial" w:hAnsi="Times New Roman" w:cs="Times New Roman"/>
          <w:b/>
          <w:kern w:val="0"/>
          <w:sz w:val="20"/>
          <w:szCs w:val="20"/>
          <w14:ligatures w14:val="none"/>
        </w:rPr>
        <w:t xml:space="preserve">Cláusula Décima Sexta - </w:t>
      </w:r>
      <w:r w:rsidRPr="004833A2">
        <w:rPr>
          <w:rFonts w:ascii="Times New Roman" w:eastAsia="Arial" w:hAnsi="Times New Roman" w:cs="Times New Roman"/>
          <w:bCs/>
          <w:kern w:val="0"/>
          <w:sz w:val="20"/>
          <w:szCs w:val="20"/>
          <w14:ligatures w14:val="none"/>
        </w:rPr>
        <w:t xml:space="preserve">O contratado se obriga a manter, durante toda a execução do contrato, em compatibilidade com as obrigações por ele assumidas, todas as condições exigidas para a habilitação na licitação. </w:t>
      </w:r>
    </w:p>
    <w:p w14:paraId="33B26AEA" w14:textId="77777777" w:rsidR="004833A2" w:rsidRPr="004833A2" w:rsidRDefault="004833A2" w:rsidP="004833A2">
      <w:pPr>
        <w:spacing w:after="0" w:line="276" w:lineRule="auto"/>
        <w:jc w:val="both"/>
        <w:rPr>
          <w:rFonts w:ascii="Times New Roman" w:eastAsia="Arial" w:hAnsi="Times New Roman" w:cs="Times New Roman"/>
          <w:b/>
          <w:kern w:val="0"/>
          <w:sz w:val="20"/>
          <w:szCs w:val="20"/>
          <w14:ligatures w14:val="none"/>
        </w:rPr>
      </w:pPr>
    </w:p>
    <w:p w14:paraId="5EBC5398" w14:textId="77777777" w:rsidR="004833A2" w:rsidRPr="004833A2" w:rsidRDefault="004833A2" w:rsidP="004833A2">
      <w:pPr>
        <w:spacing w:after="0" w:line="276" w:lineRule="auto"/>
        <w:jc w:val="both"/>
        <w:rPr>
          <w:rFonts w:ascii="Times New Roman" w:eastAsia="Arial" w:hAnsi="Times New Roman" w:cs="Times New Roman"/>
          <w:bCs/>
          <w:kern w:val="0"/>
          <w:sz w:val="20"/>
          <w:szCs w:val="20"/>
          <w14:ligatures w14:val="none"/>
        </w:rPr>
      </w:pPr>
      <w:r w:rsidRPr="004833A2">
        <w:rPr>
          <w:rFonts w:ascii="Times New Roman" w:eastAsia="Arial" w:hAnsi="Times New Roman" w:cs="Times New Roman"/>
          <w:b/>
          <w:kern w:val="0"/>
          <w:sz w:val="20"/>
          <w:szCs w:val="20"/>
          <w14:ligatures w14:val="none"/>
        </w:rPr>
        <w:t xml:space="preserve">Cláusula Décima Sétima - </w:t>
      </w:r>
      <w:r w:rsidRPr="004833A2">
        <w:rPr>
          <w:rFonts w:ascii="Times New Roman" w:eastAsia="Arial" w:hAnsi="Times New Roman" w:cs="Times New Roman"/>
          <w:bCs/>
          <w:kern w:val="0"/>
          <w:sz w:val="20"/>
          <w:szCs w:val="20"/>
          <w14:ligatures w14:val="none"/>
        </w:rPr>
        <w:t>O contratado se obriga a cumprir as exigências de reserva de cargos prevista em lei, bem como em outras normas específicas, para pessoa com deficiência, para reabilitado da Previdência Social e para aprendiz.</w:t>
      </w:r>
    </w:p>
    <w:p w14:paraId="79DFDE15" w14:textId="77777777" w:rsidR="004833A2" w:rsidRPr="004833A2" w:rsidRDefault="004833A2" w:rsidP="004833A2">
      <w:pPr>
        <w:spacing w:after="0" w:line="276" w:lineRule="auto"/>
        <w:jc w:val="both"/>
        <w:rPr>
          <w:rFonts w:ascii="Times New Roman" w:eastAsia="Arial" w:hAnsi="Times New Roman" w:cs="Times New Roman"/>
          <w:b/>
          <w:kern w:val="0"/>
          <w:sz w:val="20"/>
          <w:szCs w:val="20"/>
          <w14:ligatures w14:val="none"/>
        </w:rPr>
      </w:pPr>
    </w:p>
    <w:p w14:paraId="1C57D31A" w14:textId="77777777" w:rsidR="004833A2" w:rsidRPr="004833A2" w:rsidRDefault="004833A2" w:rsidP="004833A2">
      <w:pPr>
        <w:spacing w:after="0" w:line="276" w:lineRule="auto"/>
        <w:jc w:val="both"/>
        <w:rPr>
          <w:rFonts w:ascii="Times New Roman" w:eastAsia="Arial" w:hAnsi="Times New Roman" w:cs="Times New Roman"/>
          <w:kern w:val="0"/>
          <w:sz w:val="20"/>
          <w:szCs w:val="20"/>
          <w14:ligatures w14:val="none"/>
        </w:rPr>
      </w:pPr>
      <w:r w:rsidRPr="004833A2">
        <w:rPr>
          <w:rFonts w:ascii="Times New Roman" w:eastAsia="Arial" w:hAnsi="Times New Roman" w:cs="Times New Roman"/>
          <w:b/>
          <w:kern w:val="0"/>
          <w:sz w:val="20"/>
          <w:szCs w:val="20"/>
          <w14:ligatures w14:val="none"/>
        </w:rPr>
        <w:t xml:space="preserve">Cláusula Décima Oitava - </w:t>
      </w:r>
      <w:r w:rsidRPr="004833A2">
        <w:rPr>
          <w:rFonts w:ascii="Times New Roman" w:eastAsia="Arial" w:hAnsi="Times New Roman" w:cs="Times New Roman"/>
          <w:kern w:val="0"/>
          <w:sz w:val="20"/>
          <w:szCs w:val="20"/>
          <w14:ligatures w14:val="none"/>
        </w:rPr>
        <w:t>Para dirimir quaisquer questões decorrentes da execução do presente contrato que não possam ser dirimidas pela intermediação administrativa, fica eleito o Foro da Comarca de Tenente Portela/RS, com expressa renúncia a qualquer outro, por mais privilegiado que se apresente.</w:t>
      </w:r>
    </w:p>
    <w:p w14:paraId="704A4F81" w14:textId="77777777" w:rsidR="004833A2" w:rsidRPr="004833A2" w:rsidRDefault="004833A2" w:rsidP="004833A2">
      <w:pPr>
        <w:spacing w:after="0" w:line="276" w:lineRule="auto"/>
        <w:jc w:val="both"/>
        <w:rPr>
          <w:rFonts w:ascii="Times New Roman" w:eastAsia="Times New Roman" w:hAnsi="Times New Roman" w:cs="Times New Roman"/>
          <w:kern w:val="0"/>
          <w:sz w:val="20"/>
          <w:szCs w:val="20"/>
          <w14:ligatures w14:val="none"/>
        </w:rPr>
      </w:pPr>
    </w:p>
    <w:p w14:paraId="6DD8F781" w14:textId="77777777" w:rsidR="004833A2" w:rsidRPr="004833A2" w:rsidRDefault="004833A2" w:rsidP="004833A2">
      <w:pPr>
        <w:spacing w:after="0" w:line="276" w:lineRule="auto"/>
        <w:jc w:val="both"/>
        <w:rPr>
          <w:rFonts w:ascii="Times New Roman" w:eastAsia="Times New Roman" w:hAnsi="Times New Roman" w:cs="Times New Roman"/>
          <w:kern w:val="0"/>
          <w:sz w:val="20"/>
          <w:szCs w:val="20"/>
          <w14:ligatures w14:val="none"/>
        </w:rPr>
      </w:pPr>
      <w:r w:rsidRPr="004833A2">
        <w:rPr>
          <w:rFonts w:ascii="Times New Roman" w:eastAsia="Times New Roman" w:hAnsi="Times New Roman" w:cs="Times New Roman"/>
          <w:kern w:val="0"/>
          <w:sz w:val="20"/>
          <w:szCs w:val="20"/>
          <w14:ligatures w14:val="none"/>
        </w:rPr>
        <w:t>E por estarem desta forma justos e contratados, firmam o presente com 02 (duas) testemunhas, em 02 (duas) vias de igual teor e forma, sem emendas e rasuras, para que produza seus jurídicos e legais efeitos.</w:t>
      </w:r>
    </w:p>
    <w:p w14:paraId="379C0294" w14:textId="77777777" w:rsidR="004833A2" w:rsidRPr="004833A2" w:rsidRDefault="004833A2" w:rsidP="004833A2">
      <w:pPr>
        <w:spacing w:after="0" w:line="276" w:lineRule="auto"/>
        <w:rPr>
          <w:rFonts w:ascii="Times New Roman" w:eastAsia="Times New Roman" w:hAnsi="Times New Roman" w:cs="Times New Roman"/>
          <w:kern w:val="0"/>
          <w:sz w:val="20"/>
          <w:szCs w:val="20"/>
          <w14:ligatures w14:val="none"/>
        </w:rPr>
      </w:pPr>
    </w:p>
    <w:p w14:paraId="771BC533" w14:textId="56109AB2" w:rsidR="004833A2" w:rsidRDefault="004833A2" w:rsidP="004833A2">
      <w:pPr>
        <w:spacing w:after="0" w:line="276" w:lineRule="auto"/>
        <w:ind w:firstLine="708"/>
        <w:jc w:val="center"/>
        <w:rPr>
          <w:rFonts w:ascii="Times New Roman" w:eastAsia="Times New Roman" w:hAnsi="Times New Roman" w:cs="Times New Roman"/>
          <w:kern w:val="0"/>
          <w:sz w:val="20"/>
          <w:szCs w:val="20"/>
          <w14:ligatures w14:val="none"/>
        </w:rPr>
      </w:pPr>
      <w:r w:rsidRPr="004833A2">
        <w:rPr>
          <w:rFonts w:ascii="Times New Roman" w:eastAsia="Times New Roman" w:hAnsi="Times New Roman" w:cs="Times New Roman"/>
          <w:kern w:val="0"/>
          <w:sz w:val="20"/>
          <w:szCs w:val="20"/>
          <w14:ligatures w14:val="none"/>
        </w:rPr>
        <w:t xml:space="preserve">Miraguaí/RS, </w:t>
      </w:r>
      <w:r w:rsidR="001A7943">
        <w:rPr>
          <w:rFonts w:ascii="Times New Roman" w:eastAsia="Times New Roman" w:hAnsi="Times New Roman" w:cs="Times New Roman"/>
          <w:kern w:val="0"/>
          <w:sz w:val="20"/>
          <w:szCs w:val="20"/>
          <w14:ligatures w14:val="none"/>
        </w:rPr>
        <w:t>12</w:t>
      </w:r>
      <w:r w:rsidRPr="004833A2">
        <w:rPr>
          <w:rFonts w:ascii="Times New Roman" w:eastAsia="Times New Roman" w:hAnsi="Times New Roman" w:cs="Times New Roman"/>
          <w:kern w:val="0"/>
          <w:sz w:val="20"/>
          <w:szCs w:val="20"/>
          <w14:ligatures w14:val="none"/>
        </w:rPr>
        <w:t xml:space="preserve"> de </w:t>
      </w:r>
      <w:r w:rsidR="001A7943">
        <w:rPr>
          <w:rFonts w:ascii="Times New Roman" w:eastAsia="Times New Roman" w:hAnsi="Times New Roman" w:cs="Times New Roman"/>
          <w:kern w:val="0"/>
          <w:sz w:val="20"/>
          <w:szCs w:val="20"/>
          <w14:ligatures w14:val="none"/>
        </w:rPr>
        <w:t xml:space="preserve">setembro </w:t>
      </w:r>
      <w:r w:rsidRPr="004833A2">
        <w:rPr>
          <w:rFonts w:ascii="Times New Roman" w:eastAsia="Times New Roman" w:hAnsi="Times New Roman" w:cs="Times New Roman"/>
          <w:kern w:val="0"/>
          <w:sz w:val="20"/>
          <w:szCs w:val="20"/>
          <w14:ligatures w14:val="none"/>
        </w:rPr>
        <w:t>de 2025.</w:t>
      </w:r>
    </w:p>
    <w:p w14:paraId="7F6922C5" w14:textId="77777777" w:rsidR="00105B30" w:rsidRDefault="00105B30" w:rsidP="004833A2">
      <w:pPr>
        <w:spacing w:after="0" w:line="276" w:lineRule="auto"/>
        <w:ind w:firstLine="708"/>
        <w:jc w:val="center"/>
        <w:rPr>
          <w:rFonts w:ascii="Times New Roman" w:eastAsia="Times New Roman" w:hAnsi="Times New Roman" w:cs="Times New Roman"/>
          <w:kern w:val="0"/>
          <w:sz w:val="20"/>
          <w:szCs w:val="20"/>
          <w14:ligatures w14:val="none"/>
        </w:rPr>
      </w:pPr>
    </w:p>
    <w:p w14:paraId="7F67D979" w14:textId="77777777" w:rsidR="00384AE9" w:rsidRDefault="00384AE9" w:rsidP="004833A2">
      <w:pPr>
        <w:spacing w:after="0" w:line="276" w:lineRule="auto"/>
        <w:ind w:firstLine="708"/>
        <w:jc w:val="center"/>
        <w:rPr>
          <w:rFonts w:ascii="Times New Roman" w:eastAsia="Times New Roman" w:hAnsi="Times New Roman" w:cs="Times New Roman"/>
          <w:kern w:val="0"/>
          <w:sz w:val="20"/>
          <w:szCs w:val="20"/>
          <w14:ligatures w14:val="none"/>
        </w:rPr>
      </w:pPr>
    </w:p>
    <w:p w14:paraId="4E0EE52D" w14:textId="77777777" w:rsidR="00384AE9" w:rsidRPr="004833A2" w:rsidRDefault="00384AE9" w:rsidP="004833A2">
      <w:pPr>
        <w:spacing w:after="0" w:line="276" w:lineRule="auto"/>
        <w:ind w:firstLine="708"/>
        <w:jc w:val="center"/>
        <w:rPr>
          <w:rFonts w:ascii="Times New Roman" w:eastAsia="Times New Roman" w:hAnsi="Times New Roman" w:cs="Times New Roman"/>
          <w:kern w:val="0"/>
          <w:sz w:val="20"/>
          <w:szCs w:val="20"/>
          <w14:ligatures w14:val="none"/>
        </w:rPr>
      </w:pPr>
    </w:p>
    <w:p w14:paraId="2C7AD0AE" w14:textId="77777777" w:rsidR="004833A2" w:rsidRPr="004833A2" w:rsidRDefault="004833A2" w:rsidP="004833A2">
      <w:pPr>
        <w:spacing w:after="0" w:line="276" w:lineRule="auto"/>
        <w:jc w:val="both"/>
        <w:rPr>
          <w:rFonts w:ascii="Times New Roman" w:eastAsia="Times New Roman" w:hAnsi="Times New Roman" w:cs="Times New Roman"/>
          <w:kern w:val="0"/>
          <w:sz w:val="20"/>
          <w:szCs w:val="20"/>
          <w14:ligatures w14:val="none"/>
        </w:rPr>
      </w:pPr>
    </w:p>
    <w:p w14:paraId="7EA47B2C" w14:textId="77777777" w:rsidR="004833A2" w:rsidRPr="004833A2" w:rsidRDefault="00105B30" w:rsidP="004833A2">
      <w:pPr>
        <w:spacing w:after="0" w:line="276" w:lineRule="auto"/>
        <w:rPr>
          <w:rFonts w:ascii="Times New Roman" w:eastAsia="Times New Roman" w:hAnsi="Times New Roman" w:cs="Times New Roman"/>
          <w:b/>
          <w:kern w:val="0"/>
          <w:sz w:val="20"/>
          <w:szCs w:val="20"/>
          <w14:ligatures w14:val="none"/>
        </w:rPr>
      </w:pPr>
      <w:r>
        <w:rPr>
          <w:rFonts w:ascii="Times New Roman" w:eastAsia="Times New Roman" w:hAnsi="Times New Roman" w:cs="Times New Roman"/>
          <w:b/>
          <w:kern w:val="0"/>
          <w:sz w:val="20"/>
          <w:szCs w:val="20"/>
          <w14:ligatures w14:val="none"/>
        </w:rPr>
        <w:t>_______________________________                       _________________________________________</w:t>
      </w:r>
    </w:p>
    <w:p w14:paraId="071650A2" w14:textId="77777777" w:rsidR="004833A2" w:rsidRPr="004833A2" w:rsidRDefault="004833A2" w:rsidP="004833A2">
      <w:pPr>
        <w:spacing w:after="0" w:line="276" w:lineRule="auto"/>
        <w:rPr>
          <w:rFonts w:ascii="Times New Roman" w:eastAsia="Times New Roman" w:hAnsi="Times New Roman" w:cs="Times New Roman"/>
          <w:b/>
          <w:kern w:val="0"/>
          <w:sz w:val="20"/>
          <w:szCs w:val="20"/>
          <w14:ligatures w14:val="none"/>
        </w:rPr>
      </w:pPr>
      <w:r w:rsidRPr="004833A2">
        <w:rPr>
          <w:rFonts w:ascii="Times New Roman" w:eastAsia="Times New Roman" w:hAnsi="Times New Roman" w:cs="Times New Roman"/>
          <w:b/>
          <w:kern w:val="0"/>
          <w:sz w:val="20"/>
          <w:szCs w:val="20"/>
          <w14:ligatures w14:val="none"/>
        </w:rPr>
        <w:t xml:space="preserve">    LEONIR HARTK                                              </w:t>
      </w:r>
      <w:r w:rsidR="00105B30" w:rsidRPr="00105B30">
        <w:rPr>
          <w:rFonts w:ascii="Times New Roman" w:eastAsia="Times New Roman" w:hAnsi="Times New Roman" w:cs="Times New Roman"/>
          <w:b/>
          <w:bCs/>
          <w:kern w:val="0"/>
          <w:sz w:val="20"/>
          <w:szCs w:val="20"/>
          <w14:ligatures w14:val="none"/>
        </w:rPr>
        <w:t>DELTA SOLUÇÕES EM INFORMÁTICA LTDA</w:t>
      </w:r>
    </w:p>
    <w:p w14:paraId="7E1FFDE3" w14:textId="77777777" w:rsidR="004833A2" w:rsidRPr="004833A2" w:rsidRDefault="004833A2" w:rsidP="004833A2">
      <w:pPr>
        <w:spacing w:after="0" w:line="276" w:lineRule="auto"/>
        <w:jc w:val="both"/>
        <w:rPr>
          <w:rFonts w:ascii="Times New Roman" w:eastAsia="Times New Roman" w:hAnsi="Times New Roman" w:cs="Times New Roman"/>
          <w:kern w:val="0"/>
          <w:sz w:val="20"/>
          <w:szCs w:val="20"/>
          <w14:ligatures w14:val="none"/>
        </w:rPr>
      </w:pPr>
      <w:r w:rsidRPr="004833A2">
        <w:rPr>
          <w:rFonts w:ascii="Times New Roman" w:eastAsia="Times New Roman" w:hAnsi="Times New Roman" w:cs="Times New Roman"/>
          <w:b/>
          <w:kern w:val="0"/>
          <w:sz w:val="20"/>
          <w:szCs w:val="20"/>
          <w14:ligatures w14:val="none"/>
        </w:rPr>
        <w:t xml:space="preserve">    </w:t>
      </w:r>
      <w:r w:rsidRPr="004833A2">
        <w:rPr>
          <w:rFonts w:ascii="Times New Roman" w:eastAsia="Times New Roman" w:hAnsi="Times New Roman" w:cs="Times New Roman"/>
          <w:kern w:val="0"/>
          <w:sz w:val="20"/>
          <w:szCs w:val="20"/>
          <w14:ligatures w14:val="none"/>
        </w:rPr>
        <w:t xml:space="preserve">Prefeito Municipal                                                CNPJ: </w:t>
      </w:r>
      <w:r w:rsidR="00105B30" w:rsidRPr="00105B30">
        <w:rPr>
          <w:rFonts w:ascii="Times New Roman" w:eastAsia="Times New Roman" w:hAnsi="Times New Roman" w:cs="Times New Roman"/>
          <w:kern w:val="0"/>
          <w:sz w:val="20"/>
          <w:szCs w:val="20"/>
          <w14:ligatures w14:val="none"/>
        </w:rPr>
        <w:t>03.703.992/0001-01</w:t>
      </w:r>
      <w:r w:rsidRPr="004833A2">
        <w:rPr>
          <w:rFonts w:ascii="Times New Roman" w:eastAsia="Times New Roman" w:hAnsi="Times New Roman" w:cs="Times New Roman"/>
          <w:kern w:val="0"/>
          <w:sz w:val="20"/>
          <w:szCs w:val="20"/>
          <w14:ligatures w14:val="none"/>
        </w:rPr>
        <w:t xml:space="preserve">                          </w:t>
      </w:r>
    </w:p>
    <w:p w14:paraId="2C5BDFA8" w14:textId="77777777" w:rsidR="004833A2" w:rsidRPr="004833A2" w:rsidRDefault="004833A2" w:rsidP="004833A2">
      <w:pPr>
        <w:spacing w:after="0" w:line="276" w:lineRule="auto"/>
        <w:rPr>
          <w:rFonts w:ascii="Times New Roman" w:eastAsia="Times New Roman" w:hAnsi="Times New Roman" w:cs="Times New Roman"/>
          <w:kern w:val="0"/>
          <w:sz w:val="20"/>
          <w:szCs w:val="20"/>
          <w14:ligatures w14:val="none"/>
        </w:rPr>
      </w:pPr>
      <w:r w:rsidRPr="004833A2">
        <w:rPr>
          <w:rFonts w:ascii="Times New Roman" w:eastAsia="Times New Roman" w:hAnsi="Times New Roman" w:cs="Times New Roman"/>
          <w:kern w:val="0"/>
          <w:sz w:val="20"/>
          <w:szCs w:val="20"/>
          <w14:ligatures w14:val="none"/>
        </w:rPr>
        <w:t xml:space="preserve">   Contratante</w:t>
      </w:r>
      <w:r w:rsidRPr="004833A2">
        <w:rPr>
          <w:rFonts w:ascii="Times New Roman" w:eastAsia="Times New Roman" w:hAnsi="Times New Roman" w:cs="Times New Roman"/>
          <w:kern w:val="0"/>
          <w:sz w:val="20"/>
          <w:szCs w:val="20"/>
          <w14:ligatures w14:val="none"/>
        </w:rPr>
        <w:tab/>
        <w:t xml:space="preserve"> </w:t>
      </w:r>
      <w:r w:rsidRPr="004833A2">
        <w:rPr>
          <w:rFonts w:ascii="Times New Roman" w:eastAsia="Times New Roman" w:hAnsi="Times New Roman" w:cs="Times New Roman"/>
          <w:kern w:val="0"/>
          <w:sz w:val="20"/>
          <w:szCs w:val="20"/>
          <w14:ligatures w14:val="none"/>
        </w:rPr>
        <w:tab/>
        <w:t xml:space="preserve">                     </w:t>
      </w:r>
      <w:r w:rsidR="00105B30">
        <w:rPr>
          <w:rFonts w:ascii="Times New Roman" w:eastAsia="Times New Roman" w:hAnsi="Times New Roman" w:cs="Times New Roman"/>
          <w:kern w:val="0"/>
          <w:sz w:val="20"/>
          <w:szCs w:val="20"/>
          <w14:ligatures w14:val="none"/>
        </w:rPr>
        <w:t xml:space="preserve">                  </w:t>
      </w:r>
      <w:r w:rsidRPr="004833A2">
        <w:rPr>
          <w:rFonts w:ascii="Times New Roman" w:eastAsia="Times New Roman" w:hAnsi="Times New Roman" w:cs="Times New Roman"/>
          <w:kern w:val="0"/>
          <w:sz w:val="20"/>
          <w:szCs w:val="20"/>
          <w14:ligatures w14:val="none"/>
        </w:rPr>
        <w:t>Contratada</w:t>
      </w:r>
    </w:p>
    <w:p w14:paraId="5BA002FA" w14:textId="77777777" w:rsidR="004833A2" w:rsidRPr="004833A2" w:rsidRDefault="004833A2" w:rsidP="004833A2">
      <w:pPr>
        <w:spacing w:after="0" w:line="276" w:lineRule="auto"/>
        <w:jc w:val="both"/>
        <w:rPr>
          <w:rFonts w:ascii="Times New Roman" w:eastAsia="Times New Roman" w:hAnsi="Times New Roman" w:cs="Times New Roman"/>
          <w:kern w:val="0"/>
          <w:sz w:val="20"/>
          <w:szCs w:val="20"/>
          <w14:ligatures w14:val="none"/>
        </w:rPr>
      </w:pPr>
      <w:r w:rsidRPr="004833A2">
        <w:rPr>
          <w:rFonts w:ascii="Times New Roman" w:eastAsia="Times New Roman" w:hAnsi="Times New Roman" w:cs="Times New Roman"/>
          <w:kern w:val="0"/>
          <w:sz w:val="20"/>
          <w:szCs w:val="20"/>
          <w14:ligatures w14:val="none"/>
        </w:rPr>
        <w:t xml:space="preserve">      </w:t>
      </w:r>
    </w:p>
    <w:p w14:paraId="249F0D95" w14:textId="77777777" w:rsidR="004833A2" w:rsidRPr="004833A2" w:rsidRDefault="004833A2" w:rsidP="004833A2">
      <w:pPr>
        <w:spacing w:after="0" w:line="276" w:lineRule="auto"/>
        <w:rPr>
          <w:rFonts w:ascii="Times New Roman" w:eastAsia="Times New Roman" w:hAnsi="Times New Roman" w:cs="Times New Roman"/>
          <w:kern w:val="0"/>
          <w:sz w:val="20"/>
          <w:szCs w:val="20"/>
          <w14:ligatures w14:val="none"/>
        </w:rPr>
      </w:pPr>
    </w:p>
    <w:p w14:paraId="04D8E207" w14:textId="77777777" w:rsidR="004833A2" w:rsidRPr="004833A2" w:rsidRDefault="004833A2" w:rsidP="004833A2">
      <w:pPr>
        <w:spacing w:after="0" w:line="276" w:lineRule="auto"/>
        <w:jc w:val="both"/>
        <w:rPr>
          <w:rFonts w:ascii="Times New Roman" w:eastAsia="Times New Roman" w:hAnsi="Times New Roman" w:cs="Times New Roman"/>
          <w:kern w:val="0"/>
          <w:sz w:val="20"/>
          <w:szCs w:val="20"/>
          <w14:ligatures w14:val="none"/>
        </w:rPr>
      </w:pPr>
    </w:p>
    <w:p w14:paraId="0F63D24E" w14:textId="77777777" w:rsidR="004833A2" w:rsidRPr="004833A2" w:rsidRDefault="004833A2" w:rsidP="004833A2">
      <w:pPr>
        <w:spacing w:after="0" w:line="276" w:lineRule="auto"/>
        <w:jc w:val="both"/>
        <w:rPr>
          <w:rFonts w:ascii="Times New Roman" w:eastAsia="Times New Roman" w:hAnsi="Times New Roman" w:cs="Times New Roman"/>
          <w:kern w:val="0"/>
          <w:sz w:val="20"/>
          <w:szCs w:val="20"/>
          <w14:ligatures w14:val="none"/>
        </w:rPr>
      </w:pPr>
      <w:r w:rsidRPr="004833A2">
        <w:rPr>
          <w:rFonts w:ascii="Times New Roman" w:eastAsia="Times New Roman" w:hAnsi="Times New Roman" w:cs="Times New Roman"/>
          <w:kern w:val="0"/>
          <w:sz w:val="20"/>
          <w:szCs w:val="20"/>
          <w14:ligatures w14:val="none"/>
        </w:rPr>
        <w:t xml:space="preserve">Testemunhas: 1º _____________________        </w:t>
      </w:r>
      <w:r w:rsidR="00384AE9">
        <w:rPr>
          <w:rFonts w:ascii="Times New Roman" w:eastAsia="Times New Roman" w:hAnsi="Times New Roman" w:cs="Times New Roman"/>
          <w:kern w:val="0"/>
          <w:sz w:val="20"/>
          <w:szCs w:val="20"/>
          <w14:ligatures w14:val="none"/>
        </w:rPr>
        <w:t xml:space="preserve">     </w:t>
      </w:r>
      <w:r w:rsidRPr="004833A2">
        <w:rPr>
          <w:rFonts w:ascii="Times New Roman" w:eastAsia="Times New Roman" w:hAnsi="Times New Roman" w:cs="Times New Roman"/>
          <w:kern w:val="0"/>
          <w:sz w:val="20"/>
          <w:szCs w:val="20"/>
          <w14:ligatures w14:val="none"/>
        </w:rPr>
        <w:t xml:space="preserve"> 2º _________________</w:t>
      </w:r>
      <w:r w:rsidR="00384AE9">
        <w:rPr>
          <w:rFonts w:ascii="Times New Roman" w:eastAsia="Times New Roman" w:hAnsi="Times New Roman" w:cs="Times New Roman"/>
          <w:kern w:val="0"/>
          <w:sz w:val="20"/>
          <w:szCs w:val="20"/>
          <w14:ligatures w14:val="none"/>
        </w:rPr>
        <w:t>____</w:t>
      </w:r>
      <w:r w:rsidRPr="004833A2">
        <w:rPr>
          <w:rFonts w:ascii="Times New Roman" w:eastAsia="Times New Roman" w:hAnsi="Times New Roman" w:cs="Times New Roman"/>
          <w:kern w:val="0"/>
          <w:sz w:val="20"/>
          <w:szCs w:val="20"/>
          <w14:ligatures w14:val="none"/>
        </w:rPr>
        <w:t>__</w:t>
      </w:r>
    </w:p>
    <w:p w14:paraId="0387B0D0" w14:textId="77777777" w:rsidR="00DE05E3" w:rsidRDefault="00DE05E3"/>
    <w:sectPr w:rsidR="00DE05E3" w:rsidSect="004833A2">
      <w:headerReference w:type="default" r:id="rId6"/>
      <w:pgSz w:w="11906" w:h="16838"/>
      <w:pgMar w:top="2410"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351A0" w14:textId="77777777" w:rsidR="009C0FE2" w:rsidRDefault="009C0FE2" w:rsidP="004833A2">
      <w:pPr>
        <w:spacing w:after="0" w:line="240" w:lineRule="auto"/>
      </w:pPr>
      <w:r>
        <w:separator/>
      </w:r>
    </w:p>
  </w:endnote>
  <w:endnote w:type="continuationSeparator" w:id="0">
    <w:p w14:paraId="608360FC" w14:textId="77777777" w:rsidR="009C0FE2" w:rsidRDefault="009C0FE2" w:rsidP="00483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A4E7D" w14:textId="77777777" w:rsidR="009C0FE2" w:rsidRDefault="009C0FE2" w:rsidP="004833A2">
      <w:pPr>
        <w:spacing w:after="0" w:line="240" w:lineRule="auto"/>
      </w:pPr>
      <w:r>
        <w:separator/>
      </w:r>
    </w:p>
  </w:footnote>
  <w:footnote w:type="continuationSeparator" w:id="0">
    <w:p w14:paraId="6CE18AD2" w14:textId="77777777" w:rsidR="009C0FE2" w:rsidRDefault="009C0FE2" w:rsidP="004833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2304D" w14:textId="77777777" w:rsidR="004833A2" w:rsidRPr="004833A2" w:rsidRDefault="004833A2" w:rsidP="00BA0523">
    <w:pPr>
      <w:pStyle w:val="SemEspaamento"/>
      <w:rPr>
        <w:rFonts w:cs="Calibri"/>
      </w:rPr>
    </w:pPr>
    <w:r w:rsidRPr="004833A2">
      <w:rPr>
        <w:rFonts w:cs="Calibri"/>
        <w:noProof/>
        <w:lang w:eastAsia="pt-BR"/>
      </w:rPr>
      <w:drawing>
        <wp:anchor distT="0" distB="0" distL="114300" distR="114300" simplePos="0" relativeHeight="251659264" behindDoc="0" locked="0" layoutInCell="1" allowOverlap="1" wp14:anchorId="35FD7228" wp14:editId="571147FD">
          <wp:simplePos x="0" y="0"/>
          <wp:positionH relativeFrom="column">
            <wp:posOffset>53340</wp:posOffset>
          </wp:positionH>
          <wp:positionV relativeFrom="paragraph">
            <wp:posOffset>-288290</wp:posOffset>
          </wp:positionV>
          <wp:extent cx="4605655" cy="1258570"/>
          <wp:effectExtent l="0" t="0" r="4445" b="0"/>
          <wp:wrapThrough wrapText="bothSides">
            <wp:wrapPolygon edited="0">
              <wp:start x="0" y="0"/>
              <wp:lineTo x="0" y="21251"/>
              <wp:lineTo x="21532" y="21251"/>
              <wp:lineTo x="21532" y="0"/>
              <wp:lineTo x="0" y="0"/>
            </wp:wrapPolygon>
          </wp:wrapThrough>
          <wp:docPr id="2120181910" name="Imagem 1" descr="Tela de celula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181910" name="Imagem 1" descr="Tela de celular com texto preto sobre fundo branc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4605655" cy="125857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3A2"/>
    <w:rsid w:val="0006018D"/>
    <w:rsid w:val="00093197"/>
    <w:rsid w:val="000C0CE4"/>
    <w:rsid w:val="000E4BC9"/>
    <w:rsid w:val="00105B30"/>
    <w:rsid w:val="00112F1C"/>
    <w:rsid w:val="00184215"/>
    <w:rsid w:val="001A7943"/>
    <w:rsid w:val="001F6A49"/>
    <w:rsid w:val="002138C8"/>
    <w:rsid w:val="00235F8F"/>
    <w:rsid w:val="002529EA"/>
    <w:rsid w:val="002960B4"/>
    <w:rsid w:val="002D72CB"/>
    <w:rsid w:val="002E2FC7"/>
    <w:rsid w:val="00322357"/>
    <w:rsid w:val="00335996"/>
    <w:rsid w:val="00384AE9"/>
    <w:rsid w:val="003A5658"/>
    <w:rsid w:val="00403113"/>
    <w:rsid w:val="004107DA"/>
    <w:rsid w:val="00433502"/>
    <w:rsid w:val="0046673A"/>
    <w:rsid w:val="004833A2"/>
    <w:rsid w:val="004C74E1"/>
    <w:rsid w:val="00551450"/>
    <w:rsid w:val="00554D44"/>
    <w:rsid w:val="00577169"/>
    <w:rsid w:val="00582593"/>
    <w:rsid w:val="00585A35"/>
    <w:rsid w:val="005F443D"/>
    <w:rsid w:val="00622E03"/>
    <w:rsid w:val="00665CAC"/>
    <w:rsid w:val="00697FD1"/>
    <w:rsid w:val="00724035"/>
    <w:rsid w:val="007A5F0C"/>
    <w:rsid w:val="007D0F70"/>
    <w:rsid w:val="007F5401"/>
    <w:rsid w:val="0082699F"/>
    <w:rsid w:val="00857B47"/>
    <w:rsid w:val="0087448E"/>
    <w:rsid w:val="008A0CDA"/>
    <w:rsid w:val="008A5DB9"/>
    <w:rsid w:val="009237A0"/>
    <w:rsid w:val="0094145E"/>
    <w:rsid w:val="00982797"/>
    <w:rsid w:val="009C0FE2"/>
    <w:rsid w:val="009E1440"/>
    <w:rsid w:val="00A52A77"/>
    <w:rsid w:val="00AB5807"/>
    <w:rsid w:val="00AB6E30"/>
    <w:rsid w:val="00B44318"/>
    <w:rsid w:val="00B86D33"/>
    <w:rsid w:val="00BB37F3"/>
    <w:rsid w:val="00BF62E5"/>
    <w:rsid w:val="00C613B9"/>
    <w:rsid w:val="00CD43B0"/>
    <w:rsid w:val="00CE1E38"/>
    <w:rsid w:val="00DA1A0D"/>
    <w:rsid w:val="00DC1119"/>
    <w:rsid w:val="00DE05E3"/>
    <w:rsid w:val="00E247CD"/>
    <w:rsid w:val="00E27228"/>
    <w:rsid w:val="00E46D72"/>
    <w:rsid w:val="00EB4E3E"/>
    <w:rsid w:val="00EC218D"/>
    <w:rsid w:val="00FD5308"/>
    <w:rsid w:val="00FF22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3D244"/>
  <w15:chartTrackingRefBased/>
  <w15:docId w15:val="{240355A0-C577-4D70-A4C7-5325792CD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4833A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9"/>
    <w:semiHidden/>
    <w:unhideWhenUsed/>
    <w:qFormat/>
    <w:rsid w:val="004833A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4833A2"/>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4833A2"/>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4833A2"/>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4833A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4833A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833A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833A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833A2"/>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9"/>
    <w:semiHidden/>
    <w:rsid w:val="004833A2"/>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
    <w:semiHidden/>
    <w:rsid w:val="004833A2"/>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4833A2"/>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4833A2"/>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4833A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4833A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833A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833A2"/>
    <w:rPr>
      <w:rFonts w:eastAsiaTheme="majorEastAsia" w:cstheme="majorBidi"/>
      <w:color w:val="272727" w:themeColor="text1" w:themeTint="D8"/>
    </w:rPr>
  </w:style>
  <w:style w:type="paragraph" w:styleId="Ttulo">
    <w:name w:val="Title"/>
    <w:basedOn w:val="Normal"/>
    <w:next w:val="Normal"/>
    <w:link w:val="TtuloChar"/>
    <w:uiPriority w:val="10"/>
    <w:qFormat/>
    <w:rsid w:val="004833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833A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833A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833A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833A2"/>
    <w:pPr>
      <w:spacing w:before="160"/>
      <w:jc w:val="center"/>
    </w:pPr>
    <w:rPr>
      <w:i/>
      <w:iCs/>
      <w:color w:val="404040" w:themeColor="text1" w:themeTint="BF"/>
    </w:rPr>
  </w:style>
  <w:style w:type="character" w:customStyle="1" w:styleId="CitaoChar">
    <w:name w:val="Citação Char"/>
    <w:basedOn w:val="Fontepargpadro"/>
    <w:link w:val="Citao"/>
    <w:uiPriority w:val="29"/>
    <w:rsid w:val="004833A2"/>
    <w:rPr>
      <w:i/>
      <w:iCs/>
      <w:color w:val="404040" w:themeColor="text1" w:themeTint="BF"/>
    </w:rPr>
  </w:style>
  <w:style w:type="paragraph" w:styleId="PargrafodaLista">
    <w:name w:val="List Paragraph"/>
    <w:basedOn w:val="Normal"/>
    <w:uiPriority w:val="34"/>
    <w:qFormat/>
    <w:rsid w:val="004833A2"/>
    <w:pPr>
      <w:ind w:left="720"/>
      <w:contextualSpacing/>
    </w:pPr>
  </w:style>
  <w:style w:type="character" w:styleId="nfaseIntensa">
    <w:name w:val="Intense Emphasis"/>
    <w:basedOn w:val="Fontepargpadro"/>
    <w:uiPriority w:val="21"/>
    <w:qFormat/>
    <w:rsid w:val="004833A2"/>
    <w:rPr>
      <w:i/>
      <w:iCs/>
      <w:color w:val="2E74B5" w:themeColor="accent1" w:themeShade="BF"/>
    </w:rPr>
  </w:style>
  <w:style w:type="paragraph" w:styleId="CitaoIntensa">
    <w:name w:val="Intense Quote"/>
    <w:basedOn w:val="Normal"/>
    <w:next w:val="Normal"/>
    <w:link w:val="CitaoIntensaChar"/>
    <w:uiPriority w:val="30"/>
    <w:qFormat/>
    <w:rsid w:val="004833A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4833A2"/>
    <w:rPr>
      <w:i/>
      <w:iCs/>
      <w:color w:val="2E74B5" w:themeColor="accent1" w:themeShade="BF"/>
    </w:rPr>
  </w:style>
  <w:style w:type="character" w:styleId="RefernciaIntensa">
    <w:name w:val="Intense Reference"/>
    <w:basedOn w:val="Fontepargpadro"/>
    <w:uiPriority w:val="32"/>
    <w:qFormat/>
    <w:rsid w:val="004833A2"/>
    <w:rPr>
      <w:b/>
      <w:bCs/>
      <w:smallCaps/>
      <w:color w:val="2E74B5" w:themeColor="accent1" w:themeShade="BF"/>
      <w:spacing w:val="5"/>
    </w:rPr>
  </w:style>
  <w:style w:type="numbering" w:customStyle="1" w:styleId="Semlista1">
    <w:name w:val="Sem lista1"/>
    <w:next w:val="Semlista"/>
    <w:uiPriority w:val="99"/>
    <w:semiHidden/>
    <w:unhideWhenUsed/>
    <w:rsid w:val="004833A2"/>
  </w:style>
  <w:style w:type="numbering" w:customStyle="1" w:styleId="Semlista11">
    <w:name w:val="Sem lista11"/>
    <w:next w:val="Semlista"/>
    <w:uiPriority w:val="99"/>
    <w:semiHidden/>
    <w:unhideWhenUsed/>
    <w:rsid w:val="004833A2"/>
  </w:style>
  <w:style w:type="character" w:customStyle="1" w:styleId="Hyperlink1">
    <w:name w:val="Hyperlink1"/>
    <w:basedOn w:val="Fontepargpadro"/>
    <w:uiPriority w:val="99"/>
    <w:unhideWhenUsed/>
    <w:rsid w:val="004833A2"/>
    <w:rPr>
      <w:color w:val="0563C1"/>
      <w:u w:val="single"/>
    </w:rPr>
  </w:style>
  <w:style w:type="character" w:customStyle="1" w:styleId="MenoPendente1">
    <w:name w:val="Menção Pendente1"/>
    <w:basedOn w:val="Fontepargpadro"/>
    <w:uiPriority w:val="99"/>
    <w:semiHidden/>
    <w:unhideWhenUsed/>
    <w:rsid w:val="004833A2"/>
    <w:rPr>
      <w:color w:val="605E5C"/>
      <w:shd w:val="clear" w:color="auto" w:fill="E1DFDD"/>
    </w:rPr>
  </w:style>
  <w:style w:type="paragraph" w:customStyle="1" w:styleId="Corpodetexto21">
    <w:name w:val="Corpo de texto 21"/>
    <w:basedOn w:val="Normal"/>
    <w:rsid w:val="004833A2"/>
    <w:pPr>
      <w:suppressAutoHyphens/>
      <w:spacing w:after="0" w:line="240" w:lineRule="auto"/>
      <w:jc w:val="both"/>
    </w:pPr>
    <w:rPr>
      <w:rFonts w:ascii="Times New Roman" w:eastAsia="Times New Roman" w:hAnsi="Times New Roman" w:cs="Times New Roman"/>
      <w:kern w:val="0"/>
      <w:sz w:val="24"/>
      <w:szCs w:val="20"/>
      <w:lang w:eastAsia="ar-SA"/>
      <w14:ligatures w14:val="none"/>
    </w:rPr>
  </w:style>
  <w:style w:type="paragraph" w:customStyle="1" w:styleId="WW-Legenda">
    <w:name w:val="WW-Legenda"/>
    <w:basedOn w:val="Normal"/>
    <w:next w:val="Normal"/>
    <w:rsid w:val="004833A2"/>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paragraph" w:styleId="NormalWeb">
    <w:name w:val="Normal (Web)"/>
    <w:basedOn w:val="Normal"/>
    <w:uiPriority w:val="99"/>
    <w:unhideWhenUsed/>
    <w:rsid w:val="004833A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uiPriority w:val="22"/>
    <w:qFormat/>
    <w:rsid w:val="004833A2"/>
    <w:rPr>
      <w:b/>
      <w:bCs/>
    </w:rPr>
  </w:style>
  <w:style w:type="paragraph" w:styleId="Textodebalo">
    <w:name w:val="Balloon Text"/>
    <w:basedOn w:val="Normal"/>
    <w:link w:val="TextodebaloChar"/>
    <w:uiPriority w:val="99"/>
    <w:semiHidden/>
    <w:unhideWhenUsed/>
    <w:rsid w:val="004833A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4833A2"/>
    <w:rPr>
      <w:rFonts w:ascii="Tahoma" w:eastAsia="Times New Roman" w:hAnsi="Tahoma" w:cs="Tahoma"/>
      <w:sz w:val="16"/>
      <w:szCs w:val="16"/>
      <w:lang w:eastAsia="pt-BR"/>
    </w:rPr>
  </w:style>
  <w:style w:type="paragraph" w:customStyle="1" w:styleId="Nvel2">
    <w:name w:val="Nível 2"/>
    <w:basedOn w:val="Normal"/>
    <w:next w:val="Normal"/>
    <w:rsid w:val="004833A2"/>
    <w:pPr>
      <w:spacing w:after="120" w:line="240" w:lineRule="auto"/>
      <w:jc w:val="both"/>
    </w:pPr>
    <w:rPr>
      <w:rFonts w:ascii="Arial" w:eastAsia="Times New Roman" w:hAnsi="Arial" w:cs="Times New Roman"/>
      <w:b/>
      <w:kern w:val="0"/>
      <w:sz w:val="24"/>
      <w:szCs w:val="20"/>
      <w:lang w:eastAsia="pt-BR"/>
      <w14:ligatures w14:val="none"/>
    </w:rPr>
  </w:style>
  <w:style w:type="paragraph" w:customStyle="1" w:styleId="WW-Padro">
    <w:name w:val="WW-Padrão"/>
    <w:rsid w:val="004833A2"/>
    <w:pPr>
      <w:suppressAutoHyphens/>
      <w:spacing w:after="0" w:line="240" w:lineRule="auto"/>
    </w:pPr>
    <w:rPr>
      <w:rFonts w:ascii="Times New Roman" w:eastAsia="Times New Roman" w:hAnsi="Times New Roman" w:cs="Times New Roman"/>
      <w:kern w:val="0"/>
      <w:sz w:val="24"/>
      <w:szCs w:val="20"/>
      <w:lang w:eastAsia="ar-SA"/>
      <w14:ligatures w14:val="none"/>
    </w:rPr>
  </w:style>
  <w:style w:type="character" w:styleId="Refdecomentrio">
    <w:name w:val="annotation reference"/>
    <w:basedOn w:val="Fontepargpadro"/>
    <w:uiPriority w:val="99"/>
    <w:semiHidden/>
    <w:unhideWhenUsed/>
    <w:rsid w:val="004833A2"/>
    <w:rPr>
      <w:sz w:val="16"/>
      <w:szCs w:val="16"/>
    </w:rPr>
  </w:style>
  <w:style w:type="paragraph" w:styleId="Textodecomentrio">
    <w:name w:val="annotation text"/>
    <w:basedOn w:val="Normal"/>
    <w:link w:val="TextodecomentrioChar"/>
    <w:uiPriority w:val="99"/>
    <w:semiHidden/>
    <w:unhideWhenUsed/>
    <w:rsid w:val="004833A2"/>
    <w:pPr>
      <w:spacing w:line="240" w:lineRule="auto"/>
    </w:pPr>
    <w:rPr>
      <w:rFonts w:eastAsia="Times New Roman"/>
      <w:sz w:val="20"/>
      <w:szCs w:val="20"/>
      <w:lang w:eastAsia="pt-BR"/>
    </w:rPr>
  </w:style>
  <w:style w:type="character" w:customStyle="1" w:styleId="TextodecomentrioChar">
    <w:name w:val="Texto de comentário Char"/>
    <w:basedOn w:val="Fontepargpadro"/>
    <w:link w:val="Textodecomentrio"/>
    <w:uiPriority w:val="99"/>
    <w:semiHidden/>
    <w:rsid w:val="004833A2"/>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4833A2"/>
    <w:rPr>
      <w:b/>
      <w:bCs/>
    </w:rPr>
  </w:style>
  <w:style w:type="character" w:customStyle="1" w:styleId="AssuntodocomentrioChar">
    <w:name w:val="Assunto do comentário Char"/>
    <w:basedOn w:val="TextodecomentrioChar"/>
    <w:link w:val="Assuntodocomentrio"/>
    <w:uiPriority w:val="99"/>
    <w:semiHidden/>
    <w:rsid w:val="004833A2"/>
    <w:rPr>
      <w:rFonts w:eastAsia="Times New Roman"/>
      <w:b/>
      <w:bCs/>
      <w:sz w:val="20"/>
      <w:szCs w:val="20"/>
      <w:lang w:eastAsia="pt-BR"/>
    </w:rPr>
  </w:style>
  <w:style w:type="character" w:customStyle="1" w:styleId="Hyperlink2">
    <w:name w:val="Hyperlink2"/>
    <w:basedOn w:val="Fontepargpadro"/>
    <w:uiPriority w:val="99"/>
    <w:unhideWhenUsed/>
    <w:rsid w:val="004833A2"/>
    <w:rPr>
      <w:color w:val="0000FF"/>
      <w:u w:val="single"/>
    </w:rPr>
  </w:style>
  <w:style w:type="paragraph" w:styleId="Cabealho">
    <w:name w:val="header"/>
    <w:basedOn w:val="Normal"/>
    <w:link w:val="CabealhoChar"/>
    <w:uiPriority w:val="99"/>
    <w:unhideWhenUsed/>
    <w:rsid w:val="004833A2"/>
    <w:pPr>
      <w:tabs>
        <w:tab w:val="center" w:pos="4252"/>
        <w:tab w:val="right" w:pos="8504"/>
      </w:tabs>
      <w:spacing w:after="0" w:line="240" w:lineRule="auto"/>
      <w:jc w:val="center"/>
    </w:pPr>
    <w:rPr>
      <w:kern w:val="0"/>
      <w14:ligatures w14:val="none"/>
    </w:rPr>
  </w:style>
  <w:style w:type="character" w:customStyle="1" w:styleId="CabealhoChar">
    <w:name w:val="Cabeçalho Char"/>
    <w:basedOn w:val="Fontepargpadro"/>
    <w:link w:val="Cabealho"/>
    <w:uiPriority w:val="99"/>
    <w:rsid w:val="004833A2"/>
    <w:rPr>
      <w:kern w:val="0"/>
      <w14:ligatures w14:val="none"/>
    </w:rPr>
  </w:style>
  <w:style w:type="paragraph" w:styleId="Rodap">
    <w:name w:val="footer"/>
    <w:basedOn w:val="Normal"/>
    <w:link w:val="RodapChar"/>
    <w:uiPriority w:val="99"/>
    <w:unhideWhenUsed/>
    <w:rsid w:val="004833A2"/>
    <w:pPr>
      <w:tabs>
        <w:tab w:val="center" w:pos="4252"/>
        <w:tab w:val="right" w:pos="8504"/>
      </w:tabs>
      <w:spacing w:after="0" w:line="240" w:lineRule="auto"/>
      <w:jc w:val="center"/>
    </w:pPr>
    <w:rPr>
      <w:kern w:val="0"/>
      <w14:ligatures w14:val="none"/>
    </w:rPr>
  </w:style>
  <w:style w:type="character" w:customStyle="1" w:styleId="RodapChar">
    <w:name w:val="Rodapé Char"/>
    <w:basedOn w:val="Fontepargpadro"/>
    <w:link w:val="Rodap"/>
    <w:uiPriority w:val="99"/>
    <w:rsid w:val="004833A2"/>
    <w:rPr>
      <w:kern w:val="0"/>
      <w14:ligatures w14:val="none"/>
    </w:rPr>
  </w:style>
  <w:style w:type="character" w:customStyle="1" w:styleId="MenoPendente2">
    <w:name w:val="Menção Pendente2"/>
    <w:basedOn w:val="Fontepargpadro"/>
    <w:uiPriority w:val="99"/>
    <w:semiHidden/>
    <w:unhideWhenUsed/>
    <w:rsid w:val="004833A2"/>
    <w:rPr>
      <w:color w:val="605E5C"/>
      <w:shd w:val="clear" w:color="auto" w:fill="E1DFDD"/>
    </w:rPr>
  </w:style>
  <w:style w:type="paragraph" w:styleId="SemEspaamento">
    <w:name w:val="No Spacing"/>
    <w:uiPriority w:val="1"/>
    <w:qFormat/>
    <w:rsid w:val="004833A2"/>
    <w:pPr>
      <w:spacing w:after="0" w:line="240" w:lineRule="auto"/>
      <w:jc w:val="center"/>
    </w:pPr>
    <w:rPr>
      <w:kern w:val="0"/>
      <w14:ligatures w14:val="none"/>
    </w:rPr>
  </w:style>
  <w:style w:type="character" w:customStyle="1" w:styleId="HiperlinkVisitado1">
    <w:name w:val="HiperlinkVisitado1"/>
    <w:basedOn w:val="Fontepargpadro"/>
    <w:uiPriority w:val="99"/>
    <w:semiHidden/>
    <w:unhideWhenUsed/>
    <w:rsid w:val="004833A2"/>
    <w:rPr>
      <w:color w:val="800080"/>
      <w:u w:val="single"/>
    </w:rPr>
  </w:style>
  <w:style w:type="paragraph" w:customStyle="1" w:styleId="msonormal0">
    <w:name w:val="msonormal"/>
    <w:basedOn w:val="Normal"/>
    <w:rsid w:val="004833A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paragraph">
    <w:name w:val="paragraph"/>
    <w:basedOn w:val="Normal"/>
    <w:rsid w:val="004833A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outlineelement">
    <w:name w:val="outlineelement"/>
    <w:basedOn w:val="Normal"/>
    <w:rsid w:val="004833A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padro1">
    <w:name w:val="Texto padrão:1"/>
    <w:basedOn w:val="Normal"/>
    <w:rsid w:val="004833A2"/>
    <w:pPr>
      <w:suppressAutoHyphens/>
      <w:spacing w:after="0" w:line="240" w:lineRule="auto"/>
    </w:pPr>
    <w:rPr>
      <w:rFonts w:ascii="Times New Roman" w:eastAsia="Times New Roman" w:hAnsi="Times New Roman" w:cs="Times New Roman"/>
      <w:kern w:val="0"/>
      <w:sz w:val="24"/>
      <w:szCs w:val="20"/>
      <w:lang w:val="en-US" w:eastAsia="ar-SA"/>
      <w14:ligatures w14:val="none"/>
    </w:rPr>
  </w:style>
  <w:style w:type="character" w:customStyle="1" w:styleId="normaltextrun">
    <w:name w:val="normaltextrun"/>
    <w:basedOn w:val="Fontepargpadro"/>
    <w:rsid w:val="004833A2"/>
  </w:style>
  <w:style w:type="character" w:customStyle="1" w:styleId="tabchar">
    <w:name w:val="tabchar"/>
    <w:basedOn w:val="Fontepargpadro"/>
    <w:rsid w:val="004833A2"/>
  </w:style>
  <w:style w:type="character" w:customStyle="1" w:styleId="eop">
    <w:name w:val="eop"/>
    <w:basedOn w:val="Fontepargpadro"/>
    <w:rsid w:val="004833A2"/>
  </w:style>
  <w:style w:type="character" w:customStyle="1" w:styleId="textrun">
    <w:name w:val="textrun"/>
    <w:basedOn w:val="Fontepargpadro"/>
    <w:rsid w:val="004833A2"/>
  </w:style>
  <w:style w:type="table" w:styleId="Tabelacomgrade">
    <w:name w:val="Table Grid"/>
    <w:basedOn w:val="Tabelanormal"/>
    <w:uiPriority w:val="39"/>
    <w:rsid w:val="004833A2"/>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833A2"/>
    <w:pPr>
      <w:spacing w:after="0" w:line="240" w:lineRule="auto"/>
    </w:pPr>
    <w:rPr>
      <w:rFonts w:eastAsia="Times New Roman"/>
      <w:sz w:val="24"/>
      <w:szCs w:val="24"/>
    </w:rPr>
    <w:tblPr>
      <w:tblCellMar>
        <w:top w:w="0" w:type="dxa"/>
        <w:left w:w="0" w:type="dxa"/>
        <w:bottom w:w="0" w:type="dxa"/>
        <w:right w:w="0" w:type="dxa"/>
      </w:tblCellMar>
    </w:tblPr>
  </w:style>
  <w:style w:type="character" w:styleId="Hyperlink">
    <w:name w:val="Hyperlink"/>
    <w:basedOn w:val="Fontepargpadro"/>
    <w:uiPriority w:val="99"/>
    <w:semiHidden/>
    <w:unhideWhenUsed/>
    <w:rsid w:val="004833A2"/>
    <w:rPr>
      <w:color w:val="0563C1" w:themeColor="hyperlink"/>
      <w:u w:val="single"/>
    </w:rPr>
  </w:style>
  <w:style w:type="character" w:styleId="HiperlinkVisitado">
    <w:name w:val="FollowedHyperlink"/>
    <w:basedOn w:val="Fontepargpadro"/>
    <w:uiPriority w:val="99"/>
    <w:semiHidden/>
    <w:unhideWhenUsed/>
    <w:rsid w:val="004833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8</Pages>
  <Words>3171</Words>
  <Characters>17126</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53</cp:revision>
  <dcterms:created xsi:type="dcterms:W3CDTF">2025-09-09T18:04:00Z</dcterms:created>
  <dcterms:modified xsi:type="dcterms:W3CDTF">2025-09-12T11:41:00Z</dcterms:modified>
</cp:coreProperties>
</file>