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A4024" w14:textId="77777777" w:rsidR="00EA7A47" w:rsidRDefault="00EA7A47" w:rsidP="001B4FB2">
      <w:pPr>
        <w:spacing w:line="240" w:lineRule="auto"/>
        <w:contextualSpacing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52F7FFAB" w14:textId="77777777" w:rsidR="00EA7A47" w:rsidRPr="001B4FB2" w:rsidRDefault="00EA7A47" w:rsidP="001B4FB2">
      <w:pPr>
        <w:spacing w:line="240" w:lineRule="auto"/>
        <w:contextualSpacing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3074E2ED" w14:textId="5B3AE9B4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u w:val="single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CONTRATO </w:t>
      </w:r>
      <w:r w:rsidR="00327B10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Nº 056/2025 </w:t>
      </w:r>
      <w:r w:rsidRPr="001B4FB2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DE </w:t>
      </w:r>
      <w:r w:rsidRPr="001B4FB2">
        <w:rPr>
          <w:rFonts w:ascii="Arial" w:eastAsia="Times New Roman" w:hAnsi="Arial" w:cs="Arial"/>
          <w:i/>
          <w:iCs/>
          <w:sz w:val="24"/>
          <w:szCs w:val="24"/>
          <w:u w:val="single"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1B4FB2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CONFORME PREGÃO Nº 39/2025</w:t>
      </w: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0F32691B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1BF6DD78" w14:textId="49606486" w:rsidR="001B4FB2" w:rsidRPr="001B4FB2" w:rsidRDefault="001B4FB2" w:rsidP="001B4FB2">
      <w:pPr>
        <w:tabs>
          <w:tab w:val="left" w:pos="8647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Miraguai,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>PORTELA TERRAPL</w:t>
      </w:r>
      <w:r w:rsidR="00EA7A47">
        <w:rPr>
          <w:rFonts w:ascii="Arial" w:eastAsia="Arial" w:hAnsi="Arial" w:cs="Arial"/>
          <w:sz w:val="24"/>
          <w:szCs w:val="24"/>
          <w:lang w:eastAsia="pt-BR"/>
        </w:rPr>
        <w:t>E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>NAGEM LTDA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Rua 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>Av Itapiranga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nº 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>1098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>bairro ERS472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na cidade de 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>Tenente Portela/RS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>23.062.510/0001-99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representada neste ato pelo Sr. 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>SOLON ANTONIO PEREIRA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brasileir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>a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inscrito no CPF nº </w:t>
      </w:r>
      <w:r w:rsidR="00327B10">
        <w:rPr>
          <w:rFonts w:ascii="Arial" w:eastAsia="Arial" w:hAnsi="Arial" w:cs="Arial"/>
          <w:sz w:val="24"/>
          <w:szCs w:val="24"/>
          <w:lang w:eastAsia="pt-BR"/>
        </w:rPr>
        <w:t>000.662.150-30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, doravante denominado de CONTRATADA, de comum acordo e amparado na Lei Federal n.º 14.133/2021 sob a modalidade de Pregão Presencial nº 39/2025, declaram pelo presente instrumento e na melhor forma de direito, ter justo e contratado entre si, </w:t>
      </w:r>
      <w:bookmarkStart w:id="0" w:name="_Hlk198713896"/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a </w:t>
      </w:r>
      <w:r w:rsidRPr="001B4FB2">
        <w:rPr>
          <w:rFonts w:ascii="Arial" w:eastAsia="Times New Roman" w:hAnsi="Arial" w:cs="Arial"/>
          <w:b/>
          <w:bCs/>
          <w:i/>
          <w:iCs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1B4FB2">
        <w:rPr>
          <w:rFonts w:ascii="Arial" w:eastAsia="Times New Roman" w:hAnsi="Arial" w:cs="Arial"/>
          <w:b/>
          <w:i/>
          <w:iCs/>
          <w:lang w:eastAsia="pt-BR"/>
        </w:rPr>
        <w:t xml:space="preserve">, </w:t>
      </w:r>
      <w:bookmarkEnd w:id="0"/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consoante as cláusulas e condições que seguem:</w:t>
      </w:r>
    </w:p>
    <w:p w14:paraId="689B01F5" w14:textId="77777777" w:rsidR="001B4FB2" w:rsidRPr="001B4FB2" w:rsidRDefault="001B4FB2" w:rsidP="001B4FB2">
      <w:pPr>
        <w:tabs>
          <w:tab w:val="left" w:pos="8647"/>
        </w:tabs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1DA70B24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Primeira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Do Objeto: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da Licitação na Modalidade de Pregão Presencial nº 39/2025, para a </w:t>
      </w:r>
      <w:r w:rsidRPr="001B4FB2">
        <w:rPr>
          <w:rFonts w:ascii="Arial" w:eastAsia="Times New Roman" w:hAnsi="Arial" w:cs="Arial"/>
          <w:b/>
          <w:bCs/>
          <w:i/>
          <w:iCs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1B4FB2">
        <w:rPr>
          <w:rFonts w:ascii="Arial" w:eastAsia="Times New Roman" w:hAnsi="Arial" w:cs="Arial"/>
          <w:b/>
          <w:i/>
          <w:iCs/>
          <w:lang w:eastAsia="pt-BR"/>
        </w:rPr>
        <w:t>, CONFORME TERMO DE CONVÊNIO Nº 518/2025 E PROCESSO Nº 25/1500-0001814-6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.</w:t>
      </w:r>
    </w:p>
    <w:p w14:paraId="2C633693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5317EB7" w14:textId="77777777" w:rsidR="001B4FB2" w:rsidRPr="001B4FB2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entrega:</w:t>
      </w:r>
    </w:p>
    <w:p w14:paraId="06D7201B" w14:textId="77777777" w:rsidR="001B4FB2" w:rsidRPr="001B4FB2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dos produtos. </w:t>
      </w:r>
    </w:p>
    <w:p w14:paraId="05F75566" w14:textId="77777777" w:rsidR="001B4FB2" w:rsidRPr="001B4FB2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7C93D642" w14:textId="77777777" w:rsidR="001B4FB2" w:rsidRPr="001B4FB2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b) O início dos serviços licitados deverá ser feito conforme solicitação do setor competente, de maneira imediata, após a assinatura do contrato. </w:t>
      </w:r>
    </w:p>
    <w:p w14:paraId="4E8FA89F" w14:textId="77777777" w:rsidR="001B4FB2" w:rsidRPr="001B4FB2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844C555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"/>
          <w:szCs w:val="2"/>
          <w:lang w:eastAsia="pt-BR"/>
        </w:rPr>
      </w:pPr>
    </w:p>
    <w:p w14:paraId="01534B76" w14:textId="77777777" w:rsidR="001B4FB2" w:rsidRPr="001B4FB2" w:rsidRDefault="001B4FB2" w:rsidP="001B4FB2">
      <w:pPr>
        <w:tabs>
          <w:tab w:val="left" w:pos="9072"/>
        </w:tabs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A CONTRATADA para a realização dos serviços, objeto da Cláusula Primeira deste instrumento, cobrará do Município os seguintes valores: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4961"/>
        <w:gridCol w:w="1101"/>
        <w:gridCol w:w="1275"/>
        <w:gridCol w:w="1417"/>
      </w:tblGrid>
      <w:tr w:rsidR="00EA7A47" w:rsidRPr="00EA7A47" w14:paraId="4E8173D6" w14:textId="77777777">
        <w:trPr>
          <w:trHeight w:val="87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5AAA6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lang w:eastAsia="pt-BR"/>
              </w:rPr>
              <w:tab/>
            </w:r>
          </w:p>
          <w:p w14:paraId="65E07AF1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lang w:eastAsia="pt-BR"/>
              </w:rPr>
              <w:t>ITEM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6B2E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</w:p>
          <w:p w14:paraId="02F1B8AE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lang w:eastAsia="pt-BR"/>
              </w:rPr>
              <w:t xml:space="preserve">                             DESCRIÇÃO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8D28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</w:p>
          <w:p w14:paraId="43A1F5E0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lang w:eastAsia="pt-BR"/>
              </w:rPr>
              <w:t>QUANT.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261A6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lang w:eastAsia="pt-BR"/>
              </w:rPr>
              <w:t>VALOR UNIT.  R$</w:t>
            </w:r>
          </w:p>
          <w:p w14:paraId="5448FDE3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sz w:val="18"/>
                <w:szCs w:val="18"/>
                <w:lang w:eastAsia="pt-BR"/>
              </w:rPr>
              <w:t xml:space="preserve">Valor de </w:t>
            </w:r>
          </w:p>
          <w:p w14:paraId="0F40CC7A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sz w:val="18"/>
                <w:szCs w:val="18"/>
                <w:lang w:eastAsia="pt-BR"/>
              </w:rPr>
              <w:lastRenderedPageBreak/>
              <w:t>Referência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12416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lang w:eastAsia="pt-BR"/>
              </w:rPr>
              <w:lastRenderedPageBreak/>
              <w:t>VALOR TOTAL R$</w:t>
            </w:r>
          </w:p>
          <w:p w14:paraId="15022993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sz w:val="18"/>
                <w:szCs w:val="18"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sz w:val="18"/>
                <w:szCs w:val="18"/>
                <w:lang w:eastAsia="pt-BR"/>
              </w:rPr>
              <w:t xml:space="preserve">Valor de </w:t>
            </w:r>
          </w:p>
          <w:p w14:paraId="0F01AE1E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sz w:val="18"/>
                <w:szCs w:val="18"/>
                <w:lang w:eastAsia="pt-BR"/>
              </w:rPr>
              <w:lastRenderedPageBreak/>
              <w:t>Referência</w:t>
            </w:r>
          </w:p>
        </w:tc>
      </w:tr>
      <w:tr w:rsidR="00EA7A47" w:rsidRPr="00EA7A47" w14:paraId="34E3F2FD" w14:textId="7777777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29C1" w14:textId="77777777" w:rsidR="00EA7A47" w:rsidRPr="00EA7A47" w:rsidRDefault="00EA7A47" w:rsidP="00EA7A47">
            <w:pPr>
              <w:spacing w:line="256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bCs/>
                <w:lang w:eastAsia="pt-BR"/>
              </w:rPr>
              <w:lastRenderedPageBreak/>
              <w:t>02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0D07D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lang w:eastAsia="pt-BR"/>
              </w:rPr>
              <w:t xml:space="preserve">CAMINHÃO CAÇAMBA TRUCK TRAÇADO, COM CAÇAMBA DE NO MÍNIMO 12m³ INCLUINDO ÓLEO DIESEL, LUBRIFICANTES E MOTORISTA. </w:t>
            </w:r>
          </w:p>
          <w:p w14:paraId="731B4384" w14:textId="77777777" w:rsidR="00EA7A47" w:rsidRPr="00EA7A47" w:rsidRDefault="00EA7A47" w:rsidP="00EA7A47">
            <w:pPr>
              <w:spacing w:line="256" w:lineRule="auto"/>
              <w:jc w:val="both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lang w:eastAsia="pt-BR"/>
              </w:rPr>
              <w:t xml:space="preserve">OBS: A contratada deverá fornecer no mínimo 03 caminhões simultaneamente para executar os serviços.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A25BF" w14:textId="77777777" w:rsidR="00EA7A47" w:rsidRPr="00EA7A47" w:rsidRDefault="00EA7A47" w:rsidP="00EA7A47">
            <w:pPr>
              <w:spacing w:line="256" w:lineRule="auto"/>
              <w:jc w:val="center"/>
              <w:rPr>
                <w:rFonts w:ascii="Calibri" w:eastAsia="Times New Roman" w:hAnsi="Calibri" w:cs="Times New Roman"/>
                <w:b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lang w:eastAsia="pt-BR"/>
              </w:rPr>
              <w:t>652 HORAS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07E6" w14:textId="3954746F" w:rsidR="00EA7A47" w:rsidRPr="00EA7A47" w:rsidRDefault="00EA7A47" w:rsidP="00EA7A47">
            <w:pPr>
              <w:spacing w:line="256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pt-BR"/>
              </w:rPr>
              <w:t>175,00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D19B" w14:textId="19705C0B" w:rsidR="00EA7A47" w:rsidRPr="00EA7A47" w:rsidRDefault="00EA7A47" w:rsidP="00EA7A47">
            <w:pPr>
              <w:spacing w:line="256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pt-BR"/>
              </w:rPr>
              <w:t>114.100,00</w:t>
            </w:r>
          </w:p>
        </w:tc>
      </w:tr>
      <w:tr w:rsidR="00EA7A47" w:rsidRPr="00EA7A47" w14:paraId="6110545F" w14:textId="77777777">
        <w:trPr>
          <w:trHeight w:val="134"/>
        </w:trPr>
        <w:tc>
          <w:tcPr>
            <w:tcW w:w="9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D98EC" w14:textId="39E30CC1" w:rsidR="00EA7A47" w:rsidRPr="00EA7A47" w:rsidRDefault="00EA7A47" w:rsidP="00EA7A47">
            <w:pPr>
              <w:keepNext/>
              <w:spacing w:line="256" w:lineRule="auto"/>
              <w:jc w:val="both"/>
              <w:outlineLvl w:val="1"/>
              <w:rPr>
                <w:rFonts w:ascii="Calibri" w:eastAsia="Times New Roman" w:hAnsi="Calibri" w:cs="Times New Roman"/>
                <w:b/>
                <w:bCs/>
                <w:iCs/>
                <w:lang w:eastAsia="pt-BR"/>
              </w:rPr>
            </w:pPr>
            <w:r w:rsidRPr="00EA7A47">
              <w:rPr>
                <w:rFonts w:ascii="Calibri" w:eastAsia="Times New Roman" w:hAnsi="Calibri" w:cs="Times New Roman"/>
                <w:b/>
                <w:bCs/>
                <w:iCs/>
                <w:lang w:eastAsia="pt-BR"/>
              </w:rPr>
              <w:t xml:space="preserve">                TOTAL GERAL R$ </w:t>
            </w:r>
            <w:r>
              <w:rPr>
                <w:rFonts w:ascii="Calibri" w:eastAsia="Times New Roman" w:hAnsi="Calibri" w:cs="Times New Roman"/>
                <w:b/>
                <w:bCs/>
                <w:iCs/>
                <w:lang w:eastAsia="pt-BR"/>
              </w:rPr>
              <w:t>114.100,00(cento e quatorze mil e cem reais)</w:t>
            </w:r>
          </w:p>
        </w:tc>
      </w:tr>
    </w:tbl>
    <w:p w14:paraId="78A5E7BD" w14:textId="77777777" w:rsidR="001B4FB2" w:rsidRPr="001B4FB2" w:rsidRDefault="001B4FB2" w:rsidP="001B4FB2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FB83EB1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O Município efetuará o pagamento após a realização dos serviços, mediante solicitação do Município, no prazo de 30 (trinta) dias após o empenho da nota fiscal.</w:t>
      </w:r>
    </w:p>
    <w:p w14:paraId="2A49B7B0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91894EE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1B4FB2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  <w:r w:rsidRPr="001B4FB2">
        <w:rPr>
          <w:rFonts w:ascii="Arial" w:eastAsia="Arial" w:hAnsi="Arial" w:cs="Arial"/>
          <w:color w:val="000000"/>
          <w:sz w:val="24"/>
          <w:szCs w:val="24"/>
          <w:lang w:eastAsia="pt-BR"/>
        </w:rPr>
        <w:t>Não será concedido nenhum tipo de reajuste.</w:t>
      </w:r>
    </w:p>
    <w:p w14:paraId="6F165EED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8449C97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O presente contrato estará vigorando a partir da data de sua assinatura, tendo validade de 06 (seis) meses, podendo ser renovado a critério da administração, em caso de prorrogação do contrato ou caso enfrentada alguma situação adversa que atrase a execução. </w:t>
      </w:r>
    </w:p>
    <w:p w14:paraId="0B381551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01966A58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39/2025, devendo atender integralmente as obrigações constantes no edital e no termo de referência. </w:t>
      </w:r>
    </w:p>
    <w:p w14:paraId="027A6200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C0E5E0A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3E3A61E9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60CB02A5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673151C0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6A1A1C79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06C3331D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98C9B42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722CDD88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E3BB134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lastRenderedPageBreak/>
        <w:t>Cláusula Décima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1309E90B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E3DF39B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29B76C62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7CC5B4CE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47B62E6F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3202BDF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 xml:space="preserve">A contratação pretendida será fomentada por Recurso Financeiro, conforme a seguinte dotação: </w:t>
      </w:r>
    </w:p>
    <w:p w14:paraId="743FD1CA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</w:p>
    <w:p w14:paraId="4F603309" w14:textId="77777777" w:rsidR="001B4FB2" w:rsidRPr="001B4FB2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1B4FB2">
        <w:rPr>
          <w:rFonts w:ascii="Arial" w:eastAsia="Arial" w:hAnsi="Arial" w:cs="Arial"/>
          <w:b/>
          <w:bCs/>
          <w:lang w:eastAsia="pt-BR"/>
        </w:rPr>
        <w:t>Órgão: 06 - SECRETARIA MUNICIPAL DE OBRAS E VIAÇÃO</w:t>
      </w:r>
    </w:p>
    <w:p w14:paraId="3892B577" w14:textId="77777777" w:rsidR="001B4FB2" w:rsidRPr="001B4FB2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1B4FB2">
        <w:rPr>
          <w:rFonts w:ascii="Arial" w:eastAsia="Arial" w:hAnsi="Arial" w:cs="Arial"/>
          <w:b/>
          <w:bCs/>
          <w:lang w:eastAsia="pt-BR"/>
        </w:rPr>
        <w:t xml:space="preserve">Unid. Orçamentária: 01 Secretaria Municipal de Obras </w:t>
      </w:r>
    </w:p>
    <w:p w14:paraId="6F485DDC" w14:textId="77777777" w:rsidR="001B4FB2" w:rsidRPr="001B4FB2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1B4FB2">
        <w:rPr>
          <w:rFonts w:ascii="Arial" w:eastAsia="Arial" w:hAnsi="Arial" w:cs="Arial"/>
          <w:b/>
          <w:bCs/>
          <w:lang w:eastAsia="pt-BR"/>
        </w:rPr>
        <w:t xml:space="preserve">Proj/Atividade: 2.140 RECUPERAÇÃO DE ESTRADAS </w:t>
      </w:r>
    </w:p>
    <w:p w14:paraId="4645B3A3" w14:textId="77777777" w:rsidR="001B4FB2" w:rsidRPr="001B4FB2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1B4FB2">
        <w:rPr>
          <w:rFonts w:ascii="Arial" w:eastAsia="Arial" w:hAnsi="Arial" w:cs="Arial"/>
          <w:b/>
          <w:bCs/>
          <w:lang w:eastAsia="pt-BR"/>
        </w:rPr>
        <w:t>Elementos: 458:  3.3.90.30.00.00.00.00 0701 - MATERIAL DE CONSUMO</w:t>
      </w:r>
    </w:p>
    <w:p w14:paraId="7B0951A6" w14:textId="77777777" w:rsidR="001B4FB2" w:rsidRPr="001B4FB2" w:rsidRDefault="001B4FB2" w:rsidP="001B4FB2">
      <w:pPr>
        <w:tabs>
          <w:tab w:val="left" w:pos="1134"/>
        </w:tabs>
        <w:spacing w:after="0" w:line="360" w:lineRule="auto"/>
        <w:jc w:val="both"/>
        <w:rPr>
          <w:rFonts w:ascii="Arial" w:eastAsia="Arial" w:hAnsi="Arial" w:cs="Arial"/>
          <w:b/>
          <w:bCs/>
          <w:lang w:eastAsia="pt-BR"/>
        </w:rPr>
      </w:pPr>
      <w:r w:rsidRPr="001B4FB2">
        <w:rPr>
          <w:rFonts w:ascii="Arial" w:eastAsia="Arial" w:hAnsi="Arial" w:cs="Arial"/>
          <w:b/>
          <w:bCs/>
          <w:lang w:eastAsia="pt-BR"/>
        </w:rPr>
        <w:t xml:space="preserve">                    459: 3.3.90.39.00.00.00.00 0701 – OUTROS SERVIÇOS DE TERCEIROS</w:t>
      </w:r>
    </w:p>
    <w:p w14:paraId="2F8E3A8D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Eventuais alterações contratuais reger-se-ão pela disciplina dos arts. 124 a 136 da Lei Federal nº 14.133/2021.</w:t>
      </w:r>
    </w:p>
    <w:p w14:paraId="7E6906C4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1E357B5A" w14:textId="77777777" w:rsidR="001B4FB2" w:rsidRPr="001B4FB2" w:rsidRDefault="001B4FB2" w:rsidP="001B4FB2">
      <w:pPr>
        <w:spacing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04C9DFC6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4F9A6B9F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bCs/>
          <w:sz w:val="16"/>
          <w:szCs w:val="16"/>
          <w:lang w:eastAsia="pt-BR"/>
        </w:rPr>
      </w:pPr>
    </w:p>
    <w:p w14:paraId="721F918B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1B4FB2">
        <w:rPr>
          <w:rFonts w:ascii="Arial" w:eastAsia="Times New Roman" w:hAnsi="Arial" w:cs="Arial"/>
          <w:sz w:val="24"/>
          <w:szCs w:val="24"/>
          <w:lang w:eastAsia="pt-BR"/>
        </w:rPr>
        <w:t xml:space="preserve">A fiscalização do contrato ficará a cargo do Secretário de Planejamento e Obras, conforme designação por portaria. </w:t>
      </w:r>
    </w:p>
    <w:p w14:paraId="401F7915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1274F093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Cláusula Décima Sexta- </w:t>
      </w:r>
      <w:r w:rsidRPr="001B4FB2">
        <w:rPr>
          <w:rFonts w:ascii="Arial" w:eastAsia="Arial" w:hAnsi="Arial" w:cs="Arial"/>
          <w:bCs/>
          <w:sz w:val="24"/>
          <w:szCs w:val="24"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2B3DF7FE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35F94C8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Sétima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04DB7767" w14:textId="77777777" w:rsidR="001B4FB2" w:rsidRPr="001B4FB2" w:rsidRDefault="001B4FB2" w:rsidP="001B4FB2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2806D7A" w14:textId="77777777" w:rsid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lastRenderedPageBreak/>
        <w:t>E por estarem desta forma justos e contratados, firmam o presente com 02 (duas) testemunhas, em 02 (duas) vias de igual teor e forma, sem emendas e rasuras, para que produza seus jurídicos e legais efeitos.</w:t>
      </w:r>
    </w:p>
    <w:p w14:paraId="345A7833" w14:textId="77777777" w:rsidR="00EA7A47" w:rsidRDefault="00EA7A47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A56C084" w14:textId="77777777" w:rsidR="00EA7A47" w:rsidRDefault="00EA7A47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B23F3C1" w14:textId="77777777" w:rsidR="00EA7A47" w:rsidRPr="001B4FB2" w:rsidRDefault="00EA7A47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3F4D0F7" w14:textId="1711F2E3" w:rsidR="001B4FB2" w:rsidRDefault="001B4FB2" w:rsidP="001B4FB2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       </w:t>
      </w:r>
      <w:r w:rsidR="00EA7A47">
        <w:rPr>
          <w:rFonts w:ascii="Arial" w:eastAsia="Arial" w:hAnsi="Arial" w:cs="Arial"/>
          <w:sz w:val="24"/>
          <w:szCs w:val="24"/>
          <w:lang w:eastAsia="pt-BR"/>
        </w:rPr>
        <w:t xml:space="preserve">                   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Miraguaí/RS, </w:t>
      </w:r>
      <w:r w:rsidR="00EA7A47">
        <w:rPr>
          <w:rFonts w:ascii="Arial" w:eastAsia="Arial" w:hAnsi="Arial" w:cs="Arial"/>
          <w:sz w:val="24"/>
          <w:szCs w:val="24"/>
          <w:lang w:eastAsia="pt-BR"/>
        </w:rPr>
        <w:t>1</w:t>
      </w:r>
      <w:r w:rsidR="00F34088">
        <w:rPr>
          <w:rFonts w:ascii="Arial" w:eastAsia="Arial" w:hAnsi="Arial" w:cs="Arial"/>
          <w:sz w:val="24"/>
          <w:szCs w:val="24"/>
          <w:lang w:eastAsia="pt-BR"/>
        </w:rPr>
        <w:t>9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EA7A47">
        <w:rPr>
          <w:rFonts w:ascii="Arial" w:eastAsia="Arial" w:hAnsi="Arial" w:cs="Arial"/>
          <w:sz w:val="24"/>
          <w:szCs w:val="24"/>
          <w:lang w:eastAsia="pt-BR"/>
        </w:rPr>
        <w:t xml:space="preserve">agosto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>de 2025.</w:t>
      </w:r>
    </w:p>
    <w:p w14:paraId="0FE74079" w14:textId="77777777" w:rsidR="00EA7A47" w:rsidRDefault="00EA7A47" w:rsidP="001B4FB2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0097AB4D" w14:textId="77777777" w:rsidR="00EA7A47" w:rsidRDefault="00EA7A47" w:rsidP="001B4FB2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10E9DDFB" w14:textId="77777777" w:rsidR="00EA7A47" w:rsidRDefault="00EA7A47" w:rsidP="001B4FB2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4759B6F6" w14:textId="77777777" w:rsidR="00EA7A47" w:rsidRDefault="00EA7A47" w:rsidP="001B4FB2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6A7D8882" w14:textId="77777777" w:rsidR="00EA7A47" w:rsidRDefault="00EA7A47" w:rsidP="001B4FB2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05A038A0" w14:textId="77777777" w:rsidR="00EA7A47" w:rsidRPr="001B4FB2" w:rsidRDefault="00EA7A47" w:rsidP="001B4FB2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22016016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29CFE2FE" w14:textId="7F481B11" w:rsidR="001B4FB2" w:rsidRPr="001B4FB2" w:rsidRDefault="00EA7A47" w:rsidP="00EA7A47">
      <w:pPr>
        <w:tabs>
          <w:tab w:val="center" w:pos="4252"/>
        </w:tabs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  <w:lang w:eastAsia="pt-BR"/>
        </w:rPr>
      </w:pPr>
      <w:r>
        <w:rPr>
          <w:rFonts w:ascii="Arial" w:eastAsia="Arial" w:hAnsi="Arial" w:cs="Arial"/>
          <w:b/>
          <w:sz w:val="16"/>
          <w:szCs w:val="16"/>
          <w:lang w:eastAsia="pt-BR"/>
        </w:rPr>
        <w:t>_________________________________                         _________________________________________________</w:t>
      </w:r>
    </w:p>
    <w:p w14:paraId="2743EA30" w14:textId="2F4217AD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 xml:space="preserve">LEONIR HARTK </w:t>
      </w:r>
      <w:r w:rsidRPr="001B4FB2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                       </w:t>
      </w:r>
      <w:r w:rsidR="00EA7A47">
        <w:rPr>
          <w:rFonts w:ascii="Arial" w:eastAsia="Arial" w:hAnsi="Arial" w:cs="Arial"/>
          <w:b/>
          <w:sz w:val="24"/>
          <w:szCs w:val="24"/>
          <w:lang w:eastAsia="pt-BR"/>
        </w:rPr>
        <w:t>PORTELA TERRAPLENAGEM LTDA</w:t>
      </w:r>
    </w:p>
    <w:p w14:paraId="737C0AF3" w14:textId="0596CEA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    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ab/>
        <w:t xml:space="preserve">  </w:t>
      </w:r>
      <w:r w:rsidR="00EA7A47">
        <w:rPr>
          <w:rFonts w:ascii="Arial" w:eastAsia="Arial" w:hAnsi="Arial" w:cs="Arial"/>
          <w:sz w:val="24"/>
          <w:szCs w:val="24"/>
          <w:lang w:eastAsia="pt-BR"/>
        </w:rPr>
        <w:t>CNPJ: 23.062.510/0001-99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          </w:t>
      </w:r>
    </w:p>
    <w:p w14:paraId="78BD1279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ab/>
      </w:r>
      <w:r w:rsidRPr="001B4FB2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             Contratada </w:t>
      </w:r>
    </w:p>
    <w:p w14:paraId="087A9217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     </w:t>
      </w:r>
    </w:p>
    <w:p w14:paraId="61431FA5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6721EBFC" w14:textId="77777777" w:rsidR="001B4FB2" w:rsidRPr="001B4FB2" w:rsidRDefault="001B4FB2" w:rsidP="001B4FB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B4FB2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1B4FB2">
        <w:rPr>
          <w:rFonts w:ascii="Arial" w:eastAsia="Arial" w:hAnsi="Arial" w:cs="Arial"/>
          <w:sz w:val="24"/>
          <w:szCs w:val="24"/>
          <w:lang w:eastAsia="pt-BR"/>
        </w:rPr>
        <w:tab/>
      </w:r>
      <w:r w:rsidRPr="001B4FB2">
        <w:rPr>
          <w:rFonts w:ascii="Arial" w:eastAsia="Arial" w:hAnsi="Arial" w:cs="Arial"/>
          <w:sz w:val="24"/>
          <w:szCs w:val="24"/>
          <w:lang w:eastAsia="pt-BR"/>
        </w:rPr>
        <w:tab/>
      </w:r>
      <w:r w:rsidRPr="001B4FB2">
        <w:rPr>
          <w:rFonts w:ascii="Arial" w:eastAsia="Arial" w:hAnsi="Arial" w:cs="Arial"/>
          <w:sz w:val="24"/>
          <w:szCs w:val="24"/>
          <w:lang w:eastAsia="pt-BR"/>
        </w:rPr>
        <w:tab/>
        <w:t xml:space="preserve">  2ª____________________</w:t>
      </w:r>
    </w:p>
    <w:p w14:paraId="1877F21C" w14:textId="77777777" w:rsidR="00AA32ED" w:rsidRDefault="00AA32ED"/>
    <w:sectPr w:rsidR="00AA32E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C0389" w14:textId="77777777" w:rsidR="00EA7A47" w:rsidRDefault="00EA7A47" w:rsidP="00EA7A47">
      <w:pPr>
        <w:spacing w:after="0" w:line="240" w:lineRule="auto"/>
      </w:pPr>
      <w:r>
        <w:separator/>
      </w:r>
    </w:p>
  </w:endnote>
  <w:endnote w:type="continuationSeparator" w:id="0">
    <w:p w14:paraId="777AB1FB" w14:textId="77777777" w:rsidR="00EA7A47" w:rsidRDefault="00EA7A47" w:rsidP="00EA7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82B79" w14:textId="77777777" w:rsidR="00EA7A47" w:rsidRDefault="00EA7A47" w:rsidP="00EA7A47">
      <w:pPr>
        <w:spacing w:after="0" w:line="240" w:lineRule="auto"/>
      </w:pPr>
      <w:r>
        <w:separator/>
      </w:r>
    </w:p>
  </w:footnote>
  <w:footnote w:type="continuationSeparator" w:id="0">
    <w:p w14:paraId="37908A32" w14:textId="77777777" w:rsidR="00EA7A47" w:rsidRDefault="00EA7A47" w:rsidP="00EA7A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4CCAB" w14:textId="6DA16A4A" w:rsidR="00F34088" w:rsidRDefault="00F34088">
    <w:pPr>
      <w:pStyle w:val="Cabealho"/>
    </w:pPr>
    <w:r w:rsidRPr="00F34088">
      <w:rPr>
        <w:rFonts w:ascii="Calibri" w:eastAsia="Calibri" w:hAnsi="Calibri" w:cs="Times New Roman"/>
        <w:noProof/>
        <w:kern w:val="0"/>
      </w:rPr>
      <w:drawing>
        <wp:inline distT="0" distB="0" distL="0" distR="0" wp14:anchorId="64778FB8" wp14:editId="38421897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039060" name="Imagem 15520390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FB2"/>
    <w:rsid w:val="001B4FB2"/>
    <w:rsid w:val="00327B10"/>
    <w:rsid w:val="006151D3"/>
    <w:rsid w:val="00AA32ED"/>
    <w:rsid w:val="00C976A0"/>
    <w:rsid w:val="00DF3458"/>
    <w:rsid w:val="00EA3F36"/>
    <w:rsid w:val="00EA7A47"/>
    <w:rsid w:val="00F3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12F55"/>
  <w15:chartTrackingRefBased/>
  <w15:docId w15:val="{425CEBC8-523B-4F2E-BF50-CB4C4DCD8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B4F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4F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4F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4F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4F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4F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4F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4F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4F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4F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4F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4F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4FB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4FB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4F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4FB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4F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4F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4F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B4F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4F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B4F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4F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4FB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4F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B4FB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4F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4FB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4FB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A7A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7A47"/>
  </w:style>
  <w:style w:type="paragraph" w:styleId="Rodap">
    <w:name w:val="footer"/>
    <w:basedOn w:val="Normal"/>
    <w:link w:val="RodapChar"/>
    <w:uiPriority w:val="99"/>
    <w:unhideWhenUsed/>
    <w:rsid w:val="00EA7A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7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1189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dcterms:created xsi:type="dcterms:W3CDTF">2025-08-15T13:12:00Z</dcterms:created>
  <dcterms:modified xsi:type="dcterms:W3CDTF">2025-08-19T17:06:00Z</dcterms:modified>
</cp:coreProperties>
</file>