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BA39D" w14:textId="1C9E6F1A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u w:val="single"/>
          <w:lang w:eastAsia="pt-BR"/>
        </w:rPr>
      </w:pPr>
      <w:r w:rsidRPr="007C778A">
        <w:rPr>
          <w:rFonts w:ascii="Arial" w:eastAsia="Arial" w:hAnsi="Arial" w:cs="Arial"/>
          <w:b/>
          <w:bCs/>
          <w:u w:val="single"/>
          <w:lang w:eastAsia="pt-BR"/>
        </w:rPr>
        <w:t>CONTRATO Nº</w:t>
      </w:r>
      <w:r w:rsidR="00225D70" w:rsidRPr="007C778A">
        <w:rPr>
          <w:rFonts w:ascii="Arial" w:eastAsia="Arial" w:hAnsi="Arial" w:cs="Arial"/>
          <w:b/>
          <w:bCs/>
          <w:u w:val="single"/>
          <w:lang w:eastAsia="pt-BR"/>
        </w:rPr>
        <w:t xml:space="preserve"> 0</w:t>
      </w:r>
      <w:r w:rsidR="00AA6ABE" w:rsidRPr="007C778A">
        <w:rPr>
          <w:rFonts w:ascii="Arial" w:eastAsia="Arial" w:hAnsi="Arial" w:cs="Arial"/>
          <w:b/>
          <w:bCs/>
          <w:u w:val="single"/>
          <w:lang w:eastAsia="pt-BR"/>
        </w:rPr>
        <w:t>52</w:t>
      </w:r>
      <w:r w:rsidR="00225D70" w:rsidRPr="007C778A">
        <w:rPr>
          <w:rFonts w:ascii="Arial" w:eastAsia="Arial" w:hAnsi="Arial" w:cs="Arial"/>
          <w:b/>
          <w:bCs/>
          <w:u w:val="single"/>
          <w:lang w:eastAsia="pt-BR"/>
        </w:rPr>
        <w:t>/2025</w:t>
      </w:r>
      <w:r w:rsidR="00A634DA" w:rsidRPr="007C778A">
        <w:rPr>
          <w:rFonts w:ascii="Arial" w:eastAsia="Arial" w:hAnsi="Arial" w:cs="Arial"/>
          <w:b/>
          <w:bCs/>
          <w:u w:val="single"/>
          <w:lang w:eastAsia="pt-BR"/>
        </w:rPr>
        <w:t>,</w:t>
      </w:r>
      <w:r w:rsidR="00A634DA" w:rsidRPr="007C778A">
        <w:rPr>
          <w:rFonts w:ascii="Arial" w:eastAsia="Arial" w:hAnsi="Arial" w:cs="Arial"/>
          <w:b/>
          <w:bCs/>
          <w:lang w:eastAsia="pt-BR"/>
        </w:rPr>
        <w:t xml:space="preserve"> </w:t>
      </w:r>
      <w:r w:rsidRPr="007C778A">
        <w:rPr>
          <w:rFonts w:ascii="Arial" w:eastAsia="Arial" w:hAnsi="Arial" w:cs="Arial"/>
          <w:b/>
          <w:bCs/>
          <w:u w:val="single"/>
          <w:lang w:eastAsia="pt-BR"/>
        </w:rPr>
        <w:t xml:space="preserve">DE AQUISIÇÃO DE </w:t>
      </w:r>
      <w:r w:rsidR="00AA6ABE" w:rsidRPr="007C778A">
        <w:rPr>
          <w:rFonts w:ascii="Arial" w:eastAsia="Arial" w:hAnsi="Arial" w:cs="Arial"/>
          <w:b/>
          <w:bCs/>
          <w:u w:val="single"/>
          <w:lang w:eastAsia="pt-BR"/>
        </w:rPr>
        <w:t>MOBILIARIO ESCOLAR</w:t>
      </w:r>
      <w:r w:rsidRPr="007C778A">
        <w:rPr>
          <w:rFonts w:ascii="Arial" w:eastAsia="Arial" w:hAnsi="Arial" w:cs="Arial"/>
          <w:b/>
          <w:bCs/>
          <w:u w:val="single"/>
          <w:lang w:eastAsia="pt-BR"/>
        </w:rPr>
        <w:t xml:space="preserve"> CONFORME </w:t>
      </w:r>
      <w:r w:rsidR="00AA6ABE" w:rsidRPr="007C778A">
        <w:rPr>
          <w:rFonts w:ascii="Arial" w:eastAsia="Arial" w:hAnsi="Arial" w:cs="Arial"/>
          <w:b/>
          <w:bCs/>
          <w:u w:val="single"/>
          <w:lang w:eastAsia="pt-BR"/>
        </w:rPr>
        <w:t xml:space="preserve">DISPENSA DE LICITAÇÃO </w:t>
      </w:r>
      <w:r w:rsidRPr="007C778A">
        <w:rPr>
          <w:rFonts w:ascii="Arial" w:eastAsia="Arial" w:hAnsi="Arial" w:cs="Arial"/>
          <w:b/>
          <w:bCs/>
          <w:u w:val="single"/>
          <w:lang w:eastAsia="pt-BR"/>
        </w:rPr>
        <w:t xml:space="preserve">Nº </w:t>
      </w:r>
      <w:r w:rsidR="00AA6ABE" w:rsidRPr="007C778A">
        <w:rPr>
          <w:rFonts w:ascii="Arial" w:eastAsia="Arial" w:hAnsi="Arial" w:cs="Arial"/>
          <w:b/>
          <w:bCs/>
          <w:u w:val="single"/>
          <w:lang w:eastAsia="pt-BR"/>
        </w:rPr>
        <w:t>1</w:t>
      </w:r>
      <w:r w:rsidRPr="007C778A">
        <w:rPr>
          <w:rFonts w:ascii="Arial" w:eastAsia="Arial" w:hAnsi="Arial" w:cs="Arial"/>
          <w:b/>
          <w:bCs/>
          <w:u w:val="single"/>
          <w:lang w:eastAsia="pt-BR"/>
        </w:rPr>
        <w:t>5/2025.</w:t>
      </w:r>
    </w:p>
    <w:p w14:paraId="18C0AD9B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32D0D88B" w14:textId="09D86CFF" w:rsidR="00493E5A" w:rsidRPr="007C778A" w:rsidRDefault="00493E5A" w:rsidP="00493E5A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 xml:space="preserve">Que entre si realizam, de um lado o Município de </w:t>
      </w:r>
      <w:r w:rsidR="00A634DA" w:rsidRPr="007C778A">
        <w:rPr>
          <w:rFonts w:ascii="Arial" w:eastAsia="Arial" w:hAnsi="Arial" w:cs="Arial"/>
          <w:lang w:eastAsia="pt-BR"/>
        </w:rPr>
        <w:t>Miraguaí</w:t>
      </w:r>
      <w:r w:rsidRPr="007C778A">
        <w:rPr>
          <w:rFonts w:ascii="Arial" w:eastAsia="Arial" w:hAnsi="Arial" w:cs="Arial"/>
          <w:lang w:eastAsia="pt-BR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7C778A">
        <w:rPr>
          <w:rFonts w:ascii="Arial" w:eastAsia="Arial" w:hAnsi="Arial" w:cs="Arial"/>
          <w:b/>
          <w:lang w:eastAsia="pt-BR"/>
        </w:rPr>
        <w:t>CONTRATANTE</w:t>
      </w:r>
      <w:r w:rsidRPr="007C778A">
        <w:rPr>
          <w:rFonts w:ascii="Arial" w:eastAsia="Arial" w:hAnsi="Arial" w:cs="Arial"/>
          <w:lang w:eastAsia="pt-BR"/>
        </w:rPr>
        <w:t xml:space="preserve">, e de outro lado à empresa </w:t>
      </w:r>
      <w:r w:rsidR="00AA6ABE" w:rsidRPr="007C778A">
        <w:rPr>
          <w:rFonts w:ascii="Arial" w:eastAsia="Arial" w:hAnsi="Arial" w:cs="Arial"/>
          <w:lang w:eastAsia="pt-BR"/>
        </w:rPr>
        <w:t>ALFA LICITAÇÕES LIMITADA</w:t>
      </w:r>
      <w:r w:rsidRPr="007C778A">
        <w:rPr>
          <w:rFonts w:ascii="Arial" w:eastAsia="Arial" w:hAnsi="Arial" w:cs="Arial"/>
          <w:lang w:eastAsia="pt-BR"/>
        </w:rPr>
        <w:t xml:space="preserve">, pessoa jurídica de direito privado, estabelecida na Rua </w:t>
      </w:r>
      <w:r w:rsidR="00AA6ABE" w:rsidRPr="007C778A">
        <w:rPr>
          <w:rFonts w:ascii="Arial" w:eastAsia="Arial" w:hAnsi="Arial" w:cs="Arial"/>
          <w:lang w:eastAsia="pt-BR"/>
        </w:rPr>
        <w:t>Arco Íris</w:t>
      </w:r>
      <w:r w:rsidRPr="007C778A">
        <w:rPr>
          <w:rFonts w:ascii="Arial" w:eastAsia="Arial" w:hAnsi="Arial" w:cs="Arial"/>
          <w:lang w:eastAsia="pt-BR"/>
        </w:rPr>
        <w:t xml:space="preserve"> nº </w:t>
      </w:r>
      <w:r w:rsidR="00AA6ABE" w:rsidRPr="007C778A">
        <w:rPr>
          <w:rFonts w:ascii="Arial" w:eastAsia="Arial" w:hAnsi="Arial" w:cs="Arial"/>
          <w:lang w:eastAsia="pt-BR"/>
        </w:rPr>
        <w:t>502, Bairro Rainha da Paz, Itapiranga-SC</w:t>
      </w:r>
      <w:r w:rsidRPr="007C778A">
        <w:rPr>
          <w:rFonts w:ascii="Arial" w:eastAsia="Arial" w:hAnsi="Arial" w:cs="Arial"/>
          <w:lang w:eastAsia="pt-BR"/>
        </w:rPr>
        <w:t xml:space="preserve">, inscrita no CNPJ n.º </w:t>
      </w:r>
      <w:r w:rsidR="00AA6ABE" w:rsidRPr="007C778A">
        <w:rPr>
          <w:rFonts w:ascii="Arial" w:eastAsia="Arial" w:hAnsi="Arial" w:cs="Arial"/>
          <w:lang w:eastAsia="pt-BR"/>
        </w:rPr>
        <w:t>22.609.215/0001-47</w:t>
      </w:r>
      <w:r w:rsidRPr="007C778A">
        <w:rPr>
          <w:rFonts w:ascii="Arial" w:eastAsia="Arial" w:hAnsi="Arial" w:cs="Arial"/>
          <w:lang w:eastAsia="pt-BR"/>
        </w:rPr>
        <w:t>,  representada neste ato pelo</w:t>
      </w:r>
      <w:r w:rsidR="00DC4B76" w:rsidRPr="007C778A">
        <w:rPr>
          <w:rFonts w:ascii="Arial" w:eastAsia="Arial" w:hAnsi="Arial" w:cs="Arial"/>
          <w:lang w:eastAsia="pt-BR"/>
        </w:rPr>
        <w:t xml:space="preserve"> seu proprietário</w:t>
      </w:r>
      <w:r w:rsidRPr="007C778A">
        <w:rPr>
          <w:rFonts w:ascii="Arial" w:eastAsia="Arial" w:hAnsi="Arial" w:cs="Arial"/>
          <w:lang w:eastAsia="pt-BR"/>
        </w:rPr>
        <w:t xml:space="preserve"> Sr.</w:t>
      </w:r>
      <w:r w:rsidR="00757ECF" w:rsidRPr="007C778A">
        <w:rPr>
          <w:rFonts w:ascii="Arial" w:eastAsia="Arial" w:hAnsi="Arial" w:cs="Arial"/>
          <w:lang w:eastAsia="pt-BR"/>
        </w:rPr>
        <w:t xml:space="preserve"> </w:t>
      </w:r>
      <w:r w:rsidR="00AA6ABE" w:rsidRPr="007C778A">
        <w:rPr>
          <w:rFonts w:ascii="Arial" w:eastAsia="Arial" w:hAnsi="Arial" w:cs="Arial"/>
          <w:lang w:eastAsia="pt-BR"/>
        </w:rPr>
        <w:t>TIAGO KRONBAUER FRITZEN</w:t>
      </w:r>
      <w:r w:rsidRPr="007C778A">
        <w:rPr>
          <w:rFonts w:ascii="Arial" w:eastAsia="Arial" w:hAnsi="Arial" w:cs="Arial"/>
          <w:b/>
          <w:lang w:eastAsia="pt-BR"/>
        </w:rPr>
        <w:t xml:space="preserve">, </w:t>
      </w:r>
      <w:r w:rsidRPr="007C778A">
        <w:rPr>
          <w:rFonts w:ascii="Arial" w:eastAsia="Arial" w:hAnsi="Arial" w:cs="Arial"/>
          <w:lang w:eastAsia="pt-BR"/>
        </w:rPr>
        <w:t>brasileiro,</w:t>
      </w:r>
      <w:r w:rsidR="00A634DA" w:rsidRPr="007C778A">
        <w:rPr>
          <w:rFonts w:ascii="Arial" w:eastAsia="Arial" w:hAnsi="Arial" w:cs="Arial"/>
          <w:lang w:eastAsia="pt-BR"/>
        </w:rPr>
        <w:t xml:space="preserve"> </w:t>
      </w:r>
      <w:r w:rsidR="00E64B6B" w:rsidRPr="007C778A">
        <w:rPr>
          <w:rFonts w:ascii="Arial" w:eastAsia="Arial" w:hAnsi="Arial" w:cs="Arial"/>
          <w:lang w:eastAsia="pt-BR"/>
        </w:rPr>
        <w:t>empresário</w:t>
      </w:r>
      <w:r w:rsidRPr="007C778A">
        <w:rPr>
          <w:rFonts w:ascii="Arial" w:eastAsia="Arial" w:hAnsi="Arial" w:cs="Arial"/>
          <w:lang w:eastAsia="pt-BR"/>
        </w:rPr>
        <w:t xml:space="preserve"> , inscrito no CPF nº </w:t>
      </w:r>
      <w:r w:rsidR="00AA6ABE" w:rsidRPr="007C778A">
        <w:rPr>
          <w:rFonts w:ascii="Arial" w:eastAsia="Arial" w:hAnsi="Arial" w:cs="Arial"/>
          <w:lang w:eastAsia="pt-BR"/>
        </w:rPr>
        <w:t>010.298.180-63</w:t>
      </w:r>
      <w:r w:rsidRPr="007C778A">
        <w:rPr>
          <w:rFonts w:ascii="Arial" w:eastAsia="Arial" w:hAnsi="Arial" w:cs="Arial"/>
          <w:lang w:eastAsia="pt-BR"/>
        </w:rPr>
        <w:t xml:space="preserve">, doravante denominado de </w:t>
      </w:r>
      <w:r w:rsidRPr="007C778A">
        <w:rPr>
          <w:rFonts w:ascii="Arial" w:eastAsia="Arial" w:hAnsi="Arial" w:cs="Arial"/>
          <w:b/>
          <w:bCs/>
          <w:lang w:eastAsia="pt-BR"/>
        </w:rPr>
        <w:t>CONTRATADA</w:t>
      </w:r>
      <w:r w:rsidRPr="007C778A">
        <w:rPr>
          <w:rFonts w:ascii="Arial" w:eastAsia="Arial" w:hAnsi="Arial" w:cs="Arial"/>
          <w:lang w:eastAsia="pt-BR"/>
        </w:rPr>
        <w:t xml:space="preserve">, de comum acordo e amparado na Lei Federal n.º 14.133/2021 sob a modalidade de </w:t>
      </w:r>
      <w:r w:rsidR="008568D9" w:rsidRPr="007C778A">
        <w:rPr>
          <w:rFonts w:ascii="Arial" w:eastAsia="Arial" w:hAnsi="Arial" w:cs="Arial"/>
          <w:lang w:eastAsia="pt-BR"/>
        </w:rPr>
        <w:t>Dispensa de Licitação</w:t>
      </w:r>
      <w:r w:rsidRPr="007C778A">
        <w:rPr>
          <w:rFonts w:ascii="Arial" w:eastAsia="Arial" w:hAnsi="Arial" w:cs="Arial"/>
          <w:lang w:eastAsia="pt-BR"/>
        </w:rPr>
        <w:t xml:space="preserve"> nº </w:t>
      </w:r>
      <w:r w:rsidR="008568D9" w:rsidRPr="007C778A">
        <w:rPr>
          <w:rFonts w:ascii="Arial" w:eastAsia="Arial" w:hAnsi="Arial" w:cs="Arial"/>
          <w:lang w:eastAsia="pt-BR"/>
        </w:rPr>
        <w:t>1</w:t>
      </w:r>
      <w:r w:rsidRPr="007C778A">
        <w:rPr>
          <w:rFonts w:ascii="Arial" w:eastAsia="Arial" w:hAnsi="Arial" w:cs="Arial"/>
          <w:lang w:eastAsia="pt-BR"/>
        </w:rPr>
        <w:t>5/2025, declaram pelo presente instrumento e na melhor forma de direito, ter justo e contratado entre si, o fornecimento</w:t>
      </w:r>
      <w:r w:rsidRPr="007C778A">
        <w:rPr>
          <w:rFonts w:ascii="Calibri" w:eastAsia="Times New Roman" w:hAnsi="Calibri" w:cs="Times New Roman"/>
          <w:lang w:eastAsia="pt-BR"/>
        </w:rPr>
        <w:t xml:space="preserve"> </w:t>
      </w:r>
      <w:bookmarkStart w:id="0" w:name="_Hlk198713896"/>
      <w:r w:rsidRPr="007C778A">
        <w:rPr>
          <w:rFonts w:ascii="Arial" w:eastAsia="Arial" w:hAnsi="Arial" w:cs="Arial"/>
          <w:lang w:eastAsia="pt-BR"/>
        </w:rPr>
        <w:t>cestas básicas para distribuição às famílias afetadas pelas variações climáticas no município de Miraguaí, com recursos provenientes da Defesa Civil</w:t>
      </w:r>
      <w:bookmarkEnd w:id="0"/>
      <w:r w:rsidRPr="007C778A">
        <w:rPr>
          <w:rFonts w:ascii="Arial" w:eastAsia="Arial" w:hAnsi="Arial" w:cs="Arial"/>
          <w:lang w:eastAsia="pt-BR"/>
        </w:rPr>
        <w:t>, consoante as cláusulas e condições que seguem:</w:t>
      </w:r>
    </w:p>
    <w:p w14:paraId="1110200B" w14:textId="77777777" w:rsidR="00493E5A" w:rsidRPr="007C778A" w:rsidRDefault="00493E5A" w:rsidP="00493E5A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32AA0DC7" w14:textId="5706AA60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Primeira</w:t>
      </w:r>
      <w:r w:rsidRPr="007C778A">
        <w:rPr>
          <w:rFonts w:ascii="Arial" w:eastAsia="Arial" w:hAnsi="Arial" w:cs="Arial"/>
          <w:b/>
          <w:lang w:eastAsia="pt-BR"/>
        </w:rPr>
        <w:t xml:space="preserve"> - Do Objeto:</w:t>
      </w:r>
      <w:r w:rsidRPr="007C778A">
        <w:rPr>
          <w:rFonts w:ascii="Arial" w:eastAsia="Arial" w:hAnsi="Arial" w:cs="Arial"/>
          <w:lang w:eastAsia="pt-BR"/>
        </w:rPr>
        <w:t xml:space="preserve"> A CONTRATADA na qualidade de vencedora da </w:t>
      </w:r>
      <w:r w:rsidR="00AA6ABE" w:rsidRPr="007C778A">
        <w:rPr>
          <w:rFonts w:ascii="Arial" w:eastAsia="Arial" w:hAnsi="Arial" w:cs="Arial"/>
          <w:lang w:eastAsia="pt-BR"/>
        </w:rPr>
        <w:t>Dispensa de Licitação</w:t>
      </w:r>
      <w:r w:rsidRPr="007C778A">
        <w:rPr>
          <w:rFonts w:ascii="Arial" w:eastAsia="Arial" w:hAnsi="Arial" w:cs="Arial"/>
          <w:lang w:eastAsia="pt-BR"/>
        </w:rPr>
        <w:t xml:space="preserve"> nº </w:t>
      </w:r>
      <w:r w:rsidR="008F47C0" w:rsidRPr="007C778A">
        <w:rPr>
          <w:rFonts w:ascii="Arial" w:eastAsia="Arial" w:hAnsi="Arial" w:cs="Arial"/>
          <w:lang w:eastAsia="pt-BR"/>
        </w:rPr>
        <w:t>15</w:t>
      </w:r>
      <w:r w:rsidRPr="007C778A">
        <w:rPr>
          <w:rFonts w:ascii="Arial" w:eastAsia="Arial" w:hAnsi="Arial" w:cs="Arial"/>
          <w:lang w:eastAsia="pt-BR"/>
        </w:rPr>
        <w:t xml:space="preserve">/2025, para a Aquisição de </w:t>
      </w:r>
      <w:r w:rsidR="008F47C0" w:rsidRPr="007C778A">
        <w:rPr>
          <w:rFonts w:ascii="Arial" w:eastAsia="Arial" w:hAnsi="Arial" w:cs="Arial"/>
          <w:lang w:eastAsia="pt-BR"/>
        </w:rPr>
        <w:t xml:space="preserve">Mobiliário Escolar para EMEI </w:t>
      </w:r>
      <w:proofErr w:type="spellStart"/>
      <w:r w:rsidR="008F47C0" w:rsidRPr="007C778A">
        <w:rPr>
          <w:rFonts w:ascii="Arial" w:eastAsia="Arial" w:hAnsi="Arial" w:cs="Arial"/>
          <w:lang w:eastAsia="pt-BR"/>
        </w:rPr>
        <w:t>Lenirinha</w:t>
      </w:r>
      <w:proofErr w:type="spellEnd"/>
      <w:r w:rsidR="008F47C0" w:rsidRPr="007C778A">
        <w:rPr>
          <w:rFonts w:ascii="Arial" w:eastAsia="Arial" w:hAnsi="Arial" w:cs="Arial"/>
          <w:lang w:eastAsia="pt-BR"/>
        </w:rPr>
        <w:t>.</w:t>
      </w:r>
    </w:p>
    <w:p w14:paraId="40DF6595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548DA3F" w14:textId="77777777" w:rsidR="00493E5A" w:rsidRPr="007C778A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Segunda</w:t>
      </w:r>
      <w:r w:rsidRPr="007C778A">
        <w:rPr>
          <w:rFonts w:ascii="Arial" w:eastAsia="Arial" w:hAnsi="Arial" w:cs="Arial"/>
          <w:b/>
          <w:lang w:eastAsia="pt-BR"/>
        </w:rPr>
        <w:t xml:space="preserve"> – Forma de entrega:</w:t>
      </w:r>
    </w:p>
    <w:p w14:paraId="66E989E9" w14:textId="77777777" w:rsidR="00493E5A" w:rsidRPr="007C778A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a)</w:t>
      </w:r>
      <w:r w:rsidRPr="007C778A">
        <w:rPr>
          <w:rFonts w:ascii="Arial" w:eastAsia="Arial" w:hAnsi="Arial" w:cs="Arial"/>
          <w:lang w:eastAsia="pt-BR"/>
        </w:rPr>
        <w:t xml:space="preserve"> A CONTRATANTE se reserva o direito de exercer o controle e a fiscalização de entrega dos produtos. </w:t>
      </w:r>
    </w:p>
    <w:p w14:paraId="285CA67C" w14:textId="77777777" w:rsidR="00493E5A" w:rsidRPr="007C778A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lang w:eastAsia="pt-BR"/>
        </w:rPr>
      </w:pPr>
    </w:p>
    <w:p w14:paraId="056B99AC" w14:textId="77777777" w:rsidR="00493E5A" w:rsidRPr="007C778A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 xml:space="preserve">b) A entrega dos produtos licitados deverá ser feita conforme Autorização de Compras emitida pelo setor de compras do Município de Miraguaí, no prazo de até 10 (dez) dias úteis após a solicitação. </w:t>
      </w:r>
    </w:p>
    <w:p w14:paraId="08F6097F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61D704BB" w14:textId="39CA45D0" w:rsidR="00493E5A" w:rsidRPr="007C778A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Terceira</w:t>
      </w:r>
      <w:r w:rsidRPr="007C778A">
        <w:rPr>
          <w:rFonts w:ascii="Arial" w:eastAsia="Arial" w:hAnsi="Arial" w:cs="Arial"/>
          <w:b/>
          <w:lang w:eastAsia="pt-BR"/>
        </w:rPr>
        <w:t xml:space="preserve"> - Dos Preços: </w:t>
      </w:r>
      <w:r w:rsidRPr="007C778A">
        <w:rPr>
          <w:rFonts w:ascii="Arial" w:eastAsia="Arial" w:hAnsi="Arial" w:cs="Arial"/>
          <w:lang w:eastAsia="pt-BR"/>
        </w:rPr>
        <w:t xml:space="preserve">A CONTRATADA para o fornecimento </w:t>
      </w:r>
      <w:r w:rsidR="008F47C0" w:rsidRPr="007C778A">
        <w:rPr>
          <w:rFonts w:ascii="Arial" w:eastAsia="Arial" w:hAnsi="Arial" w:cs="Arial"/>
          <w:lang w:eastAsia="pt-BR"/>
        </w:rPr>
        <w:t>de mobiliário escolar</w:t>
      </w:r>
      <w:r w:rsidRPr="007C778A">
        <w:rPr>
          <w:rFonts w:ascii="Arial" w:eastAsia="Arial" w:hAnsi="Arial" w:cs="Arial"/>
          <w:lang w:eastAsia="pt-BR"/>
        </w:rPr>
        <w:t>, objeto da Cláusula Primeira deste instrumento, cobrará do Município os seguintes valores:</w:t>
      </w:r>
    </w:p>
    <w:p w14:paraId="222F8F1B" w14:textId="77777777" w:rsidR="008F47C0" w:rsidRPr="007C778A" w:rsidRDefault="008F47C0" w:rsidP="007C778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tbl>
      <w:tblPr>
        <w:tblW w:w="500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3"/>
        <w:gridCol w:w="1169"/>
        <w:gridCol w:w="4970"/>
        <w:gridCol w:w="1023"/>
        <w:gridCol w:w="1315"/>
      </w:tblGrid>
      <w:tr w:rsidR="00E64B6B" w:rsidRPr="007C778A" w14:paraId="00752C64" w14:textId="77777777" w:rsidTr="007C778A">
        <w:trPr>
          <w:trHeight w:val="525"/>
        </w:trPr>
        <w:tc>
          <w:tcPr>
            <w:tcW w:w="467" w:type="pct"/>
            <w:shd w:val="clear" w:color="auto" w:fill="auto"/>
          </w:tcPr>
          <w:p w14:paraId="18FBB5BF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bookmarkStart w:id="1" w:name="_Hlk198713112"/>
            <w:r w:rsidRPr="007C778A">
              <w:rPr>
                <w:rFonts w:ascii="Arial" w:eastAsia="Times New Roman" w:hAnsi="Arial" w:cs="Arial"/>
                <w:b/>
                <w:lang w:eastAsia="pt-BR"/>
              </w:rPr>
              <w:t>ITEM</w:t>
            </w:r>
          </w:p>
        </w:tc>
        <w:tc>
          <w:tcPr>
            <w:tcW w:w="625" w:type="pct"/>
            <w:shd w:val="clear" w:color="auto" w:fill="auto"/>
          </w:tcPr>
          <w:p w14:paraId="0B7810CB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7C778A">
              <w:rPr>
                <w:rFonts w:ascii="Arial" w:eastAsia="Times New Roman" w:hAnsi="Arial" w:cs="Arial"/>
                <w:b/>
                <w:lang w:eastAsia="pt-BR"/>
              </w:rPr>
              <w:t>QUANT/</w:t>
            </w:r>
          </w:p>
          <w:p w14:paraId="1828FC43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proofErr w:type="spellStart"/>
            <w:r w:rsidRPr="007C778A">
              <w:rPr>
                <w:rFonts w:ascii="Arial" w:eastAsia="Times New Roman" w:hAnsi="Arial" w:cs="Arial"/>
                <w:b/>
                <w:lang w:eastAsia="pt-BR"/>
              </w:rPr>
              <w:t>und</w:t>
            </w:r>
            <w:proofErr w:type="spellEnd"/>
          </w:p>
        </w:tc>
        <w:tc>
          <w:tcPr>
            <w:tcW w:w="2658" w:type="pct"/>
            <w:shd w:val="clear" w:color="auto" w:fill="auto"/>
          </w:tcPr>
          <w:p w14:paraId="776258E0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7C778A">
              <w:rPr>
                <w:rFonts w:ascii="Arial" w:eastAsia="Calibri" w:hAnsi="Arial" w:cs="Arial"/>
                <w:b/>
                <w:lang w:eastAsia="pt-BR"/>
              </w:rPr>
              <w:t>DESCRIÇÃO</w:t>
            </w:r>
          </w:p>
          <w:p w14:paraId="12F86E9B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547" w:type="pct"/>
          </w:tcPr>
          <w:p w14:paraId="5FB7F311" w14:textId="08426549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7C778A">
              <w:rPr>
                <w:rFonts w:ascii="Arial" w:eastAsia="Calibri" w:hAnsi="Arial" w:cs="Arial"/>
                <w:b/>
                <w:lang w:eastAsia="pt-BR"/>
              </w:rPr>
              <w:t>VALOR UNI</w:t>
            </w:r>
            <w:r w:rsidR="007C778A" w:rsidRPr="007C778A">
              <w:rPr>
                <w:rFonts w:ascii="Arial" w:eastAsia="Calibri" w:hAnsi="Arial" w:cs="Arial"/>
                <w:b/>
                <w:lang w:eastAsia="pt-BR"/>
              </w:rPr>
              <w:t>T.</w:t>
            </w:r>
          </w:p>
        </w:tc>
        <w:tc>
          <w:tcPr>
            <w:tcW w:w="703" w:type="pct"/>
          </w:tcPr>
          <w:p w14:paraId="2EF4CD4F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7C778A">
              <w:rPr>
                <w:rFonts w:ascii="Arial" w:eastAsia="Calibri" w:hAnsi="Arial" w:cs="Arial"/>
                <w:b/>
                <w:lang w:eastAsia="pt-BR"/>
              </w:rPr>
              <w:t>VALOR TOTAL</w:t>
            </w:r>
          </w:p>
        </w:tc>
      </w:tr>
      <w:tr w:rsidR="00E64B6B" w:rsidRPr="007C778A" w14:paraId="449FB0FD" w14:textId="77777777" w:rsidTr="007C778A">
        <w:trPr>
          <w:trHeight w:val="983"/>
        </w:trPr>
        <w:tc>
          <w:tcPr>
            <w:tcW w:w="467" w:type="pct"/>
            <w:shd w:val="clear" w:color="auto" w:fill="auto"/>
          </w:tcPr>
          <w:p w14:paraId="2A349FE4" w14:textId="77777777" w:rsidR="00E64B6B" w:rsidRPr="007C778A" w:rsidRDefault="00E64B6B" w:rsidP="007C778A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7C778A">
              <w:rPr>
                <w:rFonts w:ascii="Arial" w:eastAsia="Times New Roman" w:hAnsi="Arial" w:cs="Arial"/>
                <w:b/>
                <w:lang w:eastAsia="pt-BR"/>
              </w:rPr>
              <w:t>01</w:t>
            </w:r>
          </w:p>
        </w:tc>
        <w:tc>
          <w:tcPr>
            <w:tcW w:w="625" w:type="pct"/>
            <w:shd w:val="clear" w:color="auto" w:fill="auto"/>
          </w:tcPr>
          <w:p w14:paraId="3FE6C412" w14:textId="661B51BC" w:rsidR="00E64B6B" w:rsidRPr="007C778A" w:rsidRDefault="008F47C0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7C778A">
              <w:rPr>
                <w:rFonts w:ascii="Arial" w:eastAsia="Times New Roman" w:hAnsi="Arial" w:cs="Arial"/>
                <w:b/>
                <w:lang w:eastAsia="pt-BR"/>
              </w:rPr>
              <w:t>35 UN</w:t>
            </w:r>
          </w:p>
          <w:p w14:paraId="12FCCE81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2658" w:type="pct"/>
            <w:shd w:val="clear" w:color="auto" w:fill="auto"/>
          </w:tcPr>
          <w:p w14:paraId="2C0A5271" w14:textId="77777777" w:rsidR="008F47C0" w:rsidRPr="007C778A" w:rsidRDefault="008F47C0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lang w:eastAsia="pt-BR"/>
              </w:rPr>
            </w:pPr>
            <w:r w:rsidRPr="007C778A">
              <w:rPr>
                <w:rFonts w:ascii="Arial" w:eastAsia="Calibri" w:hAnsi="Arial" w:cs="Arial"/>
                <w:b/>
                <w:lang w:eastAsia="pt-BR"/>
              </w:rPr>
              <w:t>CAMINHA EMPILHÁVEL</w:t>
            </w:r>
          </w:p>
          <w:p w14:paraId="3C86BDDA" w14:textId="1C689327" w:rsidR="008F47C0" w:rsidRPr="007C778A" w:rsidRDefault="007C778A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lang w:eastAsia="pt-BR"/>
              </w:rPr>
            </w:pPr>
            <w:r w:rsidRPr="007C778A">
              <w:rPr>
                <w:rFonts w:ascii="Arial" w:eastAsia="Calibri" w:hAnsi="Arial" w:cs="Arial"/>
                <w:b/>
                <w:lang w:eastAsia="pt-BR"/>
              </w:rPr>
              <w:t xml:space="preserve">Nas </w:t>
            </w:r>
            <w:r w:rsidR="008F47C0" w:rsidRPr="007C778A">
              <w:rPr>
                <w:rFonts w:ascii="Arial" w:eastAsia="Calibri" w:hAnsi="Arial" w:cs="Arial"/>
                <w:b/>
                <w:lang w:eastAsia="pt-BR"/>
              </w:rPr>
              <w:t>Cores</w:t>
            </w:r>
            <w:r w:rsidRPr="007C778A">
              <w:rPr>
                <w:rFonts w:ascii="Arial" w:eastAsia="Calibri" w:hAnsi="Arial" w:cs="Arial"/>
                <w:b/>
                <w:lang w:eastAsia="pt-BR"/>
              </w:rPr>
              <w:t>:</w:t>
            </w:r>
            <w:r w:rsidR="008F47C0" w:rsidRPr="007C778A">
              <w:rPr>
                <w:rFonts w:ascii="Arial" w:eastAsia="Calibri" w:hAnsi="Arial" w:cs="Arial"/>
                <w:b/>
                <w:lang w:eastAsia="pt-BR"/>
              </w:rPr>
              <w:t xml:space="preserve"> Azul, Verde, Laranja, Vermelha, Roxa e Amarela</w:t>
            </w:r>
          </w:p>
          <w:p w14:paraId="3E752345" w14:textId="718CED78" w:rsidR="008F47C0" w:rsidRPr="007C778A" w:rsidRDefault="007C778A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Cs/>
                <w:lang w:eastAsia="pt-BR"/>
              </w:rPr>
            </w:pPr>
            <w:r w:rsidRPr="007C778A">
              <w:rPr>
                <w:rFonts w:ascii="Arial" w:eastAsia="Calibri" w:hAnsi="Arial" w:cs="Arial"/>
                <w:bCs/>
                <w:lang w:eastAsia="pt-BR"/>
              </w:rPr>
              <w:t>DESCRIÇÃO DO PRODUTO:</w:t>
            </w:r>
          </w:p>
          <w:p w14:paraId="2ED6E4E9" w14:textId="77777777" w:rsidR="008F47C0" w:rsidRPr="007C778A" w:rsidRDefault="008F47C0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Cs/>
                <w:lang w:eastAsia="pt-BR"/>
              </w:rPr>
            </w:pPr>
            <w:r w:rsidRPr="007C778A">
              <w:rPr>
                <w:rFonts w:ascii="Arial" w:eastAsia="Calibri" w:hAnsi="Arial" w:cs="Arial"/>
                <w:bCs/>
                <w:lang w:eastAsia="pt-BR"/>
              </w:rPr>
              <w:t>Caminha Empilhável Infantil portátil em estrutura de alumínio.</w:t>
            </w:r>
          </w:p>
          <w:p w14:paraId="05188621" w14:textId="77777777" w:rsidR="008F47C0" w:rsidRPr="007C778A" w:rsidRDefault="008F47C0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Cs/>
                <w:lang w:eastAsia="pt-BR"/>
              </w:rPr>
            </w:pPr>
            <w:r w:rsidRPr="007C778A">
              <w:rPr>
                <w:rFonts w:ascii="Arial" w:eastAsia="Calibri" w:hAnsi="Arial" w:cs="Arial"/>
                <w:bCs/>
                <w:lang w:eastAsia="pt-BR"/>
              </w:rPr>
              <w:t xml:space="preserve">Produto confeccionado em tecido vazado 100% poliéster de alta resistência revestido com PVC, poliéster costurado em trama dupla com recobrimento de PVC com tratamentos </w:t>
            </w:r>
            <w:proofErr w:type="spellStart"/>
            <w:r w:rsidRPr="007C778A">
              <w:rPr>
                <w:rFonts w:ascii="Arial" w:eastAsia="Calibri" w:hAnsi="Arial" w:cs="Arial"/>
                <w:bCs/>
                <w:lang w:eastAsia="pt-BR"/>
              </w:rPr>
              <w:t>anti-uv</w:t>
            </w:r>
            <w:proofErr w:type="spellEnd"/>
            <w:r w:rsidRPr="007C778A">
              <w:rPr>
                <w:rFonts w:ascii="Arial" w:eastAsia="Calibri" w:hAnsi="Arial" w:cs="Arial"/>
                <w:bCs/>
                <w:lang w:eastAsia="pt-BR"/>
              </w:rPr>
              <w:t xml:space="preserve">, </w:t>
            </w:r>
            <w:proofErr w:type="spellStart"/>
            <w:r w:rsidRPr="007C778A">
              <w:rPr>
                <w:rFonts w:ascii="Arial" w:eastAsia="Calibri" w:hAnsi="Arial" w:cs="Arial"/>
                <w:bCs/>
                <w:lang w:eastAsia="pt-BR"/>
              </w:rPr>
              <w:t>anti-fungos</w:t>
            </w:r>
            <w:proofErr w:type="spellEnd"/>
            <w:r w:rsidRPr="007C778A">
              <w:rPr>
                <w:rFonts w:ascii="Arial" w:eastAsia="Calibri" w:hAnsi="Arial" w:cs="Arial"/>
                <w:bCs/>
                <w:lang w:eastAsia="pt-BR"/>
              </w:rPr>
              <w:t xml:space="preserve">, </w:t>
            </w:r>
            <w:proofErr w:type="spellStart"/>
            <w:r w:rsidRPr="007C778A">
              <w:rPr>
                <w:rFonts w:ascii="Arial" w:eastAsia="Calibri" w:hAnsi="Arial" w:cs="Arial"/>
                <w:bCs/>
                <w:lang w:eastAsia="pt-BR"/>
              </w:rPr>
              <w:t>anti-chamas</w:t>
            </w:r>
            <w:proofErr w:type="spellEnd"/>
            <w:r w:rsidRPr="007C778A">
              <w:rPr>
                <w:rFonts w:ascii="Arial" w:eastAsia="Calibri" w:hAnsi="Arial" w:cs="Arial"/>
                <w:bCs/>
                <w:lang w:eastAsia="pt-BR"/>
              </w:rPr>
              <w:t xml:space="preserve">, antioxidante, </w:t>
            </w:r>
            <w:proofErr w:type="spellStart"/>
            <w:r w:rsidRPr="007C778A">
              <w:rPr>
                <w:rFonts w:ascii="Arial" w:eastAsia="Calibri" w:hAnsi="Arial" w:cs="Arial"/>
                <w:bCs/>
                <w:lang w:eastAsia="pt-BR"/>
              </w:rPr>
              <w:t>anti-bacteriano</w:t>
            </w:r>
            <w:proofErr w:type="spellEnd"/>
            <w:r w:rsidRPr="007C778A">
              <w:rPr>
                <w:rFonts w:ascii="Arial" w:eastAsia="Calibri" w:hAnsi="Arial" w:cs="Arial"/>
                <w:bCs/>
                <w:lang w:eastAsia="pt-BR"/>
              </w:rPr>
              <w:t>, lavável, com fecho em velcro em uma das extremidades com costuras reforçadas para encaixe da estrutura, não sendo necessária a utilização de ferramentas para a montagem.</w:t>
            </w:r>
          </w:p>
          <w:p w14:paraId="18DE5E68" w14:textId="77777777" w:rsidR="008F47C0" w:rsidRPr="007C778A" w:rsidRDefault="008F47C0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Cs/>
                <w:lang w:eastAsia="pt-BR"/>
              </w:rPr>
            </w:pPr>
            <w:r w:rsidRPr="007C778A">
              <w:rPr>
                <w:rFonts w:ascii="Arial" w:eastAsia="Calibri" w:hAnsi="Arial" w:cs="Arial"/>
                <w:bCs/>
                <w:lang w:eastAsia="pt-BR"/>
              </w:rPr>
              <w:t xml:space="preserve">Com 4 pés individuais injetados em </w:t>
            </w:r>
            <w:proofErr w:type="spellStart"/>
            <w:proofErr w:type="gramStart"/>
            <w:r w:rsidRPr="007C778A">
              <w:rPr>
                <w:rFonts w:ascii="Arial" w:eastAsia="Calibri" w:hAnsi="Arial" w:cs="Arial"/>
                <w:bCs/>
                <w:lang w:eastAsia="pt-BR"/>
              </w:rPr>
              <w:t>polipropileno”PP</w:t>
            </w:r>
            <w:proofErr w:type="spellEnd"/>
            <w:proofErr w:type="gramEnd"/>
            <w:r w:rsidRPr="007C778A">
              <w:rPr>
                <w:rFonts w:ascii="Arial" w:eastAsia="Calibri" w:hAnsi="Arial" w:cs="Arial"/>
                <w:bCs/>
                <w:lang w:eastAsia="pt-BR"/>
              </w:rPr>
              <w:t xml:space="preserve"> virgem” extremidades e cantos arredondados, resistentes a cargas e impactos, </w:t>
            </w:r>
            <w:r w:rsidRPr="007C778A">
              <w:rPr>
                <w:rFonts w:ascii="Arial" w:eastAsia="Calibri" w:hAnsi="Arial" w:cs="Arial"/>
                <w:bCs/>
                <w:lang w:eastAsia="pt-BR"/>
              </w:rPr>
              <w:lastRenderedPageBreak/>
              <w:t>possui reforços internos para evitar o contato entre as caminhas ao serem empilhadas.</w:t>
            </w:r>
          </w:p>
          <w:p w14:paraId="25D87B06" w14:textId="77777777" w:rsidR="008F47C0" w:rsidRPr="007C778A" w:rsidRDefault="008F47C0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Cs/>
                <w:lang w:eastAsia="pt-BR"/>
              </w:rPr>
            </w:pPr>
            <w:r w:rsidRPr="007C778A">
              <w:rPr>
                <w:rFonts w:ascii="Arial" w:eastAsia="Calibri" w:hAnsi="Arial" w:cs="Arial"/>
                <w:bCs/>
                <w:lang w:eastAsia="pt-BR"/>
              </w:rPr>
              <w:t>Barras em alumínio, fácil montagem e armazenamento, indicada para crianças de 02 a 06 anos, peso até 50 kg.</w:t>
            </w:r>
          </w:p>
          <w:p w14:paraId="7CF45457" w14:textId="77777777" w:rsidR="008F47C0" w:rsidRPr="007C778A" w:rsidRDefault="008F47C0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Cs/>
                <w:lang w:eastAsia="pt-BR"/>
              </w:rPr>
            </w:pPr>
          </w:p>
          <w:p w14:paraId="44549287" w14:textId="77777777" w:rsidR="008F47C0" w:rsidRPr="007C778A" w:rsidRDefault="008F47C0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Cs/>
                <w:lang w:eastAsia="pt-BR"/>
              </w:rPr>
            </w:pPr>
            <w:r w:rsidRPr="007C778A">
              <w:rPr>
                <w:rFonts w:ascii="Arial" w:eastAsia="Calibri" w:hAnsi="Arial" w:cs="Arial"/>
                <w:bCs/>
                <w:lang w:eastAsia="pt-BR"/>
              </w:rPr>
              <w:t>Dimensões da caminha montada.</w:t>
            </w:r>
          </w:p>
          <w:p w14:paraId="7B8627DF" w14:textId="77777777" w:rsidR="008F47C0" w:rsidRPr="007C778A" w:rsidRDefault="008F47C0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Cs/>
                <w:lang w:eastAsia="pt-BR"/>
              </w:rPr>
            </w:pPr>
            <w:r w:rsidRPr="007C778A">
              <w:rPr>
                <w:rFonts w:ascii="Arial" w:eastAsia="Calibri" w:hAnsi="Arial" w:cs="Arial"/>
                <w:bCs/>
                <w:lang w:eastAsia="pt-BR"/>
              </w:rPr>
              <w:t>1,33 cm de comprimento</w:t>
            </w:r>
          </w:p>
          <w:p w14:paraId="64B48641" w14:textId="77777777" w:rsidR="008F47C0" w:rsidRPr="007C778A" w:rsidRDefault="008F47C0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Cs/>
                <w:lang w:eastAsia="pt-BR"/>
              </w:rPr>
            </w:pPr>
            <w:r w:rsidRPr="007C778A">
              <w:rPr>
                <w:rFonts w:ascii="Arial" w:eastAsia="Calibri" w:hAnsi="Arial" w:cs="Arial"/>
                <w:bCs/>
                <w:lang w:eastAsia="pt-BR"/>
              </w:rPr>
              <w:t>54 cm de largura</w:t>
            </w:r>
          </w:p>
          <w:p w14:paraId="7C8F4958" w14:textId="77777777" w:rsidR="008F47C0" w:rsidRPr="007C778A" w:rsidRDefault="008F47C0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Cs/>
                <w:lang w:eastAsia="pt-BR"/>
              </w:rPr>
            </w:pPr>
            <w:r w:rsidRPr="007C778A">
              <w:rPr>
                <w:rFonts w:ascii="Arial" w:eastAsia="Calibri" w:hAnsi="Arial" w:cs="Arial"/>
                <w:bCs/>
                <w:lang w:eastAsia="pt-BR"/>
              </w:rPr>
              <w:t>14 cm de altura</w:t>
            </w:r>
          </w:p>
          <w:p w14:paraId="0AA2C751" w14:textId="77777777" w:rsidR="00E64B6B" w:rsidRPr="007C778A" w:rsidRDefault="008F47C0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Cs/>
                <w:lang w:eastAsia="pt-BR"/>
              </w:rPr>
            </w:pPr>
            <w:r w:rsidRPr="007C778A">
              <w:rPr>
                <w:rFonts w:ascii="Arial" w:eastAsia="Calibri" w:hAnsi="Arial" w:cs="Arial"/>
                <w:bCs/>
                <w:lang w:eastAsia="pt-BR"/>
              </w:rPr>
              <w:t>Com garantia de 12 meses.</w:t>
            </w:r>
          </w:p>
          <w:p w14:paraId="427DC912" w14:textId="24E01381" w:rsidR="008F47C0" w:rsidRPr="007C778A" w:rsidRDefault="008F47C0" w:rsidP="007C778A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u w:val="single"/>
                <w:lang w:eastAsia="pt-BR"/>
              </w:rPr>
            </w:pPr>
            <w:r w:rsidRPr="007C778A">
              <w:rPr>
                <w:b/>
              </w:rPr>
              <w:object w:dxaOrig="5999" w:dyaOrig="3312" w14:anchorId="21C5307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3" type="#_x0000_t75" style="width:81pt;height:45pt" o:ole="">
                  <v:imagedata r:id="rId7" o:title=""/>
                </v:shape>
                <o:OLEObject Type="Embed" ProgID="PBrush" ShapeID="_x0000_i1093" DrawAspect="Content" ObjectID="_1815479426" r:id="rId8"/>
              </w:object>
            </w:r>
          </w:p>
        </w:tc>
        <w:tc>
          <w:tcPr>
            <w:tcW w:w="547" w:type="pct"/>
          </w:tcPr>
          <w:p w14:paraId="6E977FB1" w14:textId="1F99B9E5" w:rsidR="00E64B6B" w:rsidRPr="007C778A" w:rsidRDefault="008F47C0" w:rsidP="007C778A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lang w:eastAsia="pt-BR"/>
              </w:rPr>
            </w:pPr>
            <w:r w:rsidRPr="007C778A">
              <w:rPr>
                <w:rFonts w:ascii="Arial" w:eastAsia="Calibri" w:hAnsi="Arial" w:cs="Arial"/>
                <w:b/>
                <w:lang w:eastAsia="pt-BR"/>
              </w:rPr>
              <w:lastRenderedPageBreak/>
              <w:t>220,00</w:t>
            </w:r>
          </w:p>
        </w:tc>
        <w:tc>
          <w:tcPr>
            <w:tcW w:w="703" w:type="pct"/>
          </w:tcPr>
          <w:p w14:paraId="450AA66E" w14:textId="3A4811F2" w:rsidR="00E64B6B" w:rsidRPr="007C778A" w:rsidRDefault="00BE61E2" w:rsidP="007C778A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lang w:eastAsia="pt-BR"/>
              </w:rPr>
            </w:pPr>
            <w:r w:rsidRPr="007C778A">
              <w:rPr>
                <w:rFonts w:ascii="Arial" w:eastAsia="Calibri" w:hAnsi="Arial" w:cs="Arial"/>
                <w:b/>
                <w:lang w:eastAsia="pt-BR"/>
              </w:rPr>
              <w:t>7.700,00</w:t>
            </w:r>
          </w:p>
        </w:tc>
      </w:tr>
    </w:tbl>
    <w:tbl>
      <w:tblPr>
        <w:tblW w:w="5006" w:type="pct"/>
        <w:tblInd w:w="-5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5"/>
      </w:tblGrid>
      <w:tr w:rsidR="00E64B6B" w:rsidRPr="007C778A" w14:paraId="4240019D" w14:textId="77777777" w:rsidTr="007C778A">
        <w:trPr>
          <w:trHeight w:val="100"/>
        </w:trPr>
        <w:tc>
          <w:tcPr>
            <w:tcW w:w="9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"/>
          <w:p w14:paraId="33C5B1BA" w14:textId="7A5E5B64" w:rsidR="00E64B6B" w:rsidRPr="007C778A" w:rsidRDefault="00E64B6B" w:rsidP="007C778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7C778A">
              <w:rPr>
                <w:rFonts w:ascii="Arial" w:eastAsia="Arial" w:hAnsi="Arial" w:cs="Arial"/>
                <w:b/>
                <w:bCs/>
              </w:rPr>
              <w:t xml:space="preserve">Valor Total R$ </w:t>
            </w:r>
            <w:r w:rsidR="00BE61E2" w:rsidRPr="007C778A">
              <w:rPr>
                <w:rFonts w:ascii="Arial" w:eastAsia="Arial" w:hAnsi="Arial" w:cs="Arial"/>
                <w:b/>
                <w:bCs/>
              </w:rPr>
              <w:t>7.700</w:t>
            </w:r>
            <w:r w:rsidRPr="007C778A">
              <w:rPr>
                <w:rFonts w:ascii="Arial" w:eastAsia="Arial" w:hAnsi="Arial" w:cs="Arial"/>
                <w:b/>
                <w:bCs/>
              </w:rPr>
              <w:t>,00 (</w:t>
            </w:r>
            <w:r w:rsidR="00BE61E2" w:rsidRPr="007C778A">
              <w:rPr>
                <w:rFonts w:ascii="Arial" w:eastAsia="Arial" w:hAnsi="Arial" w:cs="Arial"/>
                <w:b/>
                <w:bCs/>
              </w:rPr>
              <w:t>sete mil e setecentos reais</w:t>
            </w:r>
            <w:r w:rsidRPr="007C778A">
              <w:rPr>
                <w:rFonts w:ascii="Arial" w:eastAsia="Arial" w:hAnsi="Arial" w:cs="Arial"/>
                <w:b/>
                <w:bCs/>
              </w:rPr>
              <w:t>).</w:t>
            </w:r>
          </w:p>
        </w:tc>
      </w:tr>
    </w:tbl>
    <w:p w14:paraId="67BD52FD" w14:textId="77777777" w:rsidR="00493E5A" w:rsidRPr="007C778A" w:rsidRDefault="00493E5A" w:rsidP="00493E5A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lang w:eastAsia="pt-BR"/>
        </w:rPr>
      </w:pPr>
    </w:p>
    <w:p w14:paraId="6525A6C6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Quarta</w:t>
      </w:r>
      <w:r w:rsidRPr="007C778A">
        <w:rPr>
          <w:rFonts w:ascii="Arial" w:eastAsia="Arial" w:hAnsi="Arial" w:cs="Arial"/>
          <w:b/>
          <w:lang w:eastAsia="pt-BR"/>
        </w:rPr>
        <w:t xml:space="preserve"> - Do Pagamento: </w:t>
      </w:r>
      <w:r w:rsidRPr="007C778A">
        <w:rPr>
          <w:rFonts w:ascii="Arial" w:eastAsia="Arial" w:hAnsi="Arial" w:cs="Arial"/>
          <w:lang w:eastAsia="pt-BR"/>
        </w:rPr>
        <w:t>O Município efetuará o pagamento após a entrega do mesmo mediante solicitação do Município, no prazo de 30 (trinta) dias após o empenho da nota fiscal.</w:t>
      </w:r>
    </w:p>
    <w:p w14:paraId="707BE539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C15C01B" w14:textId="77777777" w:rsidR="00493E5A" w:rsidRPr="007C778A" w:rsidRDefault="00493E5A" w:rsidP="00493E5A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7C778A">
        <w:rPr>
          <w:rFonts w:ascii="Arial" w:eastAsia="Arial" w:hAnsi="Arial" w:cs="Arial"/>
          <w:b/>
          <w:color w:val="000000"/>
          <w:u w:val="single"/>
          <w:lang w:eastAsia="pt-BR"/>
        </w:rPr>
        <w:t>Cláusula Quinta</w:t>
      </w:r>
      <w:r w:rsidRPr="007C778A">
        <w:rPr>
          <w:rFonts w:ascii="Arial" w:eastAsia="Arial" w:hAnsi="Arial" w:cs="Arial"/>
          <w:b/>
          <w:color w:val="000000"/>
          <w:lang w:eastAsia="pt-BR"/>
        </w:rPr>
        <w:t xml:space="preserve"> - Do Reajuste: </w:t>
      </w:r>
      <w:r w:rsidRPr="007C778A">
        <w:rPr>
          <w:rFonts w:ascii="Arial" w:eastAsia="Arial" w:hAnsi="Arial" w:cs="Arial"/>
          <w:color w:val="000000"/>
          <w:lang w:eastAsia="pt-BR"/>
        </w:rPr>
        <w:t>Não será concedido nenhum tipo de reajuste.</w:t>
      </w:r>
    </w:p>
    <w:p w14:paraId="4977A426" w14:textId="77777777" w:rsidR="00493E5A" w:rsidRPr="007C778A" w:rsidRDefault="00493E5A" w:rsidP="00493E5A">
      <w:pPr>
        <w:spacing w:after="12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0DE12591" w14:textId="389D5E1D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Sexta</w:t>
      </w:r>
      <w:r w:rsidRPr="007C778A">
        <w:rPr>
          <w:rFonts w:ascii="Arial" w:eastAsia="Arial" w:hAnsi="Arial" w:cs="Arial"/>
          <w:b/>
          <w:lang w:eastAsia="pt-BR"/>
        </w:rPr>
        <w:t xml:space="preserve"> - Do Prazo de Vigência: </w:t>
      </w:r>
      <w:bookmarkStart w:id="2" w:name="_Hlk204865708"/>
      <w:r w:rsidR="008568D9" w:rsidRPr="007C778A">
        <w:rPr>
          <w:rFonts w:ascii="Arial" w:eastAsia="Arial" w:hAnsi="Arial" w:cs="Arial"/>
          <w:lang w:eastAsia="pt-BR"/>
        </w:rPr>
        <w:t>O presente contrato estará vigorando a partir da data de sua assinatura, tendo validade de 60 (sessenta dias) dias</w:t>
      </w:r>
      <w:r w:rsidRPr="007C778A">
        <w:rPr>
          <w:rFonts w:ascii="Arial" w:eastAsia="Arial" w:hAnsi="Arial" w:cs="Arial"/>
          <w:lang w:eastAsia="pt-BR"/>
        </w:rPr>
        <w:t>, podendo ser renovado a critério da administração</w:t>
      </w:r>
      <w:r w:rsidR="008568D9" w:rsidRPr="007C778A">
        <w:rPr>
          <w:rFonts w:ascii="Arial" w:eastAsia="Arial" w:hAnsi="Arial" w:cs="Arial"/>
          <w:lang w:eastAsia="pt-BR"/>
        </w:rPr>
        <w:t>.</w:t>
      </w:r>
      <w:bookmarkEnd w:id="2"/>
    </w:p>
    <w:p w14:paraId="116AE466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4CC8E3C9" w14:textId="7FFA79F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Sétima</w:t>
      </w:r>
      <w:r w:rsidRPr="007C778A">
        <w:rPr>
          <w:rFonts w:ascii="Arial" w:eastAsia="Arial" w:hAnsi="Arial" w:cs="Arial"/>
          <w:b/>
          <w:lang w:eastAsia="pt-BR"/>
        </w:rPr>
        <w:t xml:space="preserve"> – Das obrigações da CONTRATADA:</w:t>
      </w:r>
      <w:r w:rsidRPr="007C778A">
        <w:rPr>
          <w:rFonts w:ascii="Arial" w:eastAsia="Arial" w:hAnsi="Arial" w:cs="Arial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</w:t>
      </w:r>
      <w:proofErr w:type="gramStart"/>
      <w:r w:rsidRPr="007C778A">
        <w:rPr>
          <w:rFonts w:ascii="Arial" w:eastAsia="Arial" w:hAnsi="Arial" w:cs="Arial"/>
          <w:lang w:eastAsia="pt-BR"/>
        </w:rPr>
        <w:t xml:space="preserve">exigidas </w:t>
      </w:r>
      <w:r w:rsidR="00BE61E2" w:rsidRPr="007C778A">
        <w:rPr>
          <w:rFonts w:ascii="Arial" w:eastAsia="Arial" w:hAnsi="Arial" w:cs="Arial"/>
          <w:lang w:eastAsia="pt-BR"/>
        </w:rPr>
        <w:t xml:space="preserve"> na</w:t>
      </w:r>
      <w:proofErr w:type="gramEnd"/>
      <w:r w:rsidR="00BE61E2" w:rsidRPr="007C778A">
        <w:rPr>
          <w:rFonts w:ascii="Arial" w:eastAsia="Arial" w:hAnsi="Arial" w:cs="Arial"/>
          <w:lang w:eastAsia="pt-BR"/>
        </w:rPr>
        <w:t xml:space="preserve"> Dispensa de Licitação</w:t>
      </w:r>
      <w:r w:rsidRPr="007C778A">
        <w:rPr>
          <w:rFonts w:ascii="Arial" w:eastAsia="Arial" w:hAnsi="Arial" w:cs="Arial"/>
          <w:lang w:eastAsia="pt-BR"/>
        </w:rPr>
        <w:t xml:space="preserve"> nº </w:t>
      </w:r>
      <w:r w:rsidR="00BE61E2" w:rsidRPr="007C778A">
        <w:rPr>
          <w:rFonts w:ascii="Arial" w:eastAsia="Arial" w:hAnsi="Arial" w:cs="Arial"/>
          <w:lang w:eastAsia="pt-BR"/>
        </w:rPr>
        <w:t>15</w:t>
      </w:r>
      <w:r w:rsidRPr="007C778A">
        <w:rPr>
          <w:rFonts w:ascii="Arial" w:eastAsia="Arial" w:hAnsi="Arial" w:cs="Arial"/>
          <w:lang w:eastAsia="pt-BR"/>
        </w:rPr>
        <w:t xml:space="preserve">/2025, bem como em efetuar as entregas em até 10 (dez) dias úteis contados da solicitação da Secretaria competente. </w:t>
      </w:r>
    </w:p>
    <w:p w14:paraId="51D781D7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39CFD8E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Oitava</w:t>
      </w:r>
      <w:r w:rsidRPr="007C778A">
        <w:rPr>
          <w:rFonts w:ascii="Arial" w:eastAsia="Arial" w:hAnsi="Arial" w:cs="Arial"/>
          <w:b/>
          <w:lang w:eastAsia="pt-BR"/>
        </w:rPr>
        <w:t xml:space="preserve"> - Das Penalidades: </w:t>
      </w:r>
      <w:r w:rsidRPr="007C778A">
        <w:rPr>
          <w:rFonts w:ascii="Arial" w:eastAsia="Arial" w:hAnsi="Arial" w:cs="Arial"/>
          <w:lang w:eastAsia="pt-BR"/>
        </w:rPr>
        <w:t>A CONTRATADA, não cumprindo as obrigações assumidas neste contrato ou os preceitos legais, sofrerá as seguintes penalidades:</w:t>
      </w:r>
    </w:p>
    <w:p w14:paraId="48B8125E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a) advertência;</w:t>
      </w:r>
    </w:p>
    <w:p w14:paraId="58A57B8F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b) multa de no mínimo 0,5% (cinco décimos por cento) e máximo de 30% (trinta por cento) do valor do objeto licitado ou contratado;</w:t>
      </w:r>
    </w:p>
    <w:p w14:paraId="5F820DDD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c)</w:t>
      </w:r>
      <w:r w:rsidRPr="007C778A">
        <w:rPr>
          <w:rFonts w:ascii="Arial" w:eastAsia="Arial" w:hAnsi="Arial" w:cs="Arial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1B5ACD3A" w14:textId="77777777" w:rsidR="00493E5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d)</w:t>
      </w:r>
      <w:r w:rsidRPr="007C778A">
        <w:rPr>
          <w:rFonts w:ascii="Arial" w:eastAsia="Arial" w:hAnsi="Arial" w:cs="Arial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2ADC63D5" w14:textId="77777777" w:rsidR="007C778A" w:rsidRPr="007C778A" w:rsidRDefault="007C778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14D35C00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Nona</w:t>
      </w:r>
      <w:r w:rsidRPr="007C778A">
        <w:rPr>
          <w:rFonts w:ascii="Arial" w:eastAsia="Arial" w:hAnsi="Arial" w:cs="Arial"/>
          <w:b/>
          <w:lang w:eastAsia="pt-BR"/>
        </w:rPr>
        <w:t xml:space="preserve"> - </w:t>
      </w:r>
      <w:r w:rsidRPr="007C778A">
        <w:rPr>
          <w:rFonts w:ascii="Arial" w:eastAsia="Arial" w:hAnsi="Arial" w:cs="Arial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0B7D2D44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C3E4532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</w:t>
      </w:r>
      <w:r w:rsidRPr="007C778A">
        <w:rPr>
          <w:rFonts w:ascii="Arial" w:eastAsia="Arial" w:hAnsi="Arial" w:cs="Arial"/>
          <w:b/>
          <w:lang w:eastAsia="pt-BR"/>
        </w:rPr>
        <w:t xml:space="preserve"> - </w:t>
      </w:r>
      <w:r w:rsidRPr="007C778A">
        <w:rPr>
          <w:rFonts w:ascii="Arial" w:eastAsia="Arial" w:hAnsi="Arial" w:cs="Arial"/>
          <w:lang w:eastAsia="pt-BR"/>
        </w:rPr>
        <w:t>Os casos de alteração ou rescisão contratual são os constantes na Lei Federal nº 14.133/2021.</w:t>
      </w:r>
    </w:p>
    <w:p w14:paraId="5BF1718B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89DCE4A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 Primeira</w:t>
      </w:r>
      <w:r w:rsidRPr="007C778A">
        <w:rPr>
          <w:rFonts w:ascii="Arial" w:eastAsia="Arial" w:hAnsi="Arial" w:cs="Arial"/>
          <w:b/>
          <w:lang w:eastAsia="pt-BR"/>
        </w:rPr>
        <w:t xml:space="preserve"> - </w:t>
      </w:r>
      <w:r w:rsidRPr="007C778A">
        <w:rPr>
          <w:rFonts w:ascii="Arial" w:eastAsia="Arial" w:hAnsi="Arial" w:cs="Arial"/>
          <w:lang w:eastAsia="pt-BR"/>
        </w:rPr>
        <w:t xml:space="preserve">O presente contrato poderá ser rescindido por mútuo acordo ou conveniência administrativa, recebendo a CONTRATADA somente pelos produtos já fornecidos, </w:t>
      </w:r>
      <w:r w:rsidRPr="007C778A">
        <w:rPr>
          <w:rFonts w:ascii="Arial" w:eastAsia="Arial" w:hAnsi="Arial" w:cs="Arial"/>
          <w:lang w:eastAsia="pt-BR"/>
        </w:rPr>
        <w:lastRenderedPageBreak/>
        <w:t xml:space="preserve">não lhe sendo devido qualquer outro valor a título de indenização ou a qualquer outro título presente ou futuramente, sob qualquer alegação ou fundamento. </w:t>
      </w:r>
    </w:p>
    <w:p w14:paraId="38FFE332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</w:p>
    <w:p w14:paraId="4BBBC7BC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 Segunda</w:t>
      </w:r>
      <w:r w:rsidRPr="007C778A">
        <w:rPr>
          <w:rFonts w:ascii="Arial" w:eastAsia="Arial" w:hAnsi="Arial" w:cs="Arial"/>
          <w:b/>
          <w:lang w:eastAsia="pt-BR"/>
        </w:rPr>
        <w:t xml:space="preserve"> - </w:t>
      </w:r>
      <w:r w:rsidRPr="007C778A">
        <w:rPr>
          <w:rFonts w:ascii="Arial" w:eastAsia="Arial" w:hAnsi="Arial" w:cs="Arial"/>
          <w:bCs/>
          <w:lang w:eastAsia="pt-BR"/>
        </w:rPr>
        <w:t>Os casos omissos serão decididos pelo contratante, segundo as disposições contidas na Lei federal nº 14.133/2021 e demais normas aplicáveis.</w:t>
      </w:r>
    </w:p>
    <w:p w14:paraId="7DEA5794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22EB244" w14:textId="77FCBA58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 Terceira</w:t>
      </w:r>
      <w:r w:rsidRPr="007C778A">
        <w:rPr>
          <w:rFonts w:ascii="Arial" w:eastAsia="Arial" w:hAnsi="Arial" w:cs="Arial"/>
          <w:b/>
          <w:lang w:eastAsia="pt-BR"/>
        </w:rPr>
        <w:t xml:space="preserve"> - </w:t>
      </w:r>
      <w:r w:rsidRPr="007C778A">
        <w:rPr>
          <w:rFonts w:ascii="Arial" w:eastAsia="Arial" w:hAnsi="Arial" w:cs="Arial"/>
          <w:bCs/>
          <w:lang w:eastAsia="pt-BR"/>
        </w:rPr>
        <w:t xml:space="preserve">A contratação pretendida será fomentada por Recurso </w:t>
      </w:r>
      <w:r w:rsidR="00BE61E2" w:rsidRPr="007C778A">
        <w:rPr>
          <w:rFonts w:ascii="Arial" w:eastAsia="Arial" w:hAnsi="Arial" w:cs="Arial"/>
          <w:bCs/>
          <w:lang w:eastAsia="pt-BR"/>
        </w:rPr>
        <w:t>Específico da Secretaria Municipal de Licitação</w:t>
      </w:r>
      <w:r w:rsidRPr="007C778A">
        <w:rPr>
          <w:rFonts w:ascii="Arial" w:eastAsia="Arial" w:hAnsi="Arial" w:cs="Arial"/>
          <w:bCs/>
          <w:lang w:eastAsia="pt-BR"/>
        </w:rPr>
        <w:t>.</w:t>
      </w:r>
    </w:p>
    <w:p w14:paraId="049D0EB1" w14:textId="77777777" w:rsidR="00BE61E2" w:rsidRPr="007C778A" w:rsidRDefault="00BE61E2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</w:p>
    <w:p w14:paraId="35ED1E8F" w14:textId="77777777" w:rsidR="00BE61E2" w:rsidRPr="007C778A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Órgão: 07 - SECRETARIA MUNICIPAL DE EDUCAÇÃO E CULTURA</w:t>
      </w:r>
    </w:p>
    <w:p w14:paraId="64BA2877" w14:textId="77777777" w:rsidR="00BE61E2" w:rsidRPr="007C778A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Unidade Orçamentária: 03– Secretaria municipal de educação – Rec. Específicos</w:t>
      </w:r>
    </w:p>
    <w:p w14:paraId="54AF593C" w14:textId="77777777" w:rsidR="00BE61E2" w:rsidRPr="007C778A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proofErr w:type="spellStart"/>
      <w:proofErr w:type="gramStart"/>
      <w:r w:rsidRPr="007C778A">
        <w:rPr>
          <w:rFonts w:ascii="Arial" w:eastAsia="Arial" w:hAnsi="Arial" w:cs="Arial"/>
          <w:bCs/>
          <w:lang w:eastAsia="pt-BR"/>
        </w:rPr>
        <w:t>Proj</w:t>
      </w:r>
      <w:proofErr w:type="spellEnd"/>
      <w:r w:rsidRPr="007C778A">
        <w:rPr>
          <w:rFonts w:ascii="Arial" w:eastAsia="Arial" w:hAnsi="Arial" w:cs="Arial"/>
          <w:bCs/>
          <w:lang w:eastAsia="pt-BR"/>
        </w:rPr>
        <w:t>./</w:t>
      </w:r>
      <w:proofErr w:type="gramEnd"/>
      <w:r w:rsidRPr="007C778A">
        <w:rPr>
          <w:rFonts w:ascii="Arial" w:eastAsia="Arial" w:hAnsi="Arial" w:cs="Arial"/>
          <w:bCs/>
          <w:lang w:eastAsia="pt-BR"/>
        </w:rPr>
        <w:t>Atividade: 2.045 – Salário Educação (SQE)</w:t>
      </w:r>
    </w:p>
    <w:p w14:paraId="65FF443C" w14:textId="77777777" w:rsidR="00BE61E2" w:rsidRPr="007C778A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Elementos: 231 - 4.4.90.52.00.00.00.00.0550 – Obras e instalações.</w:t>
      </w:r>
    </w:p>
    <w:p w14:paraId="55D8A3D4" w14:textId="0CE9B227" w:rsidR="00493E5A" w:rsidRPr="007C778A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Elementos: 232 – 4.4.90.52.00.00.00.00.0550 – Equipamentos e material permanente.</w:t>
      </w:r>
    </w:p>
    <w:p w14:paraId="42BB3AD5" w14:textId="77777777" w:rsidR="00BE61E2" w:rsidRPr="007C778A" w:rsidRDefault="00BE61E2" w:rsidP="00BE61E2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7311EEE1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 Quarta-</w:t>
      </w:r>
      <w:r w:rsidRPr="007C778A">
        <w:rPr>
          <w:rFonts w:ascii="Arial" w:eastAsia="Arial" w:hAnsi="Arial" w:cs="Arial"/>
          <w:b/>
          <w:lang w:eastAsia="pt-BR"/>
        </w:rPr>
        <w:t xml:space="preserve"> </w:t>
      </w:r>
      <w:r w:rsidRPr="007C778A">
        <w:rPr>
          <w:rFonts w:ascii="Arial" w:eastAsia="Arial" w:hAnsi="Arial" w:cs="Arial"/>
          <w:bCs/>
          <w:lang w:eastAsia="pt-BR"/>
        </w:rPr>
        <w:t xml:space="preserve">Eventuais alterações contratuais reger-se-ão pela disciplina dos </w:t>
      </w:r>
      <w:proofErr w:type="spellStart"/>
      <w:r w:rsidRPr="007C778A">
        <w:rPr>
          <w:rFonts w:ascii="Arial" w:eastAsia="Arial" w:hAnsi="Arial" w:cs="Arial"/>
          <w:bCs/>
          <w:lang w:eastAsia="pt-BR"/>
        </w:rPr>
        <w:t>arts</w:t>
      </w:r>
      <w:proofErr w:type="spellEnd"/>
      <w:r w:rsidRPr="007C778A">
        <w:rPr>
          <w:rFonts w:ascii="Arial" w:eastAsia="Arial" w:hAnsi="Arial" w:cs="Arial"/>
          <w:bCs/>
          <w:lang w:eastAsia="pt-BR"/>
        </w:rPr>
        <w:t>. 124 a 136 da Lei Federal nº 14.133/2021.</w:t>
      </w:r>
    </w:p>
    <w:p w14:paraId="0EFB4C4F" w14:textId="2CC1C431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 xml:space="preserve"> a) O contratado é obrigado a aceitar, nas mesmas condições contratuais, os acréscimos ou supressões que se fizerem necessários, até o limite de 25% (vinte e cinco por cento) do valor inicial atualizado do contrato. </w:t>
      </w:r>
    </w:p>
    <w:p w14:paraId="59AB249A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15A800BD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</w:p>
    <w:p w14:paraId="69310F80" w14:textId="544A74D6" w:rsidR="00493E5A" w:rsidRPr="007C778A" w:rsidRDefault="00493E5A" w:rsidP="00493E5A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 Quinta-</w:t>
      </w:r>
      <w:r w:rsidRPr="007C778A">
        <w:rPr>
          <w:rFonts w:ascii="Arial" w:eastAsia="Arial" w:hAnsi="Arial" w:cs="Arial"/>
          <w:b/>
          <w:lang w:eastAsia="pt-BR"/>
        </w:rPr>
        <w:t xml:space="preserve"> </w:t>
      </w:r>
      <w:r w:rsidRPr="007C778A">
        <w:rPr>
          <w:rFonts w:ascii="Arial" w:eastAsia="Times New Roman" w:hAnsi="Arial" w:cs="Arial"/>
          <w:lang w:eastAsia="pt-BR"/>
        </w:rPr>
        <w:t xml:space="preserve">A fiscalização do contrato ficará a cargo do Secretário de </w:t>
      </w:r>
      <w:r w:rsidR="00BE61E2" w:rsidRPr="007C778A">
        <w:rPr>
          <w:rFonts w:ascii="Arial" w:eastAsia="Times New Roman" w:hAnsi="Arial" w:cs="Arial"/>
          <w:lang w:eastAsia="pt-BR"/>
        </w:rPr>
        <w:t>Educação e Cultura</w:t>
      </w:r>
      <w:r w:rsidRPr="007C778A">
        <w:rPr>
          <w:rFonts w:ascii="Arial" w:eastAsia="Times New Roman" w:hAnsi="Arial" w:cs="Arial"/>
          <w:lang w:eastAsia="pt-BR"/>
        </w:rPr>
        <w:t xml:space="preserve">, conforme </w:t>
      </w:r>
      <w:r w:rsidR="00BE61E2" w:rsidRPr="007C778A">
        <w:rPr>
          <w:rFonts w:ascii="Arial" w:eastAsia="Times New Roman" w:hAnsi="Arial" w:cs="Arial"/>
          <w:lang w:eastAsia="pt-BR"/>
        </w:rPr>
        <w:t>p</w:t>
      </w:r>
      <w:r w:rsidRPr="007C778A">
        <w:rPr>
          <w:rFonts w:ascii="Arial" w:eastAsia="Times New Roman" w:hAnsi="Arial" w:cs="Arial"/>
          <w:lang w:eastAsia="pt-BR"/>
        </w:rPr>
        <w:t xml:space="preserve">ortaria nº </w:t>
      </w:r>
      <w:r w:rsidR="00BE61E2" w:rsidRPr="007C778A">
        <w:rPr>
          <w:rFonts w:ascii="Arial" w:eastAsia="Times New Roman" w:hAnsi="Arial" w:cs="Arial"/>
          <w:lang w:eastAsia="pt-BR"/>
        </w:rPr>
        <w:t>051/2025.</w:t>
      </w:r>
    </w:p>
    <w:p w14:paraId="1A2C8E39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3A58E9B0" w14:textId="54EC40E2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 xml:space="preserve">Cláusula Décima Sexta- </w:t>
      </w:r>
      <w:r w:rsidR="00BE61E2" w:rsidRPr="007C778A">
        <w:rPr>
          <w:rFonts w:ascii="Arial" w:eastAsia="Arial" w:hAnsi="Arial" w:cs="Arial"/>
          <w:bCs/>
          <w:lang w:eastAsia="pt-BR"/>
        </w:rPr>
        <w:t>A</w:t>
      </w:r>
      <w:r w:rsidRPr="007C778A">
        <w:rPr>
          <w:rFonts w:ascii="Arial" w:eastAsia="Arial" w:hAnsi="Arial" w:cs="Arial"/>
          <w:bCs/>
          <w:lang w:eastAsia="pt-BR"/>
        </w:rPr>
        <w:t xml:space="preserve"> CONTRATAD</w:t>
      </w:r>
      <w:r w:rsidR="00BE61E2" w:rsidRPr="007C778A">
        <w:rPr>
          <w:rFonts w:ascii="Arial" w:eastAsia="Arial" w:hAnsi="Arial" w:cs="Arial"/>
          <w:bCs/>
          <w:lang w:eastAsia="pt-BR"/>
        </w:rPr>
        <w:t>A</w:t>
      </w:r>
      <w:r w:rsidRPr="007C778A">
        <w:rPr>
          <w:rFonts w:ascii="Arial" w:eastAsia="Arial" w:hAnsi="Arial" w:cs="Arial"/>
          <w:bCs/>
          <w:lang w:eastAsia="pt-BR"/>
        </w:rPr>
        <w:t xml:space="preserve">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0009DBA2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153B8F66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 Sétima</w:t>
      </w:r>
      <w:r w:rsidRPr="007C778A">
        <w:rPr>
          <w:rFonts w:ascii="Arial" w:eastAsia="Arial" w:hAnsi="Arial" w:cs="Arial"/>
          <w:b/>
          <w:lang w:eastAsia="pt-BR"/>
        </w:rPr>
        <w:t xml:space="preserve">- </w:t>
      </w:r>
      <w:r w:rsidRPr="007C778A">
        <w:rPr>
          <w:rFonts w:ascii="Arial" w:eastAsia="Arial" w:hAnsi="Arial" w:cs="Arial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28F902B7" w14:textId="77777777" w:rsidR="00493E5A" w:rsidRPr="007C778A" w:rsidRDefault="00493E5A" w:rsidP="00493E5A">
      <w:pPr>
        <w:spacing w:after="0" w:line="240" w:lineRule="auto"/>
        <w:ind w:firstLine="708"/>
        <w:jc w:val="both"/>
        <w:rPr>
          <w:rFonts w:ascii="Arial" w:eastAsia="Arial" w:hAnsi="Arial" w:cs="Arial"/>
          <w:lang w:eastAsia="pt-BR"/>
        </w:rPr>
      </w:pPr>
    </w:p>
    <w:p w14:paraId="73E9F2A0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93487EC" w14:textId="1AA246DF" w:rsidR="00493E5A" w:rsidRPr="007C778A" w:rsidRDefault="00493E5A" w:rsidP="00493E5A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>Miraguaí/RS,</w:t>
      </w:r>
      <w:r w:rsidR="00BE61E2" w:rsidRPr="007C778A">
        <w:rPr>
          <w:rFonts w:ascii="Arial" w:eastAsia="Arial" w:hAnsi="Arial" w:cs="Arial"/>
          <w:lang w:eastAsia="pt-BR"/>
        </w:rPr>
        <w:t xml:space="preserve"> 31</w:t>
      </w:r>
      <w:r w:rsidRPr="007C778A">
        <w:rPr>
          <w:rFonts w:ascii="Arial" w:eastAsia="Arial" w:hAnsi="Arial" w:cs="Arial"/>
          <w:lang w:eastAsia="pt-BR"/>
        </w:rPr>
        <w:t xml:space="preserve"> de </w:t>
      </w:r>
      <w:r w:rsidR="00E64B6B" w:rsidRPr="007C778A">
        <w:rPr>
          <w:rFonts w:ascii="Arial" w:eastAsia="Arial" w:hAnsi="Arial" w:cs="Arial"/>
          <w:lang w:eastAsia="pt-BR"/>
        </w:rPr>
        <w:t>ju</w:t>
      </w:r>
      <w:r w:rsidR="00BE61E2" w:rsidRPr="007C778A">
        <w:rPr>
          <w:rFonts w:ascii="Arial" w:eastAsia="Arial" w:hAnsi="Arial" w:cs="Arial"/>
          <w:lang w:eastAsia="pt-BR"/>
        </w:rPr>
        <w:t>l</w:t>
      </w:r>
      <w:r w:rsidR="00E64B6B" w:rsidRPr="007C778A">
        <w:rPr>
          <w:rFonts w:ascii="Arial" w:eastAsia="Arial" w:hAnsi="Arial" w:cs="Arial"/>
          <w:lang w:eastAsia="pt-BR"/>
        </w:rPr>
        <w:t>ho</w:t>
      </w:r>
      <w:r w:rsidRPr="007C778A">
        <w:rPr>
          <w:rFonts w:ascii="Arial" w:eastAsia="Arial" w:hAnsi="Arial" w:cs="Arial"/>
          <w:lang w:eastAsia="pt-BR"/>
        </w:rPr>
        <w:t xml:space="preserve"> de 2025.</w:t>
      </w:r>
    </w:p>
    <w:p w14:paraId="3EF57480" w14:textId="77777777" w:rsidR="00A634DA" w:rsidRDefault="00A634DA" w:rsidP="00493E5A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</w:p>
    <w:p w14:paraId="5E1BB99A" w14:textId="77777777" w:rsidR="007C778A" w:rsidRPr="007C778A" w:rsidRDefault="007C778A" w:rsidP="00493E5A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</w:p>
    <w:p w14:paraId="0C2A7090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532D0A38" w14:textId="3FE733A4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  <w:r w:rsidRPr="007C778A">
        <w:rPr>
          <w:rFonts w:ascii="Arial" w:eastAsia="Arial" w:hAnsi="Arial" w:cs="Arial"/>
          <w:b/>
          <w:lang w:eastAsia="pt-BR"/>
        </w:rPr>
        <w:t xml:space="preserve">LEONIR HARTK </w:t>
      </w:r>
      <w:r w:rsidRPr="007C778A">
        <w:rPr>
          <w:rFonts w:ascii="Arial" w:eastAsia="Arial" w:hAnsi="Arial" w:cs="Arial"/>
          <w:b/>
          <w:lang w:eastAsia="pt-BR"/>
        </w:rPr>
        <w:tab/>
        <w:t xml:space="preserve">                               </w:t>
      </w:r>
      <w:r w:rsidR="00BE61E2" w:rsidRPr="007C778A">
        <w:rPr>
          <w:rFonts w:ascii="Arial" w:eastAsia="Arial" w:hAnsi="Arial" w:cs="Arial"/>
          <w:b/>
          <w:lang w:eastAsia="pt-BR"/>
        </w:rPr>
        <w:t xml:space="preserve">        </w:t>
      </w:r>
      <w:r w:rsidR="007C778A">
        <w:rPr>
          <w:rFonts w:ascii="Arial" w:eastAsia="Arial" w:hAnsi="Arial" w:cs="Arial"/>
          <w:b/>
          <w:lang w:eastAsia="pt-BR"/>
        </w:rPr>
        <w:t xml:space="preserve">                    </w:t>
      </w:r>
      <w:r w:rsidR="007C778A" w:rsidRPr="007C778A">
        <w:rPr>
          <w:rFonts w:ascii="Arial" w:eastAsia="Arial" w:hAnsi="Arial" w:cs="Arial"/>
          <w:b/>
          <w:bCs/>
          <w:lang w:eastAsia="pt-BR"/>
        </w:rPr>
        <w:t>ALFA LICITAÇÕES LIMITADA</w:t>
      </w:r>
    </w:p>
    <w:p w14:paraId="01EDF23F" w14:textId="2F976E8A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 xml:space="preserve">Prefeito Municipal                                         </w:t>
      </w:r>
      <w:r w:rsidRPr="007C778A">
        <w:rPr>
          <w:rFonts w:ascii="Arial" w:eastAsia="Arial" w:hAnsi="Arial" w:cs="Arial"/>
          <w:lang w:eastAsia="pt-BR"/>
        </w:rPr>
        <w:tab/>
        <w:t xml:space="preserve"> </w:t>
      </w:r>
      <w:r w:rsidR="00BE61E2" w:rsidRPr="007C778A">
        <w:rPr>
          <w:rFonts w:ascii="Arial" w:eastAsia="Arial" w:hAnsi="Arial" w:cs="Arial"/>
          <w:lang w:eastAsia="pt-BR"/>
        </w:rPr>
        <w:t xml:space="preserve">                 </w:t>
      </w:r>
      <w:r w:rsidR="00BB7EA9" w:rsidRPr="007C778A">
        <w:rPr>
          <w:rFonts w:ascii="Arial" w:eastAsia="Arial" w:hAnsi="Arial" w:cs="Arial"/>
          <w:lang w:eastAsia="pt-BR"/>
        </w:rPr>
        <w:t xml:space="preserve">CNPJ: </w:t>
      </w:r>
      <w:r w:rsidR="00A07075" w:rsidRPr="007C778A">
        <w:rPr>
          <w:rFonts w:ascii="Arial" w:eastAsia="Arial" w:hAnsi="Arial" w:cs="Arial"/>
          <w:lang w:eastAsia="pt-BR"/>
        </w:rPr>
        <w:t>22.609.215/0001-47</w:t>
      </w:r>
      <w:r w:rsidRPr="007C778A">
        <w:rPr>
          <w:rFonts w:ascii="Arial" w:eastAsia="Arial" w:hAnsi="Arial" w:cs="Arial"/>
          <w:lang w:eastAsia="pt-BR"/>
        </w:rPr>
        <w:t xml:space="preserve">            </w:t>
      </w:r>
    </w:p>
    <w:p w14:paraId="2072FD95" w14:textId="089CD161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>Contratante</w:t>
      </w:r>
      <w:r w:rsidRPr="007C778A">
        <w:rPr>
          <w:rFonts w:ascii="Arial" w:eastAsia="Arial" w:hAnsi="Arial" w:cs="Arial"/>
          <w:lang w:eastAsia="pt-BR"/>
        </w:rPr>
        <w:tab/>
      </w:r>
      <w:r w:rsidRPr="007C778A">
        <w:rPr>
          <w:rFonts w:ascii="Arial" w:eastAsia="Arial" w:hAnsi="Arial" w:cs="Arial"/>
          <w:lang w:eastAsia="pt-BR"/>
        </w:rPr>
        <w:tab/>
        <w:t xml:space="preserve">                                           </w:t>
      </w:r>
      <w:r w:rsidR="00BE61E2" w:rsidRPr="007C778A">
        <w:rPr>
          <w:rFonts w:ascii="Arial" w:eastAsia="Arial" w:hAnsi="Arial" w:cs="Arial"/>
          <w:lang w:eastAsia="pt-BR"/>
        </w:rPr>
        <w:t xml:space="preserve"> </w:t>
      </w:r>
      <w:r w:rsidRPr="007C778A">
        <w:rPr>
          <w:rFonts w:ascii="Arial" w:eastAsia="Arial" w:hAnsi="Arial" w:cs="Arial"/>
          <w:lang w:eastAsia="pt-BR"/>
        </w:rPr>
        <w:t xml:space="preserve">             </w:t>
      </w:r>
      <w:r w:rsidR="00BE61E2" w:rsidRPr="007C778A">
        <w:rPr>
          <w:rFonts w:ascii="Arial" w:eastAsia="Arial" w:hAnsi="Arial" w:cs="Arial"/>
          <w:lang w:eastAsia="pt-BR"/>
        </w:rPr>
        <w:t xml:space="preserve">                             </w:t>
      </w:r>
      <w:r w:rsidR="00A07075">
        <w:rPr>
          <w:rFonts w:ascii="Arial" w:eastAsia="Arial" w:hAnsi="Arial" w:cs="Arial"/>
          <w:lang w:eastAsia="pt-BR"/>
        </w:rPr>
        <w:t xml:space="preserve">   </w:t>
      </w:r>
      <w:r w:rsidRPr="007C778A">
        <w:rPr>
          <w:rFonts w:ascii="Arial" w:eastAsia="Arial" w:hAnsi="Arial" w:cs="Arial"/>
          <w:lang w:eastAsia="pt-BR"/>
        </w:rPr>
        <w:t xml:space="preserve">Contratada </w:t>
      </w:r>
    </w:p>
    <w:p w14:paraId="326B4067" w14:textId="77777777" w:rsid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 xml:space="preserve">   </w:t>
      </w:r>
    </w:p>
    <w:p w14:paraId="7676F46D" w14:textId="68AC3B49" w:rsidR="00493E5A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 xml:space="preserve">  </w:t>
      </w:r>
    </w:p>
    <w:p w14:paraId="1333F488" w14:textId="77777777" w:rsidR="007C778A" w:rsidRPr="007C778A" w:rsidRDefault="007C778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61B4D508" w14:textId="5EE892A1" w:rsidR="00AA32ED" w:rsidRPr="007C778A" w:rsidRDefault="00493E5A" w:rsidP="007C778A">
      <w:pPr>
        <w:spacing w:after="0" w:line="240" w:lineRule="auto"/>
        <w:jc w:val="both"/>
      </w:pPr>
      <w:r w:rsidRPr="007C778A">
        <w:rPr>
          <w:rFonts w:ascii="Arial" w:eastAsia="Arial" w:hAnsi="Arial" w:cs="Arial"/>
          <w:lang w:eastAsia="pt-BR"/>
        </w:rPr>
        <w:t>Testemunhas: 1ª_________________</w:t>
      </w:r>
      <w:r w:rsidR="00A634DA" w:rsidRPr="007C778A">
        <w:rPr>
          <w:rFonts w:ascii="Arial" w:eastAsia="Arial" w:hAnsi="Arial" w:cs="Arial"/>
          <w:lang w:eastAsia="pt-BR"/>
        </w:rPr>
        <w:t xml:space="preserve">                         </w:t>
      </w:r>
      <w:r w:rsidR="00BE61E2" w:rsidRPr="007C778A">
        <w:rPr>
          <w:rFonts w:ascii="Arial" w:eastAsia="Arial" w:hAnsi="Arial" w:cs="Arial"/>
          <w:lang w:eastAsia="pt-BR"/>
        </w:rPr>
        <w:t xml:space="preserve">                 </w:t>
      </w:r>
      <w:r w:rsidR="00A634DA" w:rsidRPr="007C778A">
        <w:rPr>
          <w:rFonts w:ascii="Arial" w:eastAsia="Arial" w:hAnsi="Arial" w:cs="Arial"/>
          <w:lang w:eastAsia="pt-BR"/>
        </w:rPr>
        <w:t xml:space="preserve"> </w:t>
      </w:r>
      <w:r w:rsidRPr="007C778A">
        <w:rPr>
          <w:rFonts w:ascii="Arial" w:eastAsia="Arial" w:hAnsi="Arial" w:cs="Arial"/>
          <w:lang w:eastAsia="pt-BR"/>
        </w:rPr>
        <w:t>2ª____________________</w:t>
      </w:r>
      <w:r w:rsidRPr="007C778A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AA32ED" w:rsidRPr="007C778A" w:rsidSect="007C778A">
      <w:headerReference w:type="default" r:id="rId9"/>
      <w:pgSz w:w="11906" w:h="16838"/>
      <w:pgMar w:top="255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0DEFC" w14:textId="77777777" w:rsidR="00A634DA" w:rsidRDefault="00A634DA" w:rsidP="00A634DA">
      <w:pPr>
        <w:spacing w:after="0" w:line="240" w:lineRule="auto"/>
      </w:pPr>
      <w:r>
        <w:separator/>
      </w:r>
    </w:p>
  </w:endnote>
  <w:endnote w:type="continuationSeparator" w:id="0">
    <w:p w14:paraId="23591608" w14:textId="77777777" w:rsidR="00A634DA" w:rsidRDefault="00A634DA" w:rsidP="00A63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396F9" w14:textId="77777777" w:rsidR="00A634DA" w:rsidRDefault="00A634DA" w:rsidP="00A634DA">
      <w:pPr>
        <w:spacing w:after="0" w:line="240" w:lineRule="auto"/>
      </w:pPr>
      <w:r>
        <w:separator/>
      </w:r>
    </w:p>
  </w:footnote>
  <w:footnote w:type="continuationSeparator" w:id="0">
    <w:p w14:paraId="1ADB0188" w14:textId="77777777" w:rsidR="00A634DA" w:rsidRDefault="00A634DA" w:rsidP="00A63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9A320" w14:textId="77777777" w:rsidR="00A634DA" w:rsidRPr="00A634DA" w:rsidRDefault="00A634DA" w:rsidP="00A634DA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A634DA">
      <w:rPr>
        <w:rFonts w:ascii="Calibri" w:eastAsia="Calibri" w:hAnsi="Calibri" w:cs="Times New Roman"/>
        <w:b/>
        <w:noProof/>
        <w:kern w:val="0"/>
        <w:sz w:val="32"/>
        <w:szCs w:val="32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CD5735C" wp14:editId="53B78695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34DA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3C23E2E9" w14:textId="77777777" w:rsidR="00A634DA" w:rsidRPr="00A634DA" w:rsidRDefault="00A634DA" w:rsidP="00A634DA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A634DA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14:paraId="47C4C7C8" w14:textId="0F673A6B" w:rsidR="00A634DA" w:rsidRPr="00A634DA" w:rsidRDefault="00A634DA" w:rsidP="00A634DA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A634DA">
      <w:rPr>
        <w:rFonts w:ascii="Calibri" w:eastAsia="Calibri" w:hAnsi="Calibri" w:cs="Times New Roman"/>
        <w:kern w:val="0"/>
        <w14:ligatures w14:val="none"/>
      </w:rPr>
      <w:t xml:space="preserve">Fone: (55) 3554 2300 – e-mail: </w:t>
    </w:r>
    <w:r w:rsidR="00AA6ABE">
      <w:rPr>
        <w:rFonts w:ascii="Calibri" w:eastAsia="Calibri" w:hAnsi="Calibri" w:cs="Times New Roman"/>
        <w:kern w:val="0"/>
        <w14:ligatures w14:val="none"/>
      </w:rPr>
      <w:t>administracao@miraguai.rs.gov.br</w:t>
    </w:r>
  </w:p>
  <w:p w14:paraId="0D67BFF8" w14:textId="633113E7" w:rsidR="00A634DA" w:rsidRDefault="00A634DA" w:rsidP="00A634DA">
    <w:pPr>
      <w:pStyle w:val="Cabealho"/>
      <w:jc w:val="center"/>
    </w:pPr>
    <w:r w:rsidRPr="00A634DA">
      <w:rPr>
        <w:rFonts w:ascii="Calibri" w:eastAsia="Calibri" w:hAnsi="Calibri" w:cs="Times New Roman"/>
        <w:kern w:val="0"/>
        <w14:ligatures w14:val="none"/>
      </w:rPr>
      <w:t>CNPJ sob nº 87.613.121/0001-97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5A"/>
    <w:rsid w:val="00225D70"/>
    <w:rsid w:val="00493E5A"/>
    <w:rsid w:val="005E36F7"/>
    <w:rsid w:val="00757ECF"/>
    <w:rsid w:val="007C778A"/>
    <w:rsid w:val="008568D9"/>
    <w:rsid w:val="008F47C0"/>
    <w:rsid w:val="00A07075"/>
    <w:rsid w:val="00A32C4A"/>
    <w:rsid w:val="00A634DA"/>
    <w:rsid w:val="00AA32ED"/>
    <w:rsid w:val="00AA6ABE"/>
    <w:rsid w:val="00BB7EA9"/>
    <w:rsid w:val="00BE61E2"/>
    <w:rsid w:val="00C46C3F"/>
    <w:rsid w:val="00C976A0"/>
    <w:rsid w:val="00DC4B76"/>
    <w:rsid w:val="00E6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262AA72"/>
  <w15:chartTrackingRefBased/>
  <w15:docId w15:val="{7CEA57B5-F2A8-4E19-877F-5D84AE5F5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93E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3E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93E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93E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3E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93E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93E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3E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3E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93E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3E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93E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93E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93E5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93E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93E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93E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3E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93E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93E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93E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93E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93E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93E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93E5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93E5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93E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93E5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93E5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634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34DA"/>
  </w:style>
  <w:style w:type="paragraph" w:styleId="Rodap">
    <w:name w:val="footer"/>
    <w:basedOn w:val="Normal"/>
    <w:link w:val="RodapChar"/>
    <w:uiPriority w:val="99"/>
    <w:unhideWhenUsed/>
    <w:rsid w:val="00A634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3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F4225-15BF-4E2B-866C-71692D98E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1769</Words>
  <Characters>9556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4</cp:revision>
  <dcterms:created xsi:type="dcterms:W3CDTF">2025-07-31T17:20:00Z</dcterms:created>
  <dcterms:modified xsi:type="dcterms:W3CDTF">2025-07-31T18:04:00Z</dcterms:modified>
</cp:coreProperties>
</file>