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8ED0" w14:textId="6940FA0C" w:rsidR="008E0036" w:rsidRPr="008E0036" w:rsidRDefault="008E0036" w:rsidP="008E0036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8E0036">
        <w:rPr>
          <w:rFonts w:ascii="Times New Roman" w:eastAsia="Arial MT" w:hAnsi="Times New Roman" w:cs="Arial MT"/>
          <w:spacing w:val="-8"/>
          <w:kern w:val="0"/>
          <w:lang w:val="pt-PT"/>
          <w14:ligatures w14:val="none"/>
        </w:rPr>
        <w:t xml:space="preserve"> </w:t>
      </w:r>
      <w:r w:rsidRPr="008E0036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Times New Roman" w:eastAsia="Arial MT" w:hAnsi="Times New Roman" w:cs="Arial MT"/>
          <w:b/>
          <w:bCs/>
          <w:kern w:val="0"/>
          <w:lang w:val="pt-PT"/>
          <w14:ligatures w14:val="none"/>
        </w:rPr>
        <w:t>N º 04</w:t>
      </w:r>
      <w:r w:rsidR="00BE5976">
        <w:rPr>
          <w:rFonts w:ascii="Times New Roman" w:eastAsia="Arial MT" w:hAnsi="Times New Roman" w:cs="Arial MT"/>
          <w:b/>
          <w:bCs/>
          <w:kern w:val="0"/>
          <w:lang w:val="pt-PT"/>
          <w14:ligatures w14:val="none"/>
        </w:rPr>
        <w:t>9</w:t>
      </w:r>
      <w:r w:rsidRPr="008E0036">
        <w:rPr>
          <w:rFonts w:ascii="Times New Roman" w:eastAsia="Arial MT" w:hAnsi="Times New Roman" w:cs="Arial MT"/>
          <w:b/>
          <w:bCs/>
          <w:kern w:val="0"/>
          <w:lang w:val="pt-PT"/>
          <w14:ligatures w14:val="none"/>
        </w:rPr>
        <w:t>/2025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3798CCB" w14:textId="77777777" w:rsidR="008E0036" w:rsidRPr="008E0036" w:rsidRDefault="008E0036" w:rsidP="008E0036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4D40F311" w14:textId="7B9BED60" w:rsidR="008E0036" w:rsidRPr="008E0036" w:rsidRDefault="008E0036" w:rsidP="004E634C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8E0036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8E0036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8E0036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BE597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COOPERFAMILIAR, COOPERATIVA MISTA DOS POVOS INDIGENAS E AGRICULTORES FAMILIARES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jurídica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privado,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BE597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04.636.068/0001-12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BE5976" w:rsidRPr="008E0036">
        <w:rPr>
          <w:rFonts w:ascii="Arial MT" w:eastAsia="Arial MT" w:hAnsi="Arial MT" w:cs="Arial MT"/>
          <w:kern w:val="0"/>
          <w:lang w:val="pt-PT"/>
          <w14:ligatures w14:val="none"/>
        </w:rPr>
        <w:t>N</w:t>
      </w:r>
      <w:r w:rsidR="00BE5976">
        <w:rPr>
          <w:rFonts w:ascii="Arial MT" w:eastAsia="Arial MT" w:hAnsi="Arial MT" w:cs="Arial MT"/>
          <w:kern w:val="0"/>
          <w:lang w:val="pt-PT"/>
          <w14:ligatures w14:val="none"/>
        </w:rPr>
        <w:t>o Setor km 10, Terra Indigena Guarita, interior</w:t>
      </w:r>
      <w:r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BE597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Tenente Portela</w:t>
      </w:r>
      <w:r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/RS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AD30F7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representada neste ato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</w:t>
      </w:r>
      <w:r w:rsidR="00AD30F7">
        <w:rPr>
          <w:rFonts w:ascii="Arial MT" w:eastAsia="Arial MT" w:hAnsi="Arial MT" w:cs="Arial MT"/>
          <w:kern w:val="0"/>
          <w:lang w:val="pt-PT"/>
          <w14:ligatures w14:val="none"/>
        </w:rPr>
        <w:t>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</w:t>
      </w:r>
      <w:r w:rsidR="004E634C">
        <w:rPr>
          <w:rFonts w:ascii="Arial MT" w:eastAsia="Arial MT" w:hAnsi="Arial MT" w:cs="Arial MT"/>
          <w:kern w:val="0"/>
          <w:lang w:val="pt-PT"/>
          <w14:ligatures w14:val="none"/>
        </w:rPr>
        <w:t>eu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representante</w:t>
      </w:r>
      <w:r w:rsidR="00AD30F7">
        <w:rPr>
          <w:rFonts w:ascii="Arial MT" w:eastAsia="Arial MT" w:hAnsi="Arial MT" w:cs="Arial MT"/>
          <w:kern w:val="0"/>
          <w:lang w:val="pt-PT"/>
          <w14:ligatures w14:val="none"/>
        </w:rPr>
        <w:t xml:space="preserve"> legal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infra-assinado,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AD30F7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4E634C">
        <w:rPr>
          <w:rFonts w:ascii="Times New Roman" w:eastAsia="Arial MT" w:hAnsi="Times New Roman" w:cs="Arial MT"/>
          <w:kern w:val="0"/>
          <w:lang w:val="pt-PT"/>
          <w14:ligatures w14:val="none"/>
        </w:rPr>
        <w:t>VALMOR MACHADO SOARES portador do CPF 575.899.680-72,</w:t>
      </w:r>
      <w:r w:rsidR="00AD30F7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B9A51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FE91D6" w14:textId="77777777" w:rsidR="008E0036" w:rsidRPr="008E0036" w:rsidRDefault="008E0036" w:rsidP="008E0036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8E0036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8E0036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042D809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60AB872F" w14:textId="77777777" w:rsidR="008E0036" w:rsidRPr="008E0036" w:rsidRDefault="008E0036" w:rsidP="008E0036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2F6DFDDA" w14:textId="1C0C5FF0" w:rsidR="008E0036" w:rsidRPr="008E0036" w:rsidRDefault="008E0036" w:rsidP="008E0036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4E634C">
        <w:rPr>
          <w:rFonts w:ascii="Arial" w:eastAsia="Times New Roman" w:hAnsi="Arial" w:cs="Arial"/>
          <w:kern w:val="0"/>
          <w:lang w:val="pt-PT" w:eastAsia="pt-BR"/>
          <w14:ligatures w14:val="none"/>
        </w:rPr>
        <w:t>76.731,95</w:t>
      </w: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(</w:t>
      </w:r>
      <w:r w:rsidR="004E634C">
        <w:rPr>
          <w:rFonts w:ascii="Arial" w:eastAsia="Times New Roman" w:hAnsi="Arial" w:cs="Arial"/>
          <w:kern w:val="0"/>
          <w:lang w:val="pt-PT" w:eastAsia="pt-BR"/>
          <w14:ligatures w14:val="none"/>
        </w:rPr>
        <w:t>setenta e seis mil setecentos e trinta e um reais com noventa e cinco centavos</w:t>
      </w: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29B05DA0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4E634C" w:rsidRPr="004E634C" w14:paraId="63041041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9C1187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5942B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60EB5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7631AE3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F4671D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D24B12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3AD1B7B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4E634C" w:rsidRPr="004E634C" w14:paraId="07E44010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F06DE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B4D3B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29FD8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F0D26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Açúcar mascavo – Embalagem de 1 kg – sem sujidade.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Isentos de sujidades, insetos, parasitas, larvas e corpos estranhos aderidos à casca.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DC3AA0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24,35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65DCF3D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608,75</w:t>
            </w:r>
          </w:p>
        </w:tc>
      </w:tr>
      <w:tr w:rsidR="004E634C" w:rsidRPr="004E634C" w14:paraId="61E8BCC6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D60DA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D5D9C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290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100CD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bCs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bCs/>
                <w:kern w:val="0"/>
                <w:sz w:val="20"/>
                <w:szCs w:val="20"/>
                <w:lang w:val="pt-PT"/>
                <w14:ligatures w14:val="none"/>
              </w:rPr>
              <w:t>Pact.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C98FBD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Batata doce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tubérculo no estado in natura, de primeira qualidade, vegetal firme e integro, textura e consistência de vegetal fresco, lavado, coloração uniforme; isentos de sujidades, mofos, insetos, parasitas, larvas e corpos estranhos aderidos à casca.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39C144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5,49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5C2169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1.592,10</w:t>
            </w:r>
          </w:p>
        </w:tc>
      </w:tr>
      <w:tr w:rsidR="004E634C" w:rsidRPr="004E634C" w14:paraId="6BC3E6DD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9EDAB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3854D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BEA8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01849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Bergamota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maturação adequada para o consumo, textura e consistência de fruta fresca, fruto de tamanho médio, com características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íntegras e de primeira qualidade; fresco, limpo, coloração uniforme, isento de sujidades, insetos, parasitas, larvas e corpos estranhos aderidos à superfície externa, e de origem orgânica. Não deve apresentar quaisquer lesões de origem física, mecânica ou biológica. Não deve ser arrancada e sim cortada com o talo.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847F07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5,99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ADFEE4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1.797,00</w:t>
            </w:r>
          </w:p>
        </w:tc>
      </w:tr>
      <w:tr w:rsidR="004E634C" w:rsidRPr="004E634C" w14:paraId="041A0870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83E0D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201644822"/>
            <w:bookmarkStart w:id="1" w:name="_Hlk201644847"/>
            <w:bookmarkStart w:id="2" w:name="_Hlk201644952"/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55F1C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2905F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D6575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Brócolis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hortaliça fresca, de primeira qualidade, limpa, brilhante, textura e consistência de vegetal fresco, coloração uniforme; isenta de sujidades, insetos, parasitas, larvas e corpos estranhos aderidos à superfície externa. Não deve apresentar quaisquer lesões de origem física, mecânica ou biológica. Peso médio 300 g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FE1FF3F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8,16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C09EEC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2.448,00</w:t>
            </w:r>
          </w:p>
        </w:tc>
        <w:bookmarkEnd w:id="0"/>
      </w:tr>
      <w:tr w:rsidR="004E634C" w:rsidRPr="004E634C" w14:paraId="3EDE764F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C2506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92931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2100DE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2B0AA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Carne Bovina em cubos s/osso Congelada,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>sem gordura, de 1ª, acondicionada em embalagem atóxica, com peso de 1 kg, com registro no SIM-SUSAF, com Selo e Rótulo de Identificação nutricional, Peso, Data de Embalagem, validade.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B43B55B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43,29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F9128FE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21.645,00</w:t>
            </w:r>
          </w:p>
        </w:tc>
      </w:tr>
      <w:tr w:rsidR="004E634C" w:rsidRPr="004E634C" w14:paraId="4CF807B8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D8CF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C5B88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44A99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2B1FE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Carne Bovina Moída Congelada,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>sem gordura, de 1ª, acondicionada em embalagem atóxica, com peso de 1 kg, com registro no SIM-SUSAF, com Selo e Rótulo de Identificação nutricional, Peso, Data de Embalagem, validade.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E73F28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44,96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12B160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24.728,00</w:t>
            </w:r>
          </w:p>
        </w:tc>
        <w:bookmarkEnd w:id="1"/>
      </w:tr>
      <w:tr w:rsidR="004E634C" w:rsidRPr="004E634C" w14:paraId="6E4CE786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7837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6AC47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FF11F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60442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Cenoura -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raiz tuberosa, suculenta, de primeira qualidade, vegetal firme e íntegro, textura e consistência de vegetal fresco, coloração uniforme; isentas de sujidades, insetos, parasitas, larvas e corpos estranhos aderidos à superfície externa.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523AB2B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7,16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46A550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1.145,60</w:t>
            </w:r>
          </w:p>
        </w:tc>
      </w:tr>
      <w:tr w:rsidR="004E634C" w:rsidRPr="004E634C" w14:paraId="7AB53B40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5AF4C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6DE5FE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1CF75F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4AD6E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Couve flor -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hortaliça fresca, de primeira qualidade, limpa, brilhante, textura e consistência de vegetal fresco, coloração uniforme; isenta de sujidades, insetos, parasitas, larvas e corpos estranhos aderidos à superfície externa. Não deve apresentar quaisquer lesões de origem física, mecânica ou biológica. Peso médio 300 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A22F1E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7,93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9A5DA5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2.379,00</w:t>
            </w:r>
          </w:p>
        </w:tc>
      </w:tr>
      <w:bookmarkEnd w:id="2"/>
      <w:tr w:rsidR="004E634C" w:rsidRPr="004E634C" w14:paraId="46B12002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49FD2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822BD7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D8D36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334A1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Farinha de Milho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>–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amarela, média, pacote de 1 kg. Embalagem íntegra. O produto deverá apresentar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validade mínima de 6 meses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5AE6A9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6,49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F3BDD9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973,50</w:t>
            </w:r>
          </w:p>
        </w:tc>
      </w:tr>
      <w:tr w:rsidR="004E634C" w:rsidRPr="004E634C" w14:paraId="49445A45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25B60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3" w:name="_Hlk201645626"/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C436EF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7C17E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AD279F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Feijão preto –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classe preta, tipo 1, grãos na cor característica a variedade correspondente, tamanho e formatos naturais, maduros, limpos e secos, livre de parasitas – pacotes de 1 kg. Embalagem íntegra. O produto deverá apresentar validade mínima de 4 meses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FD5D587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8,99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96D82E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2.247,50</w:t>
            </w:r>
          </w:p>
        </w:tc>
      </w:tr>
      <w:tr w:rsidR="004E634C" w:rsidRPr="004E634C" w14:paraId="4B8CACFC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49E3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A5584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376DA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76C12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Massa caseira diversos tipos –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bandejas de 500g.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Embalagem íntegra, sem sujidades e parasitas. Com certificação, tabela nutricional, peso, data de fabricação e validade mínima de 4 meses.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3DC464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21,95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4805D6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3.512,00</w:t>
            </w:r>
          </w:p>
        </w:tc>
      </w:tr>
      <w:tr w:rsidR="004E634C" w:rsidRPr="004E634C" w14:paraId="18090008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8F41D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DD6B3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66C07F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F3A5E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Milho verde –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minimamente processado.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Tipo 1, embalagem a vácuo, na cor característica a variedade correspondente – pacotes de 1 kg. Embalagem íntegra. O produto deverá apresentar validade mínima de 6 meses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02F3EC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27,00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F87CE7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1.350,00</w:t>
            </w:r>
          </w:p>
        </w:tc>
      </w:tr>
      <w:tr w:rsidR="004E634C" w:rsidRPr="004E634C" w14:paraId="44A01934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52E0FD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8E1897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201B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17BCE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Moranga cabotiá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 -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vegetal firme e íntegro, textura e consistência de vegetal fresco, coloração uniforme; isentos de sujidades, insetos, parasitas, larvas e corpos estranhos aderidos à casca. Não deve apresentar quaisquer lesões de origem física, mecânica ou biológica. Peso médio 2 kg unidade.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AB7572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696DCC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299,40</w:t>
            </w:r>
          </w:p>
        </w:tc>
        <w:bookmarkEnd w:id="3"/>
      </w:tr>
      <w:tr w:rsidR="004E634C" w:rsidRPr="004E634C" w14:paraId="5B54E275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F3BD1A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AA66C9" w14:textId="6F7B23F3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60CC7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950D6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Polpa de frutas congeladas</w:t>
            </w: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 –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sabor: morango, goiaba, abacaxi com hortelã, limão, kiwi, uva. Embalagem de 1 kg.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A2F08F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32,00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977FDEB" w14:textId="45EE0918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480,00</w:t>
            </w:r>
          </w:p>
        </w:tc>
      </w:tr>
      <w:tr w:rsidR="004E634C" w:rsidRPr="004E634C" w14:paraId="63028D7D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808449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5FBFEE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90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52FE6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F59EE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Queijo mussarela fatiado –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embalagens a vácuo de 2 kg. Resfriado na temperatura adequado a legislação. Precedência comprovada de estabelecimento inspecionado SIF. O produto deverá apresentar odor agradável, consistência firme, não deverá apresentar nenhum tipo de impurezas, cheiro forte e intenso não característico, coloração não características manchas escuras ou verdes, não devem estar pegajosos, não deve apresentar sabor alterado. O produto deverá apresentar validade mínima de 30 dias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2DD478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49,79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E0DD07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4.481,10</w:t>
            </w:r>
          </w:p>
        </w:tc>
      </w:tr>
      <w:tr w:rsidR="004E634C" w:rsidRPr="004E634C" w14:paraId="374D8421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13C030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C0BDF1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438B7C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4AF21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Seleta de legumes – 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minimamente processado.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Tipo 1, embalagem a vácuo, na cor característica a 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variedade correspondente – pacotes de 1 kg. Embalagem íntegra. O produto deverá apresentar validade mínima de 6 meses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535E7E6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22,00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00E1523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1.320,00</w:t>
            </w:r>
          </w:p>
        </w:tc>
      </w:tr>
      <w:tr w:rsidR="004E634C" w:rsidRPr="004E634C" w14:paraId="4E9E2ADA" w14:textId="77777777" w:rsidTr="004E63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D2CA78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E34F6" w14:textId="1073BF96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29344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litros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485FA2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Suco de uva tinto integral</w:t>
            </w:r>
            <w:r w:rsidRPr="004E634C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>-</w:t>
            </w:r>
            <w:r w:rsidRPr="004E634C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não fermentados, não alcoólicos e sem conservantes. Embalagem de 1 litro.  Validade mínima de 09 meses na data da 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489B215" w14:textId="7777777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22,90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1817625" w14:textId="00923547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5.725,00</w:t>
            </w:r>
          </w:p>
        </w:tc>
      </w:tr>
      <w:tr w:rsidR="004E634C" w:rsidRPr="004E634C" w14:paraId="14D0B00D" w14:textId="77777777" w:rsidTr="004E634C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DEDCFE" w14:textId="088A2E46" w:rsidR="004E634C" w:rsidRPr="004E634C" w:rsidRDefault="004E634C" w:rsidP="004E634C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VALOR TOTAL: R$</w:t>
            </w:r>
            <w:r w:rsidR="00D60A5B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76.731,95</w:t>
            </w:r>
            <w:r w:rsidRPr="004E634C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 </w:t>
            </w:r>
          </w:p>
        </w:tc>
      </w:tr>
    </w:tbl>
    <w:p w14:paraId="52A07AF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B0A48" w14:textId="77777777" w:rsidR="008E0036" w:rsidRPr="008E0036" w:rsidRDefault="008E0036" w:rsidP="008E0036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63E66C35" w14:textId="77777777" w:rsidR="008E0036" w:rsidRPr="008E0036" w:rsidRDefault="008E0036" w:rsidP="008E0036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19D2176E" w14:textId="77777777" w:rsidR="008E0036" w:rsidRPr="008E0036" w:rsidRDefault="008E0036" w:rsidP="008E0036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2BD99933" w14:textId="77777777" w:rsidR="008E0036" w:rsidRPr="008E0036" w:rsidRDefault="008E0036" w:rsidP="008E003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5D702E2" w14:textId="77777777" w:rsidR="008E0036" w:rsidRPr="008E0036" w:rsidRDefault="008E0036" w:rsidP="008E0036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34966B46" w14:textId="77777777" w:rsidR="008E0036" w:rsidRPr="008E0036" w:rsidRDefault="008E0036" w:rsidP="008E0036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8E0036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099E27B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3671FD5" w14:textId="042BE29E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8E0036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E7D36">
        <w:rPr>
          <w:rFonts w:ascii="Arial" w:eastAsia="Arial MT" w:hAnsi="Arial" w:cs="Arial MT"/>
          <w:b/>
          <w:kern w:val="0"/>
          <w:lang w:val="pt-PT"/>
          <w14:ligatures w14:val="none"/>
        </w:rPr>
        <w:t>$</w:t>
      </w:r>
      <w:r w:rsidR="00D60A5B">
        <w:rPr>
          <w:rFonts w:ascii="Arial" w:eastAsia="Arial MT" w:hAnsi="Arial" w:cs="Arial MT"/>
          <w:b/>
          <w:kern w:val="0"/>
          <w:lang w:val="pt-PT"/>
          <w14:ligatures w14:val="none"/>
        </w:rPr>
        <w:t>76.731,95</w:t>
      </w:r>
      <w:r w:rsidRPr="008E0036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D60A5B">
        <w:rPr>
          <w:rFonts w:ascii="Arial" w:eastAsia="Arial MT" w:hAnsi="Arial" w:cs="Arial MT"/>
          <w:b/>
          <w:kern w:val="0"/>
          <w:lang w:val="pt-PT"/>
          <w14:ligatures w14:val="none"/>
        </w:rPr>
        <w:t>setenta e seis mil setecentos e trinta e um reais com noventa e cinco centavos</w:t>
      </w:r>
      <w:r w:rsidRPr="008E0036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8E0036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763CDB4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7B46B9D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F912A97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F1BEAC6" w14:textId="77777777" w:rsidR="008E0036" w:rsidRPr="008E0036" w:rsidRDefault="008E0036" w:rsidP="008E0036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8E0036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6D0A9AF3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AE74135" w14:textId="77777777" w:rsidR="008E0036" w:rsidRPr="008E0036" w:rsidRDefault="008E0036" w:rsidP="008E0036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40.000,00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(quarenta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24BD5B8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F6C481F" w14:textId="77777777" w:rsidR="008E0036" w:rsidRPr="008E0036" w:rsidRDefault="008E0036" w:rsidP="008E0036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48178216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8E66201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8E0036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494A9C4D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4E5B0AF1" w14:textId="77777777" w:rsidR="008E0036" w:rsidRPr="008E0036" w:rsidRDefault="008E0036" w:rsidP="008E003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BF98A5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8E0036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8E0036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8E0036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8E0036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8E0036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724FA44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45EAD7B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8E0036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6F323899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B23B97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4A5135A" w14:textId="77777777" w:rsidR="008E0036" w:rsidRPr="008E0036" w:rsidRDefault="008E0036" w:rsidP="008E0036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7BE45B81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2974ECA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1B656A8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4B271225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34EFFF3D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761F8546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3248BE86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BC1EA54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49477594" w14:textId="77777777" w:rsidR="008E0036" w:rsidRPr="008E0036" w:rsidRDefault="008E0036" w:rsidP="008E0036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576792B" w14:textId="77777777" w:rsidR="008E0036" w:rsidRPr="008E0036" w:rsidRDefault="008E0036" w:rsidP="008E0036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8E0036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8E0036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3D134E9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8BC0819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508F74DB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A82E43B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7A7A69C5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8E0036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4538AF90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AB4110A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8E003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8E0036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58FE6B6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36BF051" w14:textId="77777777" w:rsidR="008E0036" w:rsidRPr="008E0036" w:rsidRDefault="008E0036" w:rsidP="008E0036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4EEF2459" w14:textId="77777777" w:rsidR="008E0036" w:rsidRPr="008E0036" w:rsidRDefault="008E0036" w:rsidP="008E0036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47524AC4" w14:textId="77777777" w:rsidR="008E0036" w:rsidRPr="008E0036" w:rsidRDefault="008E0036" w:rsidP="008E003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B0B1247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2C8F5CD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628A824D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6B5B317" w14:textId="77777777" w:rsidR="008E0036" w:rsidRPr="008E0036" w:rsidRDefault="008E0036" w:rsidP="008E0036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33A4618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3D7E49" w14:textId="77777777" w:rsidR="008E0036" w:rsidRPr="008E0036" w:rsidRDefault="008E0036" w:rsidP="008E0036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8E0036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8E0036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8E0036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062289FE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49615" w14:textId="77777777" w:rsidR="008E0036" w:rsidRPr="008E0036" w:rsidRDefault="008E0036" w:rsidP="008E0036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8E0036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0ECEA868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291F4C2A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8E0036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8E0036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30B9AB72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8E0036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8E0036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8E0036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8E0036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8E0036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8E0036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5DF2F321" w14:textId="77777777" w:rsidR="008E0036" w:rsidRPr="008E0036" w:rsidRDefault="008E0036" w:rsidP="008E0036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C66141A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8E0036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31DFE7E" w14:textId="77777777" w:rsidR="008E0036" w:rsidRPr="008E0036" w:rsidRDefault="008E0036" w:rsidP="008E0036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B8E178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3FAE8D31" w14:textId="77777777" w:rsidR="008E0036" w:rsidRPr="008E0036" w:rsidRDefault="008E0036" w:rsidP="008E0036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66B5E0E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0003FCFB" w14:textId="77777777" w:rsidR="008E0036" w:rsidRPr="008E0036" w:rsidRDefault="008E0036" w:rsidP="008E0036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40CDE02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8E0036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8E0036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6CADCEBD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2E1126B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F8C8EBA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E4C5912" w14:textId="77777777" w:rsidR="008E0036" w:rsidRPr="008E0036" w:rsidRDefault="008E0036" w:rsidP="008E0036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8E0036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8E0036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8E0036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52021022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especificações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3431C749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4B71AAD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2F8752EA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75849C6B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7B71A4A9" w14:textId="77777777" w:rsidR="008E0036" w:rsidRPr="008E0036" w:rsidRDefault="008E0036" w:rsidP="008E003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1C6E7E5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BB29C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3FE06F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5E91F44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559F4A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8E0036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8E0036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8E0036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0FCC9CA6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A239B6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658CD7CD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673FC7C2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4DF5A16" w14:textId="77777777" w:rsidR="008E0036" w:rsidRPr="008E0036" w:rsidRDefault="008E0036" w:rsidP="008E0036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578FB417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EFCB5BD" w14:textId="77777777" w:rsidR="008E0036" w:rsidRPr="008E0036" w:rsidRDefault="008E0036" w:rsidP="008E0036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8E0036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8E0036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8E0036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8E0036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7FD4F643" w14:textId="77777777" w:rsidR="008E0036" w:rsidRPr="008E0036" w:rsidRDefault="008E0036" w:rsidP="008E0036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27F86A0B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08EBA9" w14:textId="77777777" w:rsidR="008E0036" w:rsidRPr="008E0036" w:rsidRDefault="008E0036" w:rsidP="008E0036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8E0036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8E0036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8E0036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714566B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818C44" w14:textId="77777777" w:rsidR="008E0036" w:rsidRPr="008E0036" w:rsidRDefault="008E0036" w:rsidP="008E0036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1AEEC67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5540EB85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369825C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05EF3D89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46186140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30579BB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e) não manter a proposta, salvo em decorrência de fato superveniente devidamente justificado;</w:t>
      </w:r>
    </w:p>
    <w:p w14:paraId="2BFE39B7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52F8E0B8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30D1D85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7D66931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324FC38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CECD2B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445CF00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3C702650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357A9DA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3BFE3023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18971D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30E18872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573C457E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3E42E8F0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7EF03D3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177277D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1D6B4F5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38CE875B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662B78FC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2CCD4DF7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5B34BE37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11723AB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6644610A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b) pagamento da multa;</w:t>
      </w:r>
    </w:p>
    <w:p w14:paraId="684BAA8D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39DACEF8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1A42E194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12D4AA4F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03964D6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8E0036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382329F3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0D3375" w14:textId="77777777" w:rsidR="008E0036" w:rsidRPr="008E0036" w:rsidRDefault="008E0036" w:rsidP="008E0036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6D7BE3B9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DC1057" w14:textId="77777777" w:rsidR="008E0036" w:rsidRPr="008E0036" w:rsidRDefault="008E0036" w:rsidP="008E0036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96BB53E" w14:textId="77777777" w:rsidR="008E0036" w:rsidRPr="008E0036" w:rsidRDefault="008E0036" w:rsidP="008E0036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4414EAFB" w14:textId="77777777" w:rsidR="008E0036" w:rsidRPr="008E0036" w:rsidRDefault="008E0036" w:rsidP="008E003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8788C1" w14:textId="77777777" w:rsidR="008E0036" w:rsidRPr="008E0036" w:rsidRDefault="008E0036" w:rsidP="008E0036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8E0036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779651B1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CC8DD9F" w14:textId="77777777" w:rsidR="008E0036" w:rsidRPr="008E0036" w:rsidRDefault="008E0036" w:rsidP="008E0036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0EB1360" w14:textId="77777777" w:rsidR="008E0036" w:rsidRPr="008E0036" w:rsidRDefault="008E0036" w:rsidP="008E0036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8E0036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8E0036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8E0036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8E0036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8E0036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8E0036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8E0036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755311F4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E4B3CE" w14:textId="77777777" w:rsidR="008E0036" w:rsidRPr="008E0036" w:rsidRDefault="008E0036" w:rsidP="008E0036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76D2AA8B" w14:textId="77777777" w:rsidR="008E0036" w:rsidRPr="008E0036" w:rsidRDefault="008E0036" w:rsidP="008E0036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0AE585FE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2521F8A" w14:textId="77777777" w:rsidR="008E0036" w:rsidRPr="008E0036" w:rsidRDefault="008E0036" w:rsidP="008E0036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8E0036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4390C8CD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47427E2" w14:textId="77777777" w:rsidR="008E0036" w:rsidRPr="008E0036" w:rsidRDefault="008E0036" w:rsidP="008E0036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8E0036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8E0036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8E003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172AC08D" w14:textId="77777777" w:rsidR="008E0036" w:rsidRPr="008E0036" w:rsidRDefault="008E0036" w:rsidP="008E0036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5E29A495" w14:textId="77777777" w:rsidR="008E0036" w:rsidRPr="008E0036" w:rsidRDefault="008E0036" w:rsidP="008E003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E9BCD47" w14:textId="0B5FAAAB" w:rsidR="008E0036" w:rsidRPr="008E0036" w:rsidRDefault="008E0036" w:rsidP="008E0036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8E0036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8E0036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E7D36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8E0036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8E0036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E7D36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8E0036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3A1F253D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57E46628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702FF3EE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7AADE4C6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7C2E6EBF" w14:textId="77777777" w:rsidR="008E0036" w:rsidRPr="008E0036" w:rsidRDefault="008E0036" w:rsidP="008E0036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C5B881B" w14:textId="7266D4E7" w:rsidR="008E0036" w:rsidRDefault="008E0036" w:rsidP="008E0036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E7D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</w:t>
      </w:r>
      <w:r w:rsidR="00D60A5B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COOPERFAMILIAR, COOPERATIVA MISTA </w:t>
      </w:r>
    </w:p>
    <w:p w14:paraId="72D39675" w14:textId="28C953D3" w:rsidR="00D60A5B" w:rsidRDefault="00D60A5B" w:rsidP="008E0036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                                         DOS POVOS INDIGENAS E AGRICULTORES</w:t>
      </w:r>
    </w:p>
    <w:p w14:paraId="26515A66" w14:textId="45CCDEDB" w:rsidR="00D60A5B" w:rsidRPr="008E0036" w:rsidRDefault="00D60A5B" w:rsidP="008E0036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                                                                FAMILIARES</w:t>
      </w:r>
    </w:p>
    <w:p w14:paraId="7E812AE1" w14:textId="08BF2573" w:rsidR="008E0036" w:rsidRPr="008E0036" w:rsidRDefault="008E0036" w:rsidP="008E0036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PREFEITO MUNICIPAL </w:t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8E00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E7D36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CNPJ:</w:t>
      </w:r>
      <w:r w:rsidR="00D60A5B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04.636.068/0001-12</w:t>
      </w:r>
    </w:p>
    <w:p w14:paraId="3C56E6FC" w14:textId="09AC7B6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8E0036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E7D36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 </w:t>
      </w:r>
      <w:r w:rsidR="00851F15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</w:t>
      </w:r>
      <w:r w:rsidR="00CE7D36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CONTRATADA</w:t>
      </w:r>
    </w:p>
    <w:p w14:paraId="6CE82517" w14:textId="77777777" w:rsidR="008E0036" w:rsidRPr="008E0036" w:rsidRDefault="008E0036" w:rsidP="008E003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B62105" w14:textId="77777777" w:rsidR="00AA32ED" w:rsidRDefault="00AA32ED"/>
    <w:sectPr w:rsidR="00AA32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766996126">
    <w:abstractNumId w:val="1"/>
  </w:num>
  <w:num w:numId="2" w16cid:durableId="945187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338237273">
    <w:abstractNumId w:val="2"/>
  </w:num>
  <w:num w:numId="4" w16cid:durableId="194445744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199318616">
    <w:abstractNumId w:val="6"/>
  </w:num>
  <w:num w:numId="6" w16cid:durableId="83364502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250238673">
    <w:abstractNumId w:val="3"/>
  </w:num>
  <w:num w:numId="8" w16cid:durableId="144522296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739406465">
    <w:abstractNumId w:val="7"/>
  </w:num>
  <w:num w:numId="10" w16cid:durableId="580331976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435060166">
    <w:abstractNumId w:val="0"/>
  </w:num>
  <w:num w:numId="12" w16cid:durableId="196295566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882137476">
    <w:abstractNumId w:val="4"/>
  </w:num>
  <w:num w:numId="14" w16cid:durableId="1746881476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1867287">
    <w:abstractNumId w:val="5"/>
  </w:num>
  <w:num w:numId="16" w16cid:durableId="720061428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866599237">
    <w:abstractNumId w:val="8"/>
  </w:num>
  <w:num w:numId="18" w16cid:durableId="650792146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36"/>
    <w:rsid w:val="00466265"/>
    <w:rsid w:val="004E634C"/>
    <w:rsid w:val="00851F15"/>
    <w:rsid w:val="008E0036"/>
    <w:rsid w:val="00AA32ED"/>
    <w:rsid w:val="00AD30F7"/>
    <w:rsid w:val="00BE5976"/>
    <w:rsid w:val="00C976A0"/>
    <w:rsid w:val="00CE7D36"/>
    <w:rsid w:val="00D6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1DAE"/>
  <w15:chartTrackingRefBased/>
  <w15:docId w15:val="{CC21BAF5-41D1-4349-8B7A-6B0B93F36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0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0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00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0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00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0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0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0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0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00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00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00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00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003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00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00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00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00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0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0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0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0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0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00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8E00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003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00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003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0036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8E0036"/>
  </w:style>
  <w:style w:type="paragraph" w:customStyle="1" w:styleId="msonormal0">
    <w:name w:val="msonormal"/>
    <w:basedOn w:val="Normal"/>
    <w:rsid w:val="008E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semiHidden/>
    <w:unhideWhenUsed/>
    <w:rsid w:val="008E0036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E0036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8E0036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8E0036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E0036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E0036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E0036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8E00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3683</Words>
  <Characters>19890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2025-07-21T19:53:00Z</dcterms:created>
  <dcterms:modified xsi:type="dcterms:W3CDTF">2025-07-21T19:53:00Z</dcterms:modified>
</cp:coreProperties>
</file>