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655D5384" w:rsidR="0091778B" w:rsidRPr="0091778B" w:rsidRDefault="0091778B" w:rsidP="005E2DFC">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983382">
        <w:rPr>
          <w:rFonts w:ascii="Arial" w:eastAsia="Times New Roman" w:hAnsi="Arial" w:cs="Arial"/>
          <w:b/>
          <w:kern w:val="0"/>
          <w:lang w:eastAsia="pt-BR"/>
          <w14:ligatures w14:val="none"/>
        </w:rPr>
        <w:t>20</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2B3AA54E"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9735B1">
        <w:rPr>
          <w:rFonts w:ascii="Arial" w:eastAsia="Times New Roman" w:hAnsi="Arial" w:cs="Arial"/>
          <w:b/>
          <w:kern w:val="0"/>
          <w:lang w:eastAsia="pt-BR"/>
          <w14:ligatures w14:val="none"/>
        </w:rPr>
        <w:t>EVANIR DA SILVA SIQUEIRA</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9735B1">
        <w:rPr>
          <w:rFonts w:ascii="Arial" w:eastAsia="Times New Roman" w:hAnsi="Arial" w:cs="Arial"/>
          <w:kern w:val="0"/>
          <w:lang w:eastAsia="pt-BR"/>
          <w14:ligatures w14:val="none"/>
        </w:rPr>
        <w:t>COLÔNIA NOVA</w:t>
      </w:r>
      <w:r w:rsidRPr="0091778B">
        <w:rPr>
          <w:rFonts w:ascii="Arial" w:eastAsia="Times New Roman" w:hAnsi="Arial" w:cs="Arial"/>
          <w:kern w:val="0"/>
          <w:lang w:eastAsia="pt-BR"/>
          <w14:ligatures w14:val="none"/>
        </w:rPr>
        <w:t>, nº</w:t>
      </w:r>
      <w:r w:rsidR="009735B1">
        <w:rPr>
          <w:rFonts w:ascii="Arial" w:eastAsia="Times New Roman" w:hAnsi="Arial" w:cs="Arial"/>
          <w:kern w:val="0"/>
          <w:lang w:eastAsia="pt-BR"/>
          <w14:ligatures w14:val="none"/>
        </w:rPr>
        <w:t xml:space="preserve"> S/N</w:t>
      </w:r>
      <w:r w:rsidR="004A51D6">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Município de</w:t>
      </w:r>
      <w:r w:rsidR="004A51D6">
        <w:rPr>
          <w:rFonts w:ascii="Arial" w:eastAsia="Times New Roman" w:hAnsi="Arial" w:cs="Arial"/>
          <w:kern w:val="0"/>
          <w:lang w:eastAsia="pt-BR"/>
          <w14:ligatures w14:val="none"/>
        </w:rPr>
        <w:t xml:space="preserve"> </w:t>
      </w:r>
      <w:r w:rsidR="009735B1">
        <w:rPr>
          <w:rFonts w:ascii="Arial" w:eastAsia="Times New Roman" w:hAnsi="Arial" w:cs="Arial"/>
          <w:kern w:val="0"/>
          <w:lang w:eastAsia="pt-BR"/>
          <w14:ligatures w14:val="none"/>
        </w:rPr>
        <w:t>MIRAGUAÍ</w:t>
      </w:r>
      <w:r w:rsidRPr="0091778B">
        <w:rPr>
          <w:rFonts w:ascii="Arial" w:eastAsia="Times New Roman" w:hAnsi="Arial" w:cs="Arial"/>
          <w:kern w:val="0"/>
          <w:lang w:eastAsia="pt-BR"/>
          <w14:ligatures w14:val="none"/>
        </w:rPr>
        <w:t xml:space="preserve"> /RS, inscrito no Cadastro Nacional de Pessoas </w:t>
      </w:r>
      <w:proofErr w:type="spellStart"/>
      <w:r w:rsidR="009735B1">
        <w:rPr>
          <w:rFonts w:ascii="Arial" w:eastAsia="Times New Roman" w:hAnsi="Arial" w:cs="Arial"/>
          <w:kern w:val="0"/>
          <w:lang w:eastAsia="pt-BR"/>
          <w14:ligatures w14:val="none"/>
        </w:rPr>
        <w:t>fisíca</w:t>
      </w:r>
      <w:proofErr w:type="spellEnd"/>
      <w:r w:rsidRPr="0091778B">
        <w:rPr>
          <w:rFonts w:ascii="Arial" w:eastAsia="Times New Roman" w:hAnsi="Arial" w:cs="Arial"/>
          <w:kern w:val="0"/>
          <w:lang w:eastAsia="pt-BR"/>
          <w14:ligatures w14:val="none"/>
        </w:rPr>
        <w:t xml:space="preserve"> sob o nº</w:t>
      </w:r>
      <w:r w:rsidR="00B76A28">
        <w:rPr>
          <w:rFonts w:ascii="Arial" w:eastAsia="Times New Roman" w:hAnsi="Arial" w:cs="Arial"/>
          <w:kern w:val="0"/>
          <w:lang w:eastAsia="pt-BR"/>
          <w14:ligatures w14:val="none"/>
        </w:rPr>
        <w:t xml:space="preserve"> </w:t>
      </w:r>
      <w:r w:rsidR="009735B1">
        <w:rPr>
          <w:rFonts w:ascii="Arial" w:eastAsia="Times New Roman" w:hAnsi="Arial" w:cs="Arial"/>
          <w:kern w:val="0"/>
          <w:lang w:eastAsia="pt-BR"/>
          <w14:ligatures w14:val="none"/>
        </w:rPr>
        <w:t>905.678.380-72</w:t>
      </w:r>
      <w:r w:rsidR="00D9798A">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 ,</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74178163"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9735B1">
        <w:rPr>
          <w:rFonts w:ascii="Arial" w:eastAsia="Times New Roman" w:hAnsi="Arial" w:cs="Arial"/>
          <w:kern w:val="0"/>
          <w:lang w:eastAsia="pt-BR"/>
          <w14:ligatures w14:val="none"/>
        </w:rPr>
        <w:t>5.868,60</w:t>
      </w:r>
      <w:r w:rsidRPr="0091778B">
        <w:rPr>
          <w:rFonts w:ascii="Arial" w:eastAsia="Times New Roman" w:hAnsi="Arial" w:cs="Arial"/>
          <w:kern w:val="0"/>
          <w:lang w:eastAsia="pt-BR"/>
          <w14:ligatures w14:val="none"/>
        </w:rPr>
        <w:t>(</w:t>
      </w:r>
      <w:r w:rsidR="009735B1">
        <w:rPr>
          <w:rFonts w:ascii="Arial" w:eastAsia="Times New Roman" w:hAnsi="Arial" w:cs="Arial"/>
          <w:kern w:val="0"/>
          <w:lang w:eastAsia="pt-BR"/>
          <w14:ligatures w14:val="none"/>
        </w:rPr>
        <w:t xml:space="preserve">cinco mil oitocentos e </w:t>
      </w:r>
      <w:proofErr w:type="spellStart"/>
      <w:r w:rsidR="009735B1">
        <w:rPr>
          <w:rFonts w:ascii="Arial" w:eastAsia="Times New Roman" w:hAnsi="Arial" w:cs="Arial"/>
          <w:kern w:val="0"/>
          <w:lang w:eastAsia="pt-BR"/>
          <w14:ligatures w14:val="none"/>
        </w:rPr>
        <w:t>secenta</w:t>
      </w:r>
      <w:proofErr w:type="spellEnd"/>
      <w:r w:rsidR="009735B1">
        <w:rPr>
          <w:rFonts w:ascii="Arial" w:eastAsia="Times New Roman" w:hAnsi="Arial" w:cs="Arial"/>
          <w:kern w:val="0"/>
          <w:lang w:eastAsia="pt-BR"/>
          <w14:ligatures w14:val="none"/>
        </w:rPr>
        <w:t xml:space="preserve"> e oito reais com </w:t>
      </w:r>
      <w:proofErr w:type="spellStart"/>
      <w:r w:rsidR="009735B1">
        <w:rPr>
          <w:rFonts w:ascii="Arial" w:eastAsia="Times New Roman" w:hAnsi="Arial" w:cs="Arial"/>
          <w:kern w:val="0"/>
          <w:lang w:eastAsia="pt-BR"/>
          <w14:ligatures w14:val="none"/>
        </w:rPr>
        <w:t>secenta</w:t>
      </w:r>
      <w:proofErr w:type="spellEnd"/>
      <w:r w:rsidR="009735B1">
        <w:rPr>
          <w:rFonts w:ascii="Arial" w:eastAsia="Times New Roman" w:hAnsi="Arial" w:cs="Arial"/>
          <w:kern w:val="0"/>
          <w:lang w:eastAsia="pt-BR"/>
          <w14:ligatures w14:val="none"/>
        </w:rPr>
        <w:t xml:space="preserve"> centavos</w:t>
      </w:r>
      <w:r w:rsidRPr="0091778B">
        <w:rPr>
          <w:rFonts w:ascii="Arial" w:eastAsia="Times New Roman" w:hAnsi="Arial" w:cs="Arial"/>
          <w:kern w:val="0"/>
          <w:lang w:eastAsia="pt-BR"/>
          <w14:ligatures w14:val="none"/>
        </w:rPr>
        <w:t>), conforme listagem a seguir:</w:t>
      </w:r>
    </w:p>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9735B1" w:rsidRPr="009735B1" w14:paraId="0093C75F" w14:textId="77777777" w:rsidTr="009735B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E7CC431" w14:textId="77777777" w:rsidR="009735B1" w:rsidRPr="009735B1" w:rsidRDefault="009735B1" w:rsidP="009735B1">
            <w:pPr>
              <w:spacing w:after="0" w:line="240" w:lineRule="auto"/>
              <w:jc w:val="right"/>
              <w:rPr>
                <w:rFonts w:ascii="Arial" w:eastAsia="Times New Roman" w:hAnsi="Arial" w:cs="Arial"/>
                <w:sz w:val="21"/>
                <w:szCs w:val="21"/>
                <w:lang w:eastAsia="pt-BR"/>
              </w:rPr>
            </w:pPr>
            <w:bookmarkStart w:id="0" w:name="_Hlk187929841"/>
            <w:r w:rsidRPr="009735B1">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37F4EC9" w14:textId="77777777" w:rsidR="009735B1" w:rsidRPr="009735B1" w:rsidRDefault="009735B1" w:rsidP="009735B1">
            <w:pPr>
              <w:spacing w:after="0" w:line="240" w:lineRule="auto"/>
              <w:rPr>
                <w:rFonts w:ascii="Arial" w:eastAsia="Times New Roman" w:hAnsi="Arial" w:cs="Arial"/>
                <w:sz w:val="21"/>
                <w:szCs w:val="21"/>
                <w:lang w:eastAsia="pt-BR"/>
              </w:rPr>
            </w:pPr>
            <w:r w:rsidRPr="009735B1">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5FE5DB2" w14:textId="77777777" w:rsidR="009735B1" w:rsidRPr="009735B1" w:rsidRDefault="009735B1" w:rsidP="009735B1">
            <w:pPr>
              <w:spacing w:after="0" w:line="240" w:lineRule="auto"/>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UND/</w:t>
            </w:r>
          </w:p>
          <w:p w14:paraId="2A5D45FD" w14:textId="77777777" w:rsidR="009735B1" w:rsidRPr="009735B1" w:rsidRDefault="009735B1" w:rsidP="009735B1">
            <w:pPr>
              <w:spacing w:after="0" w:line="240" w:lineRule="auto"/>
              <w:rPr>
                <w:rFonts w:ascii="Arial" w:eastAsia="Times New Roman" w:hAnsi="Arial" w:cs="Arial"/>
                <w:sz w:val="21"/>
                <w:szCs w:val="21"/>
                <w:lang w:eastAsia="pt-BR"/>
              </w:rPr>
            </w:pPr>
            <w:r w:rsidRPr="009735B1">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752C9F5" w14:textId="77777777" w:rsidR="009735B1" w:rsidRPr="009735B1" w:rsidRDefault="009735B1" w:rsidP="009735B1">
            <w:pPr>
              <w:spacing w:after="0" w:line="240" w:lineRule="auto"/>
              <w:jc w:val="both"/>
              <w:rPr>
                <w:rFonts w:ascii="Arial" w:eastAsia="Times New Roman" w:hAnsi="Arial" w:cs="Arial"/>
                <w:sz w:val="21"/>
                <w:szCs w:val="21"/>
                <w:lang w:eastAsia="pt-BR"/>
              </w:rPr>
            </w:pPr>
            <w:r w:rsidRPr="009735B1">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1E1AAE0C" w14:textId="77777777" w:rsidR="009735B1" w:rsidRPr="009735B1" w:rsidRDefault="009735B1" w:rsidP="009735B1">
            <w:pPr>
              <w:spacing w:after="0" w:line="240" w:lineRule="auto"/>
              <w:jc w:val="both"/>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PREÇO DE AQUISIÇÃO</w:t>
            </w:r>
          </w:p>
        </w:tc>
      </w:tr>
      <w:tr w:rsidR="009735B1" w:rsidRPr="009735B1" w14:paraId="2605A734" w14:textId="77777777" w:rsidTr="009735B1">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0544627" w14:textId="77777777" w:rsidR="009735B1" w:rsidRPr="009735B1" w:rsidRDefault="009735B1" w:rsidP="009735B1">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7C141A4F" w14:textId="77777777" w:rsidR="009735B1" w:rsidRPr="009735B1" w:rsidRDefault="009735B1" w:rsidP="009735B1">
            <w:pPr>
              <w:spacing w:after="0" w:line="240" w:lineRule="auto"/>
              <w:jc w:val="center"/>
              <w:rPr>
                <w:rFonts w:ascii="Arial" w:eastAsia="Times New Roman" w:hAnsi="Arial" w:cs="Arial"/>
                <w:b/>
                <w:i/>
                <w:sz w:val="20"/>
                <w:szCs w:val="20"/>
                <w:lang w:eastAsia="pt-BR"/>
              </w:rPr>
            </w:pPr>
            <w:r w:rsidRPr="009735B1">
              <w:rPr>
                <w:rFonts w:ascii="Arial" w:eastAsia="Times New Roman" w:hAnsi="Arial" w:cs="Arial"/>
                <w:b/>
                <w:i/>
                <w:sz w:val="20"/>
                <w:szCs w:val="20"/>
                <w:lang w:eastAsia="pt-BR"/>
              </w:rPr>
              <w:t>Preço Unitário</w:t>
            </w:r>
          </w:p>
          <w:p w14:paraId="2A4253B1" w14:textId="77777777" w:rsidR="009735B1" w:rsidRPr="009735B1" w:rsidRDefault="009735B1" w:rsidP="009735B1">
            <w:pPr>
              <w:spacing w:after="0" w:line="240" w:lineRule="auto"/>
              <w:jc w:val="center"/>
              <w:rPr>
                <w:rFonts w:ascii="Arial" w:eastAsia="Times New Roman" w:hAnsi="Arial" w:cs="Arial"/>
                <w:b/>
                <w:i/>
                <w:sz w:val="20"/>
                <w:szCs w:val="20"/>
                <w:lang w:eastAsia="pt-BR"/>
              </w:rPr>
            </w:pPr>
            <w:r w:rsidRPr="009735B1">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4D91850B" w14:textId="77777777" w:rsidR="009735B1" w:rsidRPr="009735B1" w:rsidRDefault="009735B1" w:rsidP="009735B1">
            <w:pPr>
              <w:spacing w:after="0" w:line="240" w:lineRule="auto"/>
              <w:jc w:val="center"/>
              <w:rPr>
                <w:rFonts w:ascii="Arial" w:eastAsia="Times New Roman" w:hAnsi="Arial" w:cs="Arial"/>
                <w:b/>
                <w:i/>
                <w:sz w:val="20"/>
                <w:szCs w:val="20"/>
                <w:lang w:eastAsia="pt-BR"/>
              </w:rPr>
            </w:pPr>
            <w:r w:rsidRPr="009735B1">
              <w:rPr>
                <w:rFonts w:ascii="Arial" w:eastAsia="Times New Roman" w:hAnsi="Arial" w:cs="Arial"/>
                <w:b/>
                <w:i/>
                <w:sz w:val="20"/>
                <w:szCs w:val="20"/>
                <w:lang w:eastAsia="pt-BR"/>
              </w:rPr>
              <w:t>Preço Total</w:t>
            </w:r>
          </w:p>
          <w:p w14:paraId="62A9C55F" w14:textId="77777777" w:rsidR="009735B1" w:rsidRPr="009735B1" w:rsidRDefault="009735B1" w:rsidP="009735B1">
            <w:pPr>
              <w:spacing w:after="0" w:line="240" w:lineRule="auto"/>
              <w:jc w:val="center"/>
              <w:rPr>
                <w:rFonts w:ascii="Arial" w:eastAsia="Times New Roman" w:hAnsi="Arial" w:cs="Arial"/>
                <w:b/>
                <w:i/>
                <w:sz w:val="20"/>
                <w:szCs w:val="20"/>
                <w:lang w:eastAsia="pt-BR"/>
              </w:rPr>
            </w:pPr>
            <w:r w:rsidRPr="009735B1">
              <w:rPr>
                <w:rFonts w:ascii="Arial" w:eastAsia="Times New Roman" w:hAnsi="Arial" w:cs="Arial"/>
                <w:b/>
                <w:i/>
                <w:sz w:val="20"/>
                <w:szCs w:val="20"/>
                <w:lang w:eastAsia="pt-BR"/>
              </w:rPr>
              <w:t>R$</w:t>
            </w:r>
          </w:p>
        </w:tc>
      </w:tr>
      <w:bookmarkEnd w:id="1"/>
      <w:tr w:rsidR="009735B1" w:rsidRPr="009735B1" w14:paraId="5A9B3523" w14:textId="77777777" w:rsidTr="009735B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5F5705C"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3</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3E45D60"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450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ADF11B4" w14:textId="77777777" w:rsidR="009735B1" w:rsidRPr="009735B1" w:rsidRDefault="009735B1" w:rsidP="009735B1">
            <w:pPr>
              <w:spacing w:after="0" w:line="240" w:lineRule="auto"/>
              <w:rPr>
                <w:rFonts w:ascii="Arial" w:eastAsia="Times New Roman" w:hAnsi="Arial" w:cs="Arial"/>
                <w:b/>
                <w:sz w:val="21"/>
                <w:szCs w:val="21"/>
                <w:lang w:eastAsia="pt-BR"/>
              </w:rPr>
            </w:pPr>
            <w:proofErr w:type="spellStart"/>
            <w:r w:rsidRPr="009735B1">
              <w:rPr>
                <w:rFonts w:ascii="Arial" w:eastAsia="Times New Roman" w:hAnsi="Arial" w:cs="Arial"/>
                <w:b/>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AB6FA75" w14:textId="77777777" w:rsidR="009735B1" w:rsidRPr="009735B1" w:rsidRDefault="009735B1" w:rsidP="009735B1">
            <w:pPr>
              <w:spacing w:after="0" w:line="240" w:lineRule="auto"/>
              <w:jc w:val="both"/>
              <w:rPr>
                <w:rFonts w:ascii="Arial" w:eastAsia="Times New Roman" w:hAnsi="Arial" w:cs="Arial"/>
                <w:sz w:val="21"/>
                <w:szCs w:val="21"/>
                <w:lang w:eastAsia="pt-BR"/>
              </w:rPr>
            </w:pPr>
            <w:r w:rsidRPr="009735B1">
              <w:rPr>
                <w:rFonts w:ascii="Arial" w:eastAsia="Times New Roman" w:hAnsi="Arial" w:cs="Arial"/>
                <w:b/>
                <w:i/>
                <w:sz w:val="21"/>
                <w:szCs w:val="21"/>
                <w:lang w:eastAsia="pt-BR"/>
              </w:rPr>
              <w:t xml:space="preserve">Alface lisa ou crespa – </w:t>
            </w:r>
            <w:r w:rsidRPr="009735B1">
              <w:rPr>
                <w:rFonts w:ascii="Arial" w:eastAsia="Times New Roman" w:hAnsi="Arial" w:cs="Arial"/>
                <w:sz w:val="21"/>
                <w:szCs w:val="21"/>
                <w:lang w:eastAsia="pt-BR"/>
              </w:rPr>
              <w:t>verde, brilhante, textura e consistência de vegetal fresco, com folhas íntegras e de primeira qualidade, coloração uniforme; isenta de sujidades, insetos, parasitas, larvas e corpos estranhos aderidos à superfície externa. Não deve apresentar quaisquer lesões de origem física, mecânica ou biológica. Peso médio 350 g o pé.</w:t>
            </w:r>
          </w:p>
        </w:tc>
        <w:tc>
          <w:tcPr>
            <w:tcW w:w="1394" w:type="dxa"/>
            <w:tcBorders>
              <w:top w:val="single" w:sz="4" w:space="0" w:color="000000"/>
              <w:left w:val="single" w:sz="0" w:space="0" w:color="836967"/>
              <w:bottom w:val="single" w:sz="4" w:space="0" w:color="000000"/>
              <w:right w:val="single" w:sz="4" w:space="0" w:color="000000"/>
            </w:tcBorders>
          </w:tcPr>
          <w:p w14:paraId="08B35311"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3,14</w:t>
            </w:r>
          </w:p>
        </w:tc>
        <w:tc>
          <w:tcPr>
            <w:tcW w:w="1809" w:type="dxa"/>
            <w:tcBorders>
              <w:top w:val="single" w:sz="4" w:space="0" w:color="000000"/>
              <w:left w:val="single" w:sz="0" w:space="0" w:color="836967"/>
              <w:bottom w:val="single" w:sz="4" w:space="0" w:color="000000"/>
              <w:right w:val="single" w:sz="4" w:space="0" w:color="000000"/>
            </w:tcBorders>
          </w:tcPr>
          <w:p w14:paraId="6286709D"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1.413,00</w:t>
            </w:r>
          </w:p>
        </w:tc>
      </w:tr>
      <w:tr w:rsidR="009735B1" w:rsidRPr="009735B1" w14:paraId="3265CF88" w14:textId="77777777" w:rsidTr="009735B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21381AAC"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10</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063EBBD"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460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4576E6E" w14:textId="77777777" w:rsidR="009735B1" w:rsidRPr="009735B1" w:rsidRDefault="009735B1" w:rsidP="009735B1">
            <w:pPr>
              <w:spacing w:after="0" w:line="240" w:lineRule="auto"/>
              <w:rPr>
                <w:rFonts w:ascii="Arial" w:eastAsia="Times New Roman" w:hAnsi="Arial" w:cs="Arial"/>
                <w:b/>
                <w:sz w:val="21"/>
                <w:szCs w:val="21"/>
                <w:lang w:eastAsia="pt-BR"/>
              </w:rPr>
            </w:pPr>
            <w:proofErr w:type="spellStart"/>
            <w:r w:rsidRPr="009735B1">
              <w:rPr>
                <w:rFonts w:ascii="Arial" w:eastAsia="Times New Roman" w:hAnsi="Arial" w:cs="Arial"/>
                <w:b/>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9343159" w14:textId="77777777" w:rsidR="009735B1" w:rsidRPr="009735B1" w:rsidRDefault="009735B1" w:rsidP="009735B1">
            <w:pPr>
              <w:spacing w:after="0" w:line="240" w:lineRule="auto"/>
              <w:jc w:val="both"/>
              <w:rPr>
                <w:rFonts w:ascii="Arial" w:eastAsia="Times New Roman" w:hAnsi="Arial" w:cs="Arial"/>
                <w:sz w:val="21"/>
                <w:szCs w:val="21"/>
                <w:lang w:eastAsia="pt-BR"/>
              </w:rPr>
            </w:pPr>
            <w:r w:rsidRPr="009735B1">
              <w:rPr>
                <w:rFonts w:ascii="Arial" w:eastAsia="Times New Roman" w:hAnsi="Arial" w:cs="Arial"/>
                <w:b/>
                <w:i/>
                <w:sz w:val="21"/>
                <w:szCs w:val="21"/>
                <w:lang w:eastAsia="pt-BR"/>
              </w:rPr>
              <w:t xml:space="preserve">Cebolinha tempero verde – </w:t>
            </w:r>
            <w:r w:rsidRPr="009735B1">
              <w:rPr>
                <w:rFonts w:ascii="Arial" w:eastAsia="Times New Roman" w:hAnsi="Arial" w:cs="Arial"/>
                <w:sz w:val="21"/>
                <w:szCs w:val="21"/>
                <w:lang w:eastAsia="pt-BR"/>
              </w:rPr>
              <w:t>de primeira qualidade, orgânica, maço médio de 200g.</w:t>
            </w:r>
          </w:p>
        </w:tc>
        <w:tc>
          <w:tcPr>
            <w:tcW w:w="1394" w:type="dxa"/>
            <w:tcBorders>
              <w:top w:val="single" w:sz="4" w:space="0" w:color="000000"/>
              <w:left w:val="single" w:sz="0" w:space="0" w:color="836967"/>
              <w:bottom w:val="single" w:sz="4" w:space="0" w:color="000000"/>
              <w:right w:val="single" w:sz="4" w:space="0" w:color="000000"/>
            </w:tcBorders>
          </w:tcPr>
          <w:p w14:paraId="6256252A"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3,97</w:t>
            </w:r>
          </w:p>
        </w:tc>
        <w:tc>
          <w:tcPr>
            <w:tcW w:w="1809" w:type="dxa"/>
            <w:tcBorders>
              <w:top w:val="single" w:sz="4" w:space="0" w:color="000000"/>
              <w:left w:val="single" w:sz="0" w:space="0" w:color="836967"/>
              <w:bottom w:val="single" w:sz="4" w:space="0" w:color="000000"/>
              <w:right w:val="single" w:sz="4" w:space="0" w:color="000000"/>
            </w:tcBorders>
          </w:tcPr>
          <w:p w14:paraId="1DDC95A6"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1.826,20</w:t>
            </w:r>
          </w:p>
        </w:tc>
      </w:tr>
      <w:tr w:rsidR="009735B1" w:rsidRPr="009735B1" w14:paraId="51B1E47A" w14:textId="77777777" w:rsidTr="009735B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2F170D0"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24</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381B7F2"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300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27ABDB2" w14:textId="77777777" w:rsidR="009735B1" w:rsidRPr="009735B1" w:rsidRDefault="009735B1" w:rsidP="009735B1">
            <w:pPr>
              <w:spacing w:after="0" w:line="240" w:lineRule="auto"/>
              <w:rPr>
                <w:rFonts w:ascii="Arial" w:eastAsia="Times New Roman" w:hAnsi="Arial" w:cs="Arial"/>
                <w:sz w:val="21"/>
                <w:szCs w:val="21"/>
                <w:lang w:eastAsia="pt-BR"/>
              </w:rPr>
            </w:pPr>
            <w:proofErr w:type="spellStart"/>
            <w:r w:rsidRPr="009735B1">
              <w:rPr>
                <w:rFonts w:ascii="Arial" w:eastAsia="Times New Roman" w:hAnsi="Arial" w:cs="Arial"/>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9CC1607" w14:textId="77777777" w:rsidR="009735B1" w:rsidRPr="009735B1" w:rsidRDefault="009735B1" w:rsidP="009735B1">
            <w:pPr>
              <w:spacing w:after="0" w:line="240" w:lineRule="auto"/>
              <w:jc w:val="both"/>
              <w:rPr>
                <w:rFonts w:ascii="Arial" w:eastAsia="Times New Roman" w:hAnsi="Arial" w:cs="Arial"/>
                <w:sz w:val="21"/>
                <w:szCs w:val="21"/>
                <w:lang w:eastAsia="pt-BR"/>
              </w:rPr>
            </w:pPr>
            <w:r w:rsidRPr="009735B1">
              <w:rPr>
                <w:rFonts w:ascii="Arial" w:eastAsia="Times New Roman" w:hAnsi="Arial" w:cs="Arial"/>
                <w:b/>
                <w:i/>
                <w:sz w:val="21"/>
                <w:szCs w:val="21"/>
                <w:lang w:eastAsia="pt-BR"/>
              </w:rPr>
              <w:t xml:space="preserve">Rúcula – </w:t>
            </w:r>
            <w:r w:rsidRPr="009735B1">
              <w:rPr>
                <w:rFonts w:ascii="Arial" w:eastAsia="Times New Roman" w:hAnsi="Arial" w:cs="Arial"/>
                <w:sz w:val="21"/>
                <w:szCs w:val="21"/>
                <w:lang w:eastAsia="pt-BR"/>
              </w:rPr>
              <w:t>verde, brilhante, textura e consistência de vegetal fresco, com folhas íntegras e de primeira qualidade, coloração uniforme; isenta de sujidades, insetos, parasitas, larvas e corpos estranhos aderidos à superfície externa. Não deve apresentar quaisquer lesões de origem física, mecânica ou biológica. Peso médio 250g.</w:t>
            </w:r>
          </w:p>
        </w:tc>
        <w:tc>
          <w:tcPr>
            <w:tcW w:w="1394" w:type="dxa"/>
            <w:tcBorders>
              <w:top w:val="single" w:sz="4" w:space="0" w:color="000000"/>
              <w:left w:val="single" w:sz="0" w:space="0" w:color="836967"/>
              <w:bottom w:val="single" w:sz="4" w:space="0" w:color="000000"/>
              <w:right w:val="single" w:sz="4" w:space="0" w:color="000000"/>
            </w:tcBorders>
          </w:tcPr>
          <w:p w14:paraId="6575E582"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3,95</w:t>
            </w:r>
          </w:p>
        </w:tc>
        <w:tc>
          <w:tcPr>
            <w:tcW w:w="1809" w:type="dxa"/>
            <w:tcBorders>
              <w:top w:val="single" w:sz="4" w:space="0" w:color="000000"/>
              <w:left w:val="single" w:sz="0" w:space="0" w:color="836967"/>
              <w:bottom w:val="single" w:sz="4" w:space="0" w:color="000000"/>
              <w:right w:val="single" w:sz="4" w:space="0" w:color="000000"/>
            </w:tcBorders>
          </w:tcPr>
          <w:p w14:paraId="76F28A55"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1.185,00</w:t>
            </w:r>
          </w:p>
        </w:tc>
      </w:tr>
      <w:tr w:rsidR="009735B1" w:rsidRPr="009735B1" w14:paraId="705C57E5" w14:textId="77777777" w:rsidTr="009735B1">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096F111"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25</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9AADD5D" w14:textId="77777777" w:rsidR="009735B1" w:rsidRPr="009735B1" w:rsidRDefault="009735B1" w:rsidP="009735B1">
            <w:pPr>
              <w:spacing w:after="0" w:line="240" w:lineRule="auto"/>
              <w:jc w:val="right"/>
              <w:rPr>
                <w:rFonts w:ascii="Arial" w:eastAsia="Times New Roman" w:hAnsi="Arial" w:cs="Arial"/>
                <w:sz w:val="21"/>
                <w:szCs w:val="21"/>
                <w:lang w:eastAsia="pt-BR"/>
              </w:rPr>
            </w:pPr>
            <w:r w:rsidRPr="009735B1">
              <w:rPr>
                <w:rFonts w:ascii="Arial" w:eastAsia="Times New Roman" w:hAnsi="Arial" w:cs="Arial"/>
                <w:sz w:val="21"/>
                <w:szCs w:val="21"/>
                <w:lang w:eastAsia="pt-BR"/>
              </w:rPr>
              <w:t>460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AFAF781" w14:textId="77777777" w:rsidR="009735B1" w:rsidRPr="009735B1" w:rsidRDefault="009735B1" w:rsidP="009735B1">
            <w:pPr>
              <w:spacing w:after="0" w:line="240" w:lineRule="auto"/>
              <w:rPr>
                <w:rFonts w:ascii="Arial" w:eastAsia="Times New Roman" w:hAnsi="Arial" w:cs="Arial"/>
                <w:b/>
                <w:sz w:val="21"/>
                <w:szCs w:val="21"/>
                <w:lang w:eastAsia="pt-BR"/>
              </w:rPr>
            </w:pPr>
            <w:r w:rsidRPr="009735B1">
              <w:rPr>
                <w:rFonts w:ascii="Arial" w:eastAsia="Times New Roman" w:hAnsi="Arial" w:cs="Arial"/>
                <w:sz w:val="21"/>
                <w:szCs w:val="21"/>
                <w:lang w:eastAsia="pt-BR"/>
              </w:rPr>
              <w:t>Maços</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8F5C49D" w14:textId="77777777" w:rsidR="009735B1" w:rsidRPr="009735B1" w:rsidRDefault="009735B1" w:rsidP="009735B1">
            <w:pPr>
              <w:spacing w:after="0" w:line="240" w:lineRule="auto"/>
              <w:jc w:val="both"/>
              <w:rPr>
                <w:rFonts w:ascii="Arial" w:eastAsia="Times New Roman" w:hAnsi="Arial" w:cs="Arial"/>
                <w:b/>
                <w:sz w:val="21"/>
                <w:szCs w:val="21"/>
                <w:lang w:eastAsia="pt-BR"/>
              </w:rPr>
            </w:pPr>
            <w:r w:rsidRPr="009735B1">
              <w:rPr>
                <w:rFonts w:ascii="Arial" w:eastAsia="Times New Roman" w:hAnsi="Arial" w:cs="Arial"/>
                <w:b/>
                <w:i/>
                <w:sz w:val="21"/>
                <w:szCs w:val="21"/>
                <w:lang w:eastAsia="pt-BR"/>
              </w:rPr>
              <w:t xml:space="preserve">Salsinha verde – </w:t>
            </w:r>
            <w:r w:rsidRPr="009735B1">
              <w:rPr>
                <w:rFonts w:ascii="Arial" w:eastAsia="Times New Roman" w:hAnsi="Arial" w:cs="Arial"/>
                <w:sz w:val="21"/>
                <w:szCs w:val="21"/>
                <w:lang w:eastAsia="pt-BR"/>
              </w:rPr>
              <w:t>de primeira qualidade, orgânica, textura e consistência de vegetal fresco, isenta de sujidades, insetos, parasitas, larvas e corpos estranhos aderidos à superfície externa. Maço médio de 200g.</w:t>
            </w:r>
          </w:p>
        </w:tc>
        <w:tc>
          <w:tcPr>
            <w:tcW w:w="1394" w:type="dxa"/>
            <w:tcBorders>
              <w:top w:val="single" w:sz="4" w:space="0" w:color="000000"/>
              <w:left w:val="single" w:sz="0" w:space="0" w:color="836967"/>
              <w:bottom w:val="single" w:sz="4" w:space="0" w:color="000000"/>
              <w:right w:val="single" w:sz="4" w:space="0" w:color="000000"/>
            </w:tcBorders>
          </w:tcPr>
          <w:p w14:paraId="77849013"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3,14</w:t>
            </w:r>
          </w:p>
        </w:tc>
        <w:tc>
          <w:tcPr>
            <w:tcW w:w="1809" w:type="dxa"/>
            <w:tcBorders>
              <w:top w:val="single" w:sz="4" w:space="0" w:color="000000"/>
              <w:left w:val="single" w:sz="0" w:space="0" w:color="836967"/>
              <w:bottom w:val="single" w:sz="4" w:space="0" w:color="000000"/>
              <w:right w:val="single" w:sz="4" w:space="0" w:color="000000"/>
            </w:tcBorders>
          </w:tcPr>
          <w:p w14:paraId="33982F53" w14:textId="77777777"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t>1.444,40</w:t>
            </w:r>
          </w:p>
        </w:tc>
      </w:tr>
      <w:tr w:rsidR="009735B1" w:rsidRPr="009735B1" w14:paraId="1F6E8020"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834DF7C" w14:textId="569A4670" w:rsidR="009735B1" w:rsidRPr="009735B1" w:rsidRDefault="009735B1" w:rsidP="009735B1">
            <w:pPr>
              <w:spacing w:after="0" w:line="240" w:lineRule="auto"/>
              <w:jc w:val="center"/>
              <w:rPr>
                <w:rFonts w:ascii="Arial" w:eastAsia="Times New Roman" w:hAnsi="Arial" w:cs="Arial"/>
                <w:b/>
                <w:i/>
                <w:sz w:val="21"/>
                <w:szCs w:val="21"/>
                <w:lang w:eastAsia="pt-BR"/>
              </w:rPr>
            </w:pPr>
            <w:r w:rsidRPr="009735B1">
              <w:rPr>
                <w:rFonts w:ascii="Arial" w:eastAsia="Times New Roman" w:hAnsi="Arial" w:cs="Arial"/>
                <w:b/>
                <w:i/>
                <w:sz w:val="21"/>
                <w:szCs w:val="21"/>
                <w:lang w:eastAsia="pt-BR"/>
              </w:rPr>
              <w:lastRenderedPageBreak/>
              <w:t xml:space="preserve">                                                                                                                            TOTAL: R$</w:t>
            </w:r>
            <w:r>
              <w:rPr>
                <w:rFonts w:ascii="Arial" w:eastAsia="Times New Roman" w:hAnsi="Arial" w:cs="Arial"/>
                <w:b/>
                <w:i/>
                <w:sz w:val="21"/>
                <w:szCs w:val="21"/>
                <w:lang w:eastAsia="pt-BR"/>
              </w:rPr>
              <w:t>5.868,60</w:t>
            </w:r>
          </w:p>
        </w:tc>
      </w:tr>
      <w:bookmarkEnd w:id="0"/>
    </w:tbl>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lastRenderedPageBreak/>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lastRenderedPageBreak/>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lastRenderedPageBreak/>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lastRenderedPageBreak/>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5E2DFC">
      <w:pPr>
        <w:spacing w:after="0" w:line="240" w:lineRule="auto"/>
        <w:jc w:val="center"/>
        <w:rPr>
          <w:rFonts w:ascii="Arial" w:eastAsia="Times New Roman" w:hAnsi="Arial" w:cs="Arial"/>
          <w:kern w:val="0"/>
          <w:lang w:eastAsia="pt-BR"/>
          <w14:ligatures w14:val="none"/>
        </w:rPr>
      </w:pPr>
    </w:p>
    <w:p w14:paraId="2070040B" w14:textId="1B16AD97" w:rsidR="00703E60" w:rsidRPr="0091778B" w:rsidRDefault="00703E60" w:rsidP="005E2DFC">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27EA245" w14:textId="4D7E59DD" w:rsidR="0092259B" w:rsidRPr="00B76A28" w:rsidRDefault="00703E60" w:rsidP="0092259B">
      <w:pPr>
        <w:tabs>
          <w:tab w:val="left" w:pos="4643"/>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9735B1">
        <w:rPr>
          <w:rFonts w:ascii="Arial" w:eastAsia="Times New Roman" w:hAnsi="Arial" w:cs="Arial"/>
          <w:b/>
          <w:kern w:val="0"/>
          <w:lang w:eastAsia="pt-BR"/>
          <w14:ligatures w14:val="none"/>
        </w:rPr>
        <w:t>EVANIR DA SILVA SIQUEIRA</w:t>
      </w:r>
    </w:p>
    <w:p w14:paraId="2A41FD9A" w14:textId="145E5B58"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Prefeito Municipal         </w:t>
      </w:r>
      <w:r w:rsidR="00B76A28">
        <w:rPr>
          <w:rFonts w:ascii="Arial" w:eastAsia="Times New Roman" w:hAnsi="Arial" w:cs="Arial"/>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B76A28">
        <w:rPr>
          <w:rFonts w:ascii="Arial" w:eastAsia="Times New Roman" w:hAnsi="Arial" w:cs="Arial"/>
          <w:b/>
          <w:bCs/>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B76A28">
        <w:rPr>
          <w:rFonts w:ascii="Arial" w:eastAsia="Times New Roman" w:hAnsi="Arial" w:cs="Arial"/>
          <w:b/>
          <w:bCs/>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91778B">
        <w:rPr>
          <w:rFonts w:ascii="Arial" w:eastAsia="Times New Roman" w:hAnsi="Arial" w:cs="Arial"/>
          <w:kern w:val="0"/>
          <w:lang w:eastAsia="pt-BR"/>
          <w14:ligatures w14:val="none"/>
        </w:rPr>
        <w:tab/>
        <w:t xml:space="preserve">               </w:t>
      </w:r>
      <w:r w:rsidR="009735B1" w:rsidRPr="0091778B">
        <w:rPr>
          <w:rFonts w:ascii="Arial" w:eastAsia="Times New Roman" w:hAnsi="Arial" w:cs="Arial"/>
          <w:kern w:val="0"/>
          <w:lang w:eastAsia="pt-BR"/>
          <w14:ligatures w14:val="none"/>
        </w:rPr>
        <w:t>Contratante</w:t>
      </w:r>
      <w:r w:rsidR="009735B1">
        <w:rPr>
          <w:rFonts w:ascii="Arial" w:eastAsia="Times New Roman" w:hAnsi="Arial" w:cs="Arial"/>
          <w:kern w:val="0"/>
          <w:lang w:eastAsia="pt-BR"/>
          <w14:ligatures w14:val="none"/>
        </w:rPr>
        <w:t xml:space="preserve">                                                        </w:t>
      </w:r>
      <w:r w:rsidR="00B76A28">
        <w:rPr>
          <w:rFonts w:ascii="Arial" w:eastAsia="Times New Roman" w:hAnsi="Arial" w:cs="Arial"/>
          <w:kern w:val="0"/>
          <w:lang w:eastAsia="pt-BR"/>
          <w14:ligatures w14:val="none"/>
        </w:rPr>
        <w:t xml:space="preserve">CNPJ/CPF: </w:t>
      </w:r>
      <w:r w:rsidR="009735B1">
        <w:rPr>
          <w:rFonts w:ascii="Arial" w:eastAsia="Times New Roman" w:hAnsi="Arial" w:cs="Arial"/>
          <w:kern w:val="0"/>
          <w:lang w:eastAsia="pt-BR"/>
          <w14:ligatures w14:val="none"/>
        </w:rPr>
        <w:t>905.678.380-72</w:t>
      </w:r>
    </w:p>
    <w:p w14:paraId="40AAB96A" w14:textId="0ACBB4FD"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r w:rsidR="009735B1">
        <w:rPr>
          <w:rFonts w:ascii="Arial" w:eastAsia="Times New Roman" w:hAnsi="Arial" w:cs="Arial"/>
          <w:kern w:val="0"/>
          <w:lang w:eastAsia="pt-BR"/>
          <w14:ligatures w14:val="none"/>
        </w:rPr>
        <w:t>contratada</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0870A1"/>
    <w:rsid w:val="00102026"/>
    <w:rsid w:val="00113F29"/>
    <w:rsid w:val="001C1A53"/>
    <w:rsid w:val="001C4C86"/>
    <w:rsid w:val="001F2334"/>
    <w:rsid w:val="00260040"/>
    <w:rsid w:val="002C3D68"/>
    <w:rsid w:val="003C3340"/>
    <w:rsid w:val="003D1815"/>
    <w:rsid w:val="0042759D"/>
    <w:rsid w:val="004A435E"/>
    <w:rsid w:val="004A51D6"/>
    <w:rsid w:val="00551450"/>
    <w:rsid w:val="00556344"/>
    <w:rsid w:val="005E2DFC"/>
    <w:rsid w:val="005E592D"/>
    <w:rsid w:val="005F5121"/>
    <w:rsid w:val="006302A8"/>
    <w:rsid w:val="00665CAC"/>
    <w:rsid w:val="006978A6"/>
    <w:rsid w:val="006D247D"/>
    <w:rsid w:val="00703E60"/>
    <w:rsid w:val="008801A2"/>
    <w:rsid w:val="0088387C"/>
    <w:rsid w:val="008A0CDA"/>
    <w:rsid w:val="008A20ED"/>
    <w:rsid w:val="008B1C6C"/>
    <w:rsid w:val="008E7883"/>
    <w:rsid w:val="0091778B"/>
    <w:rsid w:val="0092259B"/>
    <w:rsid w:val="009279C4"/>
    <w:rsid w:val="009735B1"/>
    <w:rsid w:val="00983382"/>
    <w:rsid w:val="009B5608"/>
    <w:rsid w:val="009F1E79"/>
    <w:rsid w:val="00AE4244"/>
    <w:rsid w:val="00B07468"/>
    <w:rsid w:val="00B13D17"/>
    <w:rsid w:val="00B74911"/>
    <w:rsid w:val="00B76A28"/>
    <w:rsid w:val="00B85E84"/>
    <w:rsid w:val="00C055DB"/>
    <w:rsid w:val="00C54A77"/>
    <w:rsid w:val="00CB1364"/>
    <w:rsid w:val="00CC0EA9"/>
    <w:rsid w:val="00D25AEC"/>
    <w:rsid w:val="00D36C67"/>
    <w:rsid w:val="00D9798A"/>
    <w:rsid w:val="00DE05E3"/>
    <w:rsid w:val="00DE5ED3"/>
    <w:rsid w:val="00E31C64"/>
    <w:rsid w:val="00E57B84"/>
    <w:rsid w:val="00EB4651"/>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3235</Words>
  <Characters>17470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2025-01-28T17:23:00Z</cp:lastPrinted>
  <dcterms:created xsi:type="dcterms:W3CDTF">2025-02-21T19:09:00Z</dcterms:created>
  <dcterms:modified xsi:type="dcterms:W3CDTF">2025-02-24T11:38:00Z</dcterms:modified>
</cp:coreProperties>
</file>