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6BEE6" w14:textId="7424458A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  <w:r w:rsidRPr="004D2EF7">
        <w:rPr>
          <w:rFonts w:ascii="Times New Roman" w:eastAsia="Arial" w:hAnsi="Times New Roman" w:cs="Times New Roman"/>
          <w:b/>
          <w:u w:val="single"/>
        </w:rPr>
        <w:t xml:space="preserve">CONTRATO </w:t>
      </w:r>
      <w:r w:rsidR="004D2EF7" w:rsidRPr="006D5D68">
        <w:rPr>
          <w:rFonts w:ascii="Times New Roman" w:eastAsia="Arial" w:hAnsi="Times New Roman" w:cs="Times New Roman"/>
          <w:b/>
          <w:u w:val="single"/>
        </w:rPr>
        <w:t>Nº</w:t>
      </w:r>
      <w:r w:rsidR="006D5D68" w:rsidRPr="006D5D68">
        <w:rPr>
          <w:rFonts w:ascii="Times New Roman" w:eastAsia="Arial" w:hAnsi="Times New Roman" w:cs="Times New Roman"/>
          <w:b/>
          <w:u w:val="single"/>
        </w:rPr>
        <w:t>11</w:t>
      </w:r>
      <w:r w:rsidR="004D2EF7" w:rsidRPr="006D5D68">
        <w:rPr>
          <w:rFonts w:ascii="Times New Roman" w:eastAsia="Arial" w:hAnsi="Times New Roman" w:cs="Times New Roman"/>
          <w:b/>
          <w:u w:val="single"/>
        </w:rPr>
        <w:t>.2024</w:t>
      </w:r>
      <w:r w:rsidR="004D2EF7" w:rsidRPr="004D2EF7">
        <w:rPr>
          <w:rFonts w:ascii="Times New Roman" w:eastAsia="Arial" w:hAnsi="Times New Roman" w:cs="Times New Roman"/>
          <w:b/>
          <w:u w:val="single"/>
        </w:rPr>
        <w:t xml:space="preserve"> </w:t>
      </w:r>
      <w:r w:rsidRPr="004D2EF7">
        <w:rPr>
          <w:rFonts w:ascii="Times New Roman" w:eastAsia="Arial" w:hAnsi="Times New Roman" w:cs="Times New Roman"/>
          <w:b/>
          <w:u w:val="single"/>
        </w:rPr>
        <w:t>DE AQUISIÇÃO DE MERENDA ESCOLAR PARA AS ESCOLAS DE ENSINO FUNDAMENTAL, EDUCAÇÃO INFANTIL E EJA e ITENS PARA AS DIVERSAS SECRETARIAS DO MUNICÍPIO DE MIRAGUAÍ, CONFORME PREGÃO Nº 02/2024.</w:t>
      </w:r>
    </w:p>
    <w:p w14:paraId="66863E2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</w:p>
    <w:p w14:paraId="470ADAF2" w14:textId="77777777" w:rsidR="00825D22" w:rsidRPr="004D2EF7" w:rsidRDefault="00825D22" w:rsidP="00825D22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Que entre si realizam, de um lado o Município de </w:t>
      </w:r>
      <w:proofErr w:type="spellStart"/>
      <w:r w:rsidRPr="004D2EF7">
        <w:rPr>
          <w:rFonts w:ascii="Times New Roman" w:eastAsia="Arial" w:hAnsi="Times New Roman" w:cs="Times New Roman"/>
        </w:rPr>
        <w:t>Miraguai</w:t>
      </w:r>
      <w:proofErr w:type="spellEnd"/>
      <w:r w:rsidRPr="004D2EF7">
        <w:rPr>
          <w:rFonts w:ascii="Times New Roman" w:eastAsia="Arial" w:hAnsi="Times New Roman" w:cs="Times New Roman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4D2EF7">
        <w:rPr>
          <w:rFonts w:ascii="Times New Roman" w:eastAsia="Arial" w:hAnsi="Times New Roman" w:cs="Times New Roman"/>
        </w:rPr>
        <w:t>Miraguaí</w:t>
      </w:r>
      <w:proofErr w:type="spellEnd"/>
      <w:r w:rsidRPr="004D2EF7">
        <w:rPr>
          <w:rFonts w:ascii="Times New Roman" w:eastAsia="Arial" w:hAnsi="Times New Roman" w:cs="Times New Roman"/>
        </w:rPr>
        <w:t xml:space="preserve">/RS, representado neste ato pelo Prefeito Municipal, Sr. </w:t>
      </w:r>
      <w:r w:rsidR="004D2EF7" w:rsidRPr="004D2EF7">
        <w:rPr>
          <w:rFonts w:ascii="Times New Roman" w:hAnsi="Times New Roman"/>
          <w:b/>
        </w:rPr>
        <w:t>LUIS CARLOS HERRMANN</w:t>
      </w:r>
      <w:r w:rsidR="004D2EF7" w:rsidRPr="004D2EF7">
        <w:rPr>
          <w:rFonts w:ascii="Times New Roman" w:hAnsi="Times New Roman"/>
        </w:rPr>
        <w:t xml:space="preserve">, residente e domiciliado na Avenida Santa Rosa, nº 114, Bairro Irapuá, </w:t>
      </w:r>
      <w:proofErr w:type="spellStart"/>
      <w:r w:rsidR="004D2EF7" w:rsidRPr="004D2EF7">
        <w:rPr>
          <w:rFonts w:ascii="Times New Roman" w:hAnsi="Times New Roman"/>
        </w:rPr>
        <w:t>Miraguaí</w:t>
      </w:r>
      <w:proofErr w:type="spellEnd"/>
      <w:r w:rsidR="004D2EF7" w:rsidRPr="004D2EF7">
        <w:rPr>
          <w:rFonts w:ascii="Times New Roman" w:hAnsi="Times New Roman"/>
        </w:rPr>
        <w:t>/RS, inscrito no CPF: 517.172.800-30</w:t>
      </w:r>
      <w:r w:rsidRPr="004D2EF7">
        <w:rPr>
          <w:rFonts w:ascii="Times New Roman" w:eastAsia="Arial" w:hAnsi="Times New Roman" w:cs="Times New Roman"/>
        </w:rPr>
        <w:t xml:space="preserve">, doravante denominado de </w:t>
      </w:r>
      <w:r w:rsidRPr="004D2EF7">
        <w:rPr>
          <w:rFonts w:ascii="Times New Roman" w:eastAsia="Arial" w:hAnsi="Times New Roman" w:cs="Times New Roman"/>
          <w:b/>
        </w:rPr>
        <w:t>CONTRATANTE</w:t>
      </w:r>
      <w:r w:rsidRPr="004D2EF7">
        <w:rPr>
          <w:rFonts w:ascii="Times New Roman" w:eastAsia="Arial" w:hAnsi="Times New Roman" w:cs="Times New Roman"/>
        </w:rPr>
        <w:t xml:space="preserve">, e de outro lado à empresa </w:t>
      </w:r>
      <w:r w:rsidR="005B447F" w:rsidRPr="005B447F">
        <w:rPr>
          <w:rFonts w:ascii="Times New Roman" w:hAnsi="Times New Roman"/>
          <w:b/>
        </w:rPr>
        <w:t>SUPERMERCADO FREESE LTDA,</w:t>
      </w:r>
      <w:r w:rsidR="005B447F" w:rsidRPr="005B447F">
        <w:rPr>
          <w:rFonts w:ascii="Times New Roman" w:hAnsi="Times New Roman"/>
        </w:rPr>
        <w:t xml:space="preserve"> pessoa jurídica de direito privado, estabelecida na Rua Machado de Assis nº 144, centro, </w:t>
      </w:r>
      <w:proofErr w:type="spellStart"/>
      <w:r w:rsidR="005B447F" w:rsidRPr="005B447F">
        <w:rPr>
          <w:rFonts w:ascii="Times New Roman" w:hAnsi="Times New Roman"/>
        </w:rPr>
        <w:t>terreo</w:t>
      </w:r>
      <w:proofErr w:type="spellEnd"/>
      <w:r w:rsidR="005B447F" w:rsidRPr="005B447F">
        <w:rPr>
          <w:rFonts w:ascii="Times New Roman" w:hAnsi="Times New Roman"/>
        </w:rPr>
        <w:t xml:space="preserve">, na cidade de </w:t>
      </w:r>
      <w:proofErr w:type="spellStart"/>
      <w:r w:rsidR="005B447F" w:rsidRPr="005B447F">
        <w:rPr>
          <w:rFonts w:ascii="Times New Roman" w:hAnsi="Times New Roman"/>
        </w:rPr>
        <w:t>Miraguaí</w:t>
      </w:r>
      <w:proofErr w:type="spellEnd"/>
      <w:r w:rsidR="005B447F" w:rsidRPr="005B447F">
        <w:rPr>
          <w:rFonts w:ascii="Times New Roman" w:hAnsi="Times New Roman"/>
        </w:rPr>
        <w:t xml:space="preserve">/RS, inscrita no CNPJ n.º 95.073.011/0002-99, representada neste ato pela Sr. </w:t>
      </w:r>
      <w:r w:rsidR="005B447F" w:rsidRPr="005B447F">
        <w:rPr>
          <w:rFonts w:ascii="Times New Roman" w:hAnsi="Times New Roman"/>
          <w:b/>
        </w:rPr>
        <w:t>FABIANO ANDRE FREESE</w:t>
      </w:r>
      <w:r w:rsidR="005B447F" w:rsidRPr="005B447F">
        <w:rPr>
          <w:rFonts w:ascii="Times New Roman" w:hAnsi="Times New Roman"/>
        </w:rPr>
        <w:t>, brasileiro, inscrito no CPF nº 962.081.040-68</w:t>
      </w:r>
      <w:r w:rsidRPr="004D2EF7">
        <w:rPr>
          <w:rFonts w:ascii="Times New Roman" w:eastAsia="Arial" w:hAnsi="Times New Roman" w:cs="Times New Roman"/>
        </w:rPr>
        <w:t xml:space="preserve">, doravante denominado de CONTRATADA, de comum acordo e amparado na Lei Federal n.º 14.133/2021 sob a modalidade de Pregão Presencial nº 02/2024, declaram pelo presente instrumento e na melhor forma de direito, ter justo e contratado entre si, o fornecimento de merenda escolar às Escolas de Ensino Fundamental, Educação Infantil e EJA e itens para as diversas secretarias, do Município de </w:t>
      </w:r>
      <w:proofErr w:type="spellStart"/>
      <w:r w:rsidRPr="004D2EF7">
        <w:rPr>
          <w:rFonts w:ascii="Times New Roman" w:eastAsia="Arial" w:hAnsi="Times New Roman" w:cs="Times New Roman"/>
        </w:rPr>
        <w:t>Miraguaí</w:t>
      </w:r>
      <w:proofErr w:type="spellEnd"/>
      <w:r w:rsidRPr="004D2EF7">
        <w:rPr>
          <w:rFonts w:ascii="Times New Roman" w:eastAsia="Arial" w:hAnsi="Times New Roman" w:cs="Times New Roman"/>
        </w:rPr>
        <w:t>/RS, consoante as cláusulas e condições que seguem:</w:t>
      </w:r>
    </w:p>
    <w:p w14:paraId="067E627D" w14:textId="77777777" w:rsidR="00825D22" w:rsidRPr="004D2EF7" w:rsidRDefault="00825D22" w:rsidP="00825D22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</w:p>
    <w:p w14:paraId="3995107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Primeira</w:t>
      </w:r>
      <w:r w:rsidRPr="004D2EF7">
        <w:rPr>
          <w:rFonts w:ascii="Times New Roman" w:eastAsia="Arial" w:hAnsi="Times New Roman" w:cs="Times New Roman"/>
          <w:b/>
        </w:rPr>
        <w:t xml:space="preserve"> - Do Objeto:</w:t>
      </w:r>
      <w:r w:rsidRPr="004D2EF7">
        <w:rPr>
          <w:rFonts w:ascii="Times New Roman" w:eastAsia="Arial" w:hAnsi="Times New Roman" w:cs="Times New Roman"/>
        </w:rPr>
        <w:t xml:space="preserve"> A CONTRATADA na qualidade de vencedora dos itens: </w:t>
      </w:r>
      <w:r w:rsidR="00E77144">
        <w:rPr>
          <w:rFonts w:ascii="Times New Roman" w:eastAsia="Arial" w:hAnsi="Times New Roman" w:cs="Times New Roman"/>
          <w:b/>
        </w:rPr>
        <w:t>1, 3, 4, 9, 10, 11, 14, 15, 16, 17, 19, 23, 24, 25, 26, 27, 29, 36, 38, 40, 42, 43, 44, 45, 49, 50, 51, 53, 56, 59, 60, 61, 62, 65, 66, 68, 71, 72, 73, 75, 79, 82, 83, 84, 85, 86, 87, 88, 90, 91</w:t>
      </w:r>
      <w:r w:rsidRPr="004D2EF7">
        <w:rPr>
          <w:rFonts w:ascii="Times New Roman" w:eastAsia="Arial" w:hAnsi="Times New Roman" w:cs="Times New Roman"/>
        </w:rPr>
        <w:t xml:space="preserve"> da Licitação na Modalidade de Pregão Presencial nº 02/2024,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</w:t>
      </w:r>
      <w:proofErr w:type="spellStart"/>
      <w:r w:rsidRPr="004D2EF7">
        <w:rPr>
          <w:rFonts w:ascii="Times New Roman" w:eastAsia="Arial" w:hAnsi="Times New Roman" w:cs="Times New Roman"/>
        </w:rPr>
        <w:t>Miraguaí</w:t>
      </w:r>
      <w:proofErr w:type="spellEnd"/>
      <w:r w:rsidRPr="004D2EF7">
        <w:rPr>
          <w:rFonts w:ascii="Times New Roman" w:eastAsia="Arial" w:hAnsi="Times New Roman" w:cs="Times New Roman"/>
        </w:rPr>
        <w:t xml:space="preserve"> – RS, em conformidade com as especificações constantes no Edital da licitação acima referida.</w:t>
      </w:r>
    </w:p>
    <w:p w14:paraId="26A5111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58CE510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Segunda</w:t>
      </w:r>
      <w:r w:rsidRPr="004D2EF7">
        <w:rPr>
          <w:rFonts w:ascii="Times New Roman" w:eastAsia="Arial" w:hAnsi="Times New Roman" w:cs="Times New Roman"/>
          <w:b/>
        </w:rPr>
        <w:t xml:space="preserve"> – Forma de entrega da Merenda:</w:t>
      </w:r>
    </w:p>
    <w:p w14:paraId="293C6484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a)</w:t>
      </w:r>
      <w:r w:rsidRPr="004D2EF7">
        <w:rPr>
          <w:rFonts w:ascii="Times New Roman" w:eastAsia="Arial" w:hAnsi="Times New Roman" w:cs="Times New Roman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0CE8DD4B" w14:textId="77777777" w:rsidR="00825D22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iCs/>
        </w:rPr>
      </w:pPr>
      <w:r w:rsidRPr="004D2EF7">
        <w:rPr>
          <w:rFonts w:ascii="Times New Roman" w:eastAsia="Arial" w:hAnsi="Times New Roman" w:cs="Times New Roman"/>
        </w:rPr>
        <w:t>b)</w:t>
      </w:r>
      <w:r w:rsidR="0064519C">
        <w:rPr>
          <w:rFonts w:ascii="Times New Roman" w:eastAsia="Arial" w:hAnsi="Times New Roman" w:cs="Times New Roman"/>
        </w:rPr>
        <w:t xml:space="preserve"> </w:t>
      </w:r>
      <w:r w:rsidRPr="004D2EF7">
        <w:rPr>
          <w:rFonts w:ascii="Times New Roman" w:eastAsia="Arial" w:hAnsi="Times New Roman" w:cs="Times New Roman"/>
        </w:rPr>
        <w:t xml:space="preserve">Os alimentos deverão ser entregues de acordo com a data estipulada no pedido, o qual será feito com até 05(cinco) dias úteis de antecedência e de forma parcelada, nos dias e quantidades solicitadas, nas </w:t>
      </w:r>
      <w:r w:rsidRPr="004D2EF7">
        <w:rPr>
          <w:rFonts w:ascii="Times New Roman" w:eastAsia="Arial" w:hAnsi="Times New Roman" w:cs="Times New Roman"/>
          <w:bCs/>
          <w:iCs/>
        </w:rPr>
        <w:t xml:space="preserve">Escolas Municipais: </w:t>
      </w:r>
    </w:p>
    <w:p w14:paraId="5C7E48B5" w14:textId="77777777" w:rsidR="004D2EF7" w:rsidRPr="004D2EF7" w:rsidRDefault="004D2EF7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</w:rPr>
      </w:pPr>
    </w:p>
    <w:p w14:paraId="73B82603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 xml:space="preserve">Escola de Ens. Fundamental Lenira de Moura Lutz (sede); </w:t>
      </w:r>
    </w:p>
    <w:p w14:paraId="7A972E42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Educação Infantil “Raio de Luz Vó Wanda” (Sede);</w:t>
      </w:r>
    </w:p>
    <w:p w14:paraId="14D68CD8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 xml:space="preserve">Escola Municipal de Educação Infantil “Lenira de Moura </w:t>
      </w:r>
      <w:proofErr w:type="gramStart"/>
      <w:r w:rsidRPr="004D2EF7">
        <w:rPr>
          <w:rFonts w:ascii="Times New Roman" w:eastAsia="Arial" w:hAnsi="Times New Roman" w:cs="Times New Roman"/>
          <w:b/>
          <w:i/>
        </w:rPr>
        <w:t>Lutz”(</w:t>
      </w:r>
      <w:proofErr w:type="gramEnd"/>
      <w:r w:rsidRPr="004D2EF7">
        <w:rPr>
          <w:rFonts w:ascii="Times New Roman" w:eastAsia="Arial" w:hAnsi="Times New Roman" w:cs="Times New Roman"/>
          <w:b/>
          <w:i/>
        </w:rPr>
        <w:t>Sede);</w:t>
      </w:r>
    </w:p>
    <w:p w14:paraId="05E5FF7B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Ensino Fundamental Incompleto Assis Brasil (Localidade da Água Fria)</w:t>
      </w:r>
      <w:r w:rsidRPr="004D2EF7">
        <w:rPr>
          <w:rFonts w:ascii="Times New Roman" w:eastAsia="Arial" w:hAnsi="Times New Roman" w:cs="Times New Roman"/>
        </w:rPr>
        <w:t>;</w:t>
      </w:r>
    </w:p>
    <w:p w14:paraId="6386D052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i/>
        </w:rPr>
        <w:t xml:space="preserve"> Escola Municipal de Ensino Fundamental Incompleto São Paulo (Localidade da Linha São Paulo); </w:t>
      </w:r>
    </w:p>
    <w:p w14:paraId="45F2D44C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</w:rPr>
      </w:pPr>
      <w:r w:rsidRPr="004D2EF7">
        <w:rPr>
          <w:rFonts w:ascii="Times New Roman" w:eastAsia="Arial" w:hAnsi="Times New Roman" w:cs="Times New Roman"/>
          <w:b/>
          <w:i/>
        </w:rPr>
        <w:t>Escola Municipal de Ensino Fundamental Incompleto Getúlio Vargas (Localidade de Esquina Ouro).</w:t>
      </w:r>
    </w:p>
    <w:p w14:paraId="0FC740C7" w14:textId="77777777" w:rsidR="00825D22" w:rsidRPr="004D2EF7" w:rsidRDefault="00825D22" w:rsidP="00825D22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Times New Roman" w:eastAsia="Arial" w:hAnsi="Times New Roman" w:cs="Times New Roman"/>
          <w:b/>
          <w:i/>
        </w:rPr>
      </w:pPr>
    </w:p>
    <w:p w14:paraId="6A0CCB9C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c)</w:t>
      </w:r>
      <w:r w:rsidR="0064519C">
        <w:rPr>
          <w:rFonts w:ascii="Times New Roman" w:eastAsia="Arial" w:hAnsi="Times New Roman" w:cs="Times New Roman"/>
        </w:rPr>
        <w:t xml:space="preserve"> </w:t>
      </w:r>
      <w:r w:rsidRPr="004D2EF7">
        <w:rPr>
          <w:rFonts w:ascii="Times New Roman" w:eastAsia="Arial" w:hAnsi="Times New Roman" w:cs="Times New Roman"/>
        </w:rPr>
        <w:t xml:space="preserve">A entrega dos produtos licitados deverá ser feita conforme Autorização de Compras emitida pelo setor de compras do Município de </w:t>
      </w:r>
      <w:proofErr w:type="spellStart"/>
      <w:r w:rsidRPr="004D2EF7">
        <w:rPr>
          <w:rFonts w:ascii="Times New Roman" w:eastAsia="Arial" w:hAnsi="Times New Roman" w:cs="Times New Roman"/>
        </w:rPr>
        <w:t>Miraguaí</w:t>
      </w:r>
      <w:proofErr w:type="spellEnd"/>
      <w:r w:rsidRPr="004D2EF7">
        <w:rPr>
          <w:rFonts w:ascii="Times New Roman" w:eastAsia="Arial" w:hAnsi="Times New Roman" w:cs="Times New Roman"/>
        </w:rPr>
        <w:t>, que seguirá o cronograma com as quantidades e datas estabelecidas pelo setor de nutrição da Secretaria de Educação, o fornecedor deverá seguir de forma rigorosa o cronograma de entrega, sendo que os pedidos serão entregues em até 05 (cinco) dias uteis de antecedência à primeira entrega.</w:t>
      </w:r>
    </w:p>
    <w:p w14:paraId="07EC1E28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084D8906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Cs/>
        </w:rPr>
        <w:t>d)</w:t>
      </w:r>
      <w:r w:rsidRPr="004D2EF7">
        <w:rPr>
          <w:rFonts w:ascii="Times New Roman" w:eastAsia="Arial" w:hAnsi="Times New Roman" w:cs="Times New Roman"/>
        </w:rPr>
        <w:t xml:space="preserve"> Os produtos deverão ser entregues dentro das normas da fiscalização da vigilância sanitária e de acordo com as especificações do edital, conforme necessidade, para o período de </w:t>
      </w:r>
      <w:proofErr w:type="gramStart"/>
      <w:r w:rsidRPr="004D2EF7">
        <w:rPr>
          <w:rFonts w:ascii="Times New Roman" w:eastAsia="Arial" w:hAnsi="Times New Roman" w:cs="Times New Roman"/>
        </w:rPr>
        <w:t>Fevereiro</w:t>
      </w:r>
      <w:proofErr w:type="gramEnd"/>
      <w:r w:rsidRPr="004D2EF7">
        <w:rPr>
          <w:rFonts w:ascii="Times New Roman" w:eastAsia="Arial" w:hAnsi="Times New Roman" w:cs="Times New Roman"/>
        </w:rPr>
        <w:t xml:space="preserve"> à Julho de 2024. </w:t>
      </w:r>
    </w:p>
    <w:p w14:paraId="218E7044" w14:textId="77777777" w:rsidR="00825D22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e)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eastAsia="Arial" w:hAnsi="Times New Roman" w:cs="Times New Roman"/>
        </w:rPr>
        <w:t>O Município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eastAsia="Arial" w:hAnsi="Times New Roman" w:cs="Times New Roman"/>
        </w:rPr>
        <w:t>se reserva o direito de adquirir apenas parte da merenda, objeto deste contrato, de acordo com a necessidade e conveniência da Administração.</w:t>
      </w:r>
    </w:p>
    <w:p w14:paraId="7075A64F" w14:textId="77777777" w:rsidR="008C4B13" w:rsidRPr="004D2EF7" w:rsidRDefault="008C4B13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6C7A1B15" w14:textId="77777777" w:rsidR="00825D22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f) Para os itens que </w:t>
      </w:r>
      <w:r w:rsidRPr="004D2EF7">
        <w:rPr>
          <w:rFonts w:ascii="Times New Roman" w:eastAsia="Arial" w:hAnsi="Times New Roman" w:cs="Times New Roman"/>
          <w:b/>
        </w:rPr>
        <w:t>NÃO</w:t>
      </w:r>
      <w:r w:rsidRPr="004D2EF7">
        <w:rPr>
          <w:rFonts w:ascii="Times New Roman" w:eastAsia="Arial" w:hAnsi="Times New Roman" w:cs="Times New Roman"/>
        </w:rPr>
        <w:t xml:space="preserve"> se referem à merenda escolar, a entrega se dará da seguinte maneira:</w:t>
      </w:r>
    </w:p>
    <w:p w14:paraId="236DF489" w14:textId="77777777" w:rsidR="004D2EF7" w:rsidRPr="004D2EF7" w:rsidRDefault="004D2EF7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4C4AE1A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a)</w:t>
      </w:r>
      <w:r w:rsidRPr="004D2EF7">
        <w:rPr>
          <w:rFonts w:ascii="Times New Roman" w:eastAsia="Arial" w:hAnsi="Times New Roman" w:cs="Times New Roman"/>
        </w:rPr>
        <w:tab/>
        <w:t xml:space="preserve">A contratada deverá entregar os itens de </w:t>
      </w:r>
      <w:r w:rsidRPr="004D2EF7">
        <w:rPr>
          <w:rFonts w:ascii="Times New Roman" w:eastAsia="Arial" w:hAnsi="Times New Roman" w:cs="Times New Roman"/>
          <w:b/>
        </w:rPr>
        <w:t>FORMA DIÁRIA</w:t>
      </w:r>
      <w:r w:rsidRPr="004D2EF7">
        <w:rPr>
          <w:rFonts w:ascii="Times New Roman" w:eastAsia="Arial" w:hAnsi="Times New Roman" w:cs="Times New Roman"/>
        </w:rPr>
        <w:t>, conforme as determinações da Administração Municipal por intermédio do Setor de Compras, de acordo com suas necessidades, através de ordens de compra, expedidas pelo setor responsável;</w:t>
      </w:r>
    </w:p>
    <w:p w14:paraId="6FBF416B" w14:textId="77777777" w:rsidR="00825D22" w:rsidRPr="004D2EF7" w:rsidRDefault="008C4B13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b)</w:t>
      </w:r>
      <w:r>
        <w:rPr>
          <w:rFonts w:ascii="Times New Roman" w:eastAsia="Arial" w:hAnsi="Times New Roman" w:cs="Times New Roman"/>
        </w:rPr>
        <w:tab/>
      </w:r>
      <w:r w:rsidR="00825D22" w:rsidRPr="004D2EF7">
        <w:rPr>
          <w:rFonts w:ascii="Times New Roman" w:eastAsia="Arial" w:hAnsi="Times New Roman" w:cs="Times New Roman"/>
        </w:rPr>
        <w:t>A contratada deverá entregar os itens, objeto deste Registro de Preços junto à sede da Prefeitura Municipal ou em local a ser indicado na Ordem de Compra.</w:t>
      </w:r>
    </w:p>
    <w:p w14:paraId="173D94D8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3083D665" w14:textId="77777777" w:rsidR="00825D22" w:rsidRPr="004D2EF7" w:rsidRDefault="00825D22" w:rsidP="00825D22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Terceira</w:t>
      </w:r>
      <w:r w:rsidRPr="004D2EF7">
        <w:rPr>
          <w:rFonts w:ascii="Times New Roman" w:eastAsia="Arial" w:hAnsi="Times New Roman" w:cs="Times New Roman"/>
          <w:b/>
        </w:rPr>
        <w:t xml:space="preserve"> - Dos Preços: </w:t>
      </w:r>
      <w:r w:rsidRPr="004D2EF7">
        <w:rPr>
          <w:rFonts w:ascii="Times New Roman" w:eastAsia="Arial" w:hAnsi="Times New Roman" w:cs="Times New Roman"/>
        </w:rPr>
        <w:t>A CONTRATADA para o fornecimento da merenda, objeto da Cláusula Primeira deste instrumento, cobrará do Município os seguintes valores:</w:t>
      </w:r>
    </w:p>
    <w:p w14:paraId="4CC4B5CF" w14:textId="77777777" w:rsidR="00825D22" w:rsidRPr="004D2EF7" w:rsidRDefault="00825D22" w:rsidP="00825D22">
      <w:pPr>
        <w:tabs>
          <w:tab w:val="left" w:pos="567"/>
        </w:tabs>
        <w:spacing w:after="0" w:line="240" w:lineRule="auto"/>
        <w:ind w:left="284"/>
        <w:contextualSpacing/>
        <w:jc w:val="both"/>
        <w:rPr>
          <w:rFonts w:ascii="Times New Roman" w:eastAsia="Arial" w:hAnsi="Times New Roman" w:cs="Times New Roman"/>
        </w:rPr>
      </w:pPr>
    </w:p>
    <w:tbl>
      <w:tblPr>
        <w:tblW w:w="9072" w:type="dxa"/>
        <w:tblInd w:w="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89"/>
        <w:gridCol w:w="902"/>
        <w:gridCol w:w="3814"/>
        <w:gridCol w:w="860"/>
        <w:gridCol w:w="982"/>
        <w:gridCol w:w="1124"/>
      </w:tblGrid>
      <w:tr w:rsidR="001328DE" w:rsidRPr="00F41029" w14:paraId="3CFD39F0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17FAD3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ITEM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A255A8C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QUANT.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0F637B" w14:textId="77777777" w:rsidR="001328DE" w:rsidRPr="00F41029" w:rsidRDefault="001328DE" w:rsidP="00E77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UND/</w:t>
            </w:r>
          </w:p>
          <w:p w14:paraId="27684F7C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MED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7BE0DCE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DESCRIÇÃO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12475CD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  <w:p w14:paraId="6EC7E467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MARCA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59246B3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VALOR UNIT. R$</w:t>
            </w:r>
          </w:p>
          <w:p w14:paraId="57AEE2AB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B3AA950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VALOR TOTAL R$</w:t>
            </w:r>
          </w:p>
          <w:p w14:paraId="447E512E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328DE" w:rsidRPr="00F41029" w14:paraId="62B65927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9A47910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C54297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420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B986449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04C1EA9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Abacaxi perola -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maturação adequada para o consumo, textura e consistência de fruta fresca. Ausência de parasitas, sujidades, larvas e corpos estranhos aderidos à casca. Peso mínimo 1,3kg.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3410093" w14:textId="77777777" w:rsidR="001328DE" w:rsidRPr="00F41029" w:rsidRDefault="0064519C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FBFF6AC" w14:textId="77777777" w:rsidR="001328DE" w:rsidRPr="00410E00" w:rsidRDefault="0064519C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8,95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266F449" w14:textId="77777777" w:rsidR="001328DE" w:rsidRPr="00F41029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3.7</w:t>
            </w:r>
            <w:r w:rsidR="0064519C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59,0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</w:t>
            </w:r>
          </w:p>
        </w:tc>
      </w:tr>
      <w:tr w:rsidR="001328DE" w:rsidRPr="00F41029" w14:paraId="032DC381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88715B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158100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A6C9A03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Pact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35D5661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Açúcar de baunilha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embalagem com 100g.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EC7B9A8" w14:textId="77777777" w:rsidR="001328DE" w:rsidRPr="00F41029" w:rsidRDefault="0064519C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Apti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F2A2385" w14:textId="77777777" w:rsidR="001328DE" w:rsidRPr="00410E00" w:rsidRDefault="001328DE" w:rsidP="0064519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3,</w:t>
            </w:r>
            <w:r w:rsidR="0064519C"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EA175B7" w14:textId="77777777" w:rsidR="001328DE" w:rsidRPr="00F41029" w:rsidRDefault="0064519C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330</w:t>
            </w:r>
            <w:r w:rsidR="001328DE"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,00</w:t>
            </w:r>
          </w:p>
        </w:tc>
      </w:tr>
      <w:tr w:rsidR="001328DE" w:rsidRPr="00F41029" w14:paraId="3FA4C396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DB1CD0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9147DD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22C4CDE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88D9720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Alho -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maturação adequada para o consumo. Bulbo de tamanho médio, com características íntegras e de primeira qualidade; isentos de sujidades, insetos, parasitas, larvas e corpos estranhos aderidos à casca. Não deve apresentar quaisquer lesões de origem física, mecânica ou </w:t>
            </w:r>
            <w:proofErr w:type="gramStart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biológica.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.</w:t>
            </w:r>
            <w:proofErr w:type="gramEnd"/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AEB5C21" w14:textId="77777777" w:rsidR="001328DE" w:rsidRPr="00F41029" w:rsidRDefault="0064519C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Tempero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23A05A1" w14:textId="77777777" w:rsidR="001328DE" w:rsidRPr="00410E00" w:rsidRDefault="0064519C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30,00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6F6A857" w14:textId="77777777" w:rsidR="001328DE" w:rsidRPr="00F41029" w:rsidRDefault="0064519C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600,00</w:t>
            </w:r>
          </w:p>
        </w:tc>
      </w:tr>
      <w:tr w:rsidR="001328DE" w:rsidRPr="00F41029" w14:paraId="2D888649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EF021E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D50A1D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95D5434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Pact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7410F9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Aveia em flocos finos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embalagem contendo 300g com identificação do produto, rótulo com ingredientes, valor nutricional, peso e validade, mínima de 6 meses a contar da entrega.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BBC289B" w14:textId="77777777" w:rsidR="001328DE" w:rsidRPr="00F41029" w:rsidRDefault="004A47E3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Nutri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Wieder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C6E776F" w14:textId="77777777" w:rsidR="001328DE" w:rsidRPr="00410E00" w:rsidRDefault="004A47E3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5,48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4E8AED9" w14:textId="77777777" w:rsidR="001328DE" w:rsidRPr="004A47E3" w:rsidRDefault="004A47E3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47E3">
              <w:rPr>
                <w:rFonts w:ascii="Times New Roman" w:hAnsi="Times New Roman" w:cs="Times New Roman"/>
                <w:b/>
                <w:sz w:val="18"/>
                <w:szCs w:val="18"/>
              </w:rPr>
              <w:t>822,00</w:t>
            </w:r>
          </w:p>
        </w:tc>
      </w:tr>
      <w:tr w:rsidR="001328DE" w:rsidRPr="00F41029" w14:paraId="0C810B6B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9474F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F58D8E9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2.200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E865C08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3855C46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Banana in natura 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espécie 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caturra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maturação adequada para o consumo, textura e consistência de fruta fresca. Ausência de parasitas, sujidades, larvas e corpos estranhos aderidos à casca.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E31BA34" w14:textId="77777777" w:rsidR="001328DE" w:rsidRPr="00F41029" w:rsidRDefault="004A47E3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C12F64" w14:textId="77777777" w:rsidR="001328DE" w:rsidRPr="00410E00" w:rsidRDefault="004A47E3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4,30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243C247" w14:textId="77777777" w:rsidR="001328DE" w:rsidRPr="00F41029" w:rsidRDefault="004A47E3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9.460,00</w:t>
            </w:r>
          </w:p>
        </w:tc>
      </w:tr>
      <w:tr w:rsidR="001328DE" w:rsidRPr="00F41029" w14:paraId="65BA5A2E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D9FB16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264C83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1.200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61574B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45EC160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Banana in natura 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espécie 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prata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maturação adequada para o consumo, textura e consistência de fruta fresca. Ausência de parasitas, sujidades, larvas e corpos estranhos aderidos à casca.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22D4449" w14:textId="77777777" w:rsidR="001328DE" w:rsidRPr="00F41029" w:rsidRDefault="004A47E3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DA17823" w14:textId="77777777" w:rsidR="001328DE" w:rsidRPr="00410E00" w:rsidRDefault="004A47E3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hAnsi="Times New Roman" w:cs="Times New Roman"/>
                <w:b/>
                <w:sz w:val="18"/>
                <w:szCs w:val="18"/>
              </w:rPr>
              <w:t>5,75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68ACBD5" w14:textId="77777777" w:rsidR="001328DE" w:rsidRPr="00F41029" w:rsidRDefault="004A47E3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6.900,00</w:t>
            </w:r>
          </w:p>
        </w:tc>
      </w:tr>
      <w:tr w:rsidR="001328DE" w:rsidRPr="00F41029" w14:paraId="41BFB1B8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22929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E5DA82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  <w:p w14:paraId="6A09CEF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554D27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21BBE34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D5CC4F5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Beterraba 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tubérculo no estado in natura, vegetal firme e íntegro, textura e consistência de vegetal fresco; isentos de sujidades, insetos, parasitas, larvas e corpos estranhos aderidos à casca. Não deve apresentar quaisquer lesões de origem física, mecânica ou biológica.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AFCAC6A" w14:textId="77777777" w:rsidR="001328DE" w:rsidRPr="00F41029" w:rsidRDefault="004A47E3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Legume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A6F4E4D" w14:textId="77777777" w:rsidR="001328DE" w:rsidRPr="00410E00" w:rsidRDefault="004A47E3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6,68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B1BBA1D" w14:textId="77777777" w:rsidR="001328DE" w:rsidRPr="00F41029" w:rsidRDefault="004A47E3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2.004,00</w:t>
            </w:r>
          </w:p>
        </w:tc>
      </w:tr>
      <w:tr w:rsidR="001328DE" w:rsidRPr="00F41029" w14:paraId="485AC124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211A8B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A839D7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3D0EFD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Pct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F74C631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Bicarbonato de sódio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produto para fins alimentícios. Embalagens plásticas contendo 100g do produto. Validade mínima de 4 meses.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DE42E2C" w14:textId="77777777" w:rsidR="001328DE" w:rsidRPr="00F41029" w:rsidRDefault="00C26114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Apti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5CC4F29" w14:textId="77777777" w:rsidR="001328DE" w:rsidRPr="00410E00" w:rsidRDefault="001328DE" w:rsidP="004A47E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2,</w:t>
            </w:r>
            <w:r w:rsidR="004A47E3" w:rsidRPr="00410E0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A05B76D" w14:textId="77777777" w:rsidR="001328DE" w:rsidRPr="00F41029" w:rsidRDefault="004A47E3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76,50</w:t>
            </w:r>
          </w:p>
        </w:tc>
      </w:tr>
      <w:tr w:rsidR="001328DE" w:rsidRPr="00F41029" w14:paraId="328582B1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B0555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3C6236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49D103" w14:textId="77777777" w:rsidR="001328DE" w:rsidRPr="00F41029" w:rsidRDefault="001328DE" w:rsidP="00E77144">
            <w:pPr>
              <w:spacing w:after="0" w:line="240" w:lineRule="auto"/>
              <w:ind w:right="-73" w:hanging="45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Bandeja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1E40D6D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Brócolis 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hortaliça fresca, de primeira qualidade, limpa, brilhante, textura e consistência de vegetal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fresco, coloração uniforme; isenta de sujidades, insetos, parasitas, larvas e corpos estranhos aderidos à superfície externa. Não deve apresentar quaisquer lesões de origem física, mecânica ou biológica. Peso médio 300g.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4E3BDF3" w14:textId="77777777" w:rsidR="001328DE" w:rsidRPr="00F41029" w:rsidRDefault="00C26114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Verdura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FFB0BAF" w14:textId="444EEA9D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7,00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CFC34E1" w14:textId="6B27377A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2.100,00</w:t>
            </w:r>
          </w:p>
        </w:tc>
      </w:tr>
      <w:tr w:rsidR="001328DE" w:rsidRPr="00F41029" w14:paraId="316A1704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6F389C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7FA84F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0CAFAFA" w14:textId="77777777" w:rsidR="001328DE" w:rsidRPr="00F41029" w:rsidRDefault="001328DE" w:rsidP="00E77144">
            <w:pPr>
              <w:spacing w:after="0" w:line="240" w:lineRule="auto"/>
              <w:ind w:right="-73" w:hanging="4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60B1219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Cacau em pó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produto 100% natural, contendo apenas cacau em pó solúvel, sem adição de açúcar, amido, leite e derivado e sem glúten. Com rotulo de indicação do fabricante, produto peso e ingredientes, prazo de validade, informação nutricional e demais especificações.  Pote de 100g.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1C23BA6" w14:textId="27F5A7F1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Nutri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Wieder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3771ECE" w14:textId="0E7601CD" w:rsidR="001328DE" w:rsidRPr="00410E00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6,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BE593F5" w14:textId="0236FBCD" w:rsidR="001328DE" w:rsidRPr="00410E00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1.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139,00</w:t>
            </w:r>
          </w:p>
        </w:tc>
      </w:tr>
      <w:tr w:rsidR="001328DE" w:rsidRPr="00F41029" w14:paraId="1EEAFC17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E01B56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2998FDB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830910F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A39D7C0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Canela em pó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especiaria em pó - pacotes de 25g. Embalagem íntegra. O produto deverá apresentar validade mínima de 12 meses da entrega.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816986B" w14:textId="36CBA2F7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Kelly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5E23F80" w14:textId="06591EEE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3,20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3AAEA4B" w14:textId="4E94FD5A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10E0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160,00</w:t>
            </w:r>
          </w:p>
        </w:tc>
      </w:tr>
      <w:tr w:rsidR="001328DE" w:rsidRPr="00F41029" w14:paraId="4B46B780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7D5C4B7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EE86977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22AA8F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DF60FDC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Carne de frango, peito –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Produto congelado sem acúmulo de líquido em seu interior. Deverá ser acondicionado em embalagens plásticas contendo 1 kg do produto. Rotulagem contendo no mínimo as seguintes informações: denominação do produto, ingredientes, tabela nutricional, prazo de validade, peso, lote e fabricante. Produto com registro no SIM, CISPOA ou SIF. Validade mínima de 3 meses.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3CB3194" w14:textId="020DC7C4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Mais Frango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539DF9F" w14:textId="4966E241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13,75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449CF9" w14:textId="5C8D4B2A" w:rsidR="001328DE" w:rsidRPr="00410E00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7.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562</w:t>
            </w: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,50</w:t>
            </w:r>
          </w:p>
        </w:tc>
      </w:tr>
      <w:tr w:rsidR="001328DE" w:rsidRPr="00F41029" w14:paraId="34347D50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2FA886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050E97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B1A07E7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0ADD1D5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Cebola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de primeira qualidade, bulbo de tamanho médio, vegetal firme e íntegro, textura e consistência de vegetal fresco; isentos de sujidades, insetos, parasitas, larvas e corpos estranhos aderidos à casca. Não deve apresentar quaisquer lesões de origem física, mecânica ou biológica.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757929A" w14:textId="7FF95BF0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Legume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59FD697" w14:textId="2891CD24" w:rsidR="001328DE" w:rsidRPr="00410E00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6,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60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FF8507C" w14:textId="220235D3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1.980,00</w:t>
            </w:r>
          </w:p>
        </w:tc>
      </w:tr>
      <w:tr w:rsidR="001328DE" w:rsidRPr="00F41029" w14:paraId="286A3F6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B83ED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3501467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22B79C6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EB9045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Cenoura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raiz tuberosa, suculenta, de primeira qualidade, vegetal firme e íntegro, textura e consistência de vegetal fresco, coloração uniforme; isentas de sujidades, insetos, parasitas, larvas e corpos estranhos aderidos à superfície externa. Não deve apresentar quaisquer lesões de origem física, mecânica ou biológica.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00AA41F" w14:textId="508695B4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Legume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347192C" w14:textId="18371696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7,25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99D73A3" w14:textId="73F4FCCA" w:rsidR="001328DE" w:rsidRPr="00410E00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1.8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12</w:t>
            </w: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,50</w:t>
            </w:r>
          </w:p>
        </w:tc>
      </w:tr>
      <w:tr w:rsidR="001328DE" w:rsidRPr="00F41029" w14:paraId="6D48ED4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F104BA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F34418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2C3BB48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9F472C6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caixas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1E409EB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Chá de erva doce, maçã, pêssego, camomila, hortelã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embalagem com 10 saches, peso liquido de 10g.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5D5D1B" w14:textId="47C80166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Bom Gosto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CC99B64" w14:textId="336EBE58" w:rsidR="001328DE" w:rsidRPr="00410E00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4,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D5B2937" w14:textId="647ED783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471,50</w:t>
            </w:r>
          </w:p>
        </w:tc>
      </w:tr>
      <w:tr w:rsidR="001328DE" w:rsidRPr="00F41029" w14:paraId="593BE47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1C4D0B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887878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35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C82419A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pacotes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1B78A6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Chocolate em pó – 50% cacau-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embalagem de 500 gramas.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4F071FD" w14:textId="1C41B370" w:rsidR="001328DE" w:rsidRPr="00F41029" w:rsidRDefault="00410E0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Haral</w:t>
            </w:r>
            <w:r w:rsidR="00431AF0">
              <w:rPr>
                <w:rFonts w:ascii="Times New Roman" w:eastAsia="Calibri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751D026" w14:textId="5BDCE811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38,00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8AB2874" w14:textId="5DA3F1BF" w:rsidR="001328DE" w:rsidRPr="00410E00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1.3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30,00</w:t>
            </w:r>
          </w:p>
        </w:tc>
      </w:tr>
      <w:tr w:rsidR="001328DE" w:rsidRPr="00F41029" w14:paraId="19CD0E77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B9CDC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819205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FB8966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bandeja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D2B9F6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Couve flor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hortaliça fresca, de primeira qualidade, limpa, brilhante, textura e consistência de vegetal fresco, coloração uniforme; isenta de sujidades, insetos, parasitas, larvas e corpos estranhos aderidos à superfície externa. Não deve apresentar quaisquer lesões de origem física, mecânica ou biológica. Peso médio 300 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134FD25" w14:textId="42886AE2" w:rsidR="001328DE" w:rsidRPr="00F41029" w:rsidRDefault="00431AF0" w:rsidP="00E7714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Legume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8E021B3" w14:textId="7518BC50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8,50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9799EC8" w14:textId="268CE0E2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1.530,00</w:t>
            </w:r>
          </w:p>
        </w:tc>
      </w:tr>
      <w:tr w:rsidR="001328DE" w:rsidRPr="00F41029" w14:paraId="663BC9E1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AB09A5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41E9EE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5C3CC53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382915F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Farinha de milho média torrada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especial tipo 1, enriquecida com ferro e ácido fólico. Isenta de mofo e de odores estranhos. Embalado em pacotes de 1 kg. Prazo mínimo de validade de 06 meses a contar da data de entrega.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30FE836" w14:textId="70056975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Bella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Dica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44C65D0" w14:textId="2D46CF8C" w:rsidR="001328DE" w:rsidRPr="00410E00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4,</w:t>
            </w:r>
            <w:r w:rsidR="00410E00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1EAC2B1" w14:textId="70D8B553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135,00</w:t>
            </w:r>
          </w:p>
        </w:tc>
      </w:tr>
      <w:tr w:rsidR="001328DE" w:rsidRPr="00F41029" w14:paraId="4582968D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EBCA4D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60BA4D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7C0A24E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1F5304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Farinha de trigo integral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pacote de 1 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0C0A1A4" w14:textId="2887FE19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Orquídea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905B43E" w14:textId="5C202CA5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7,70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AE09A0B" w14:textId="42708A90" w:rsidR="001328DE" w:rsidRPr="00410E00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</w:t>
            </w:r>
            <w:r w:rsidR="00184CF1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85</w:t>
            </w: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,00</w:t>
            </w:r>
          </w:p>
        </w:tc>
      </w:tr>
      <w:tr w:rsidR="001328DE" w:rsidRPr="00F41029" w14:paraId="1F6671F2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DD6711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6BE7A3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629207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pacotes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88E36B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Fermento biológico seco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pacotes de 125g. Embalagem íntegra. O produto deverá apresentar validade mínima de 9 meses da entrega.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28967A5" w14:textId="088C13E2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Good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Instant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C5A14BB" w14:textId="13CF5B98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9,20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6DA4A70" w14:textId="298A4859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920,00</w:t>
            </w:r>
          </w:p>
        </w:tc>
      </w:tr>
      <w:tr w:rsidR="001328DE" w:rsidRPr="00F41029" w14:paraId="7F494755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82E20C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ACB0F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0E97F3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bandeja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2E82E68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Iogurte com cultura probiótica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sem gordura trans, integral, embalagem de bandeja com 4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unidades de 100g cada, sabor: ameixa, frutas silvestres, aveia, morango.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048F92F" w14:textId="010E0373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Actívia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A8C8320" w14:textId="334A28A6" w:rsidR="001328DE" w:rsidRPr="00410E00" w:rsidRDefault="00410E0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14,80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B8F30A0" w14:textId="035C3B97" w:rsidR="001328DE" w:rsidRPr="00410E00" w:rsidRDefault="00410E0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888,0</w:t>
            </w:r>
            <w:r w:rsidR="001328DE" w:rsidRPr="00410E0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0</w:t>
            </w:r>
          </w:p>
        </w:tc>
      </w:tr>
      <w:tr w:rsidR="001328DE" w:rsidRPr="00F41029" w14:paraId="19BF0FF9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42869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831E1F6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CB6806C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6971D9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Iogurte natural integral 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deverão possuir nos ingredientes somente leite e fermento lácteo. Acondicionado em embalagem plástica contendo no mínimo 170g do produto. Rotulagem contendo no mínimo as seguintes informações: denominação do produto, ingredientes, tabela nutricional, prazo de validade, peso, lote e fabricante. Registro no SIM, CISPOA ou SIF. Validade mínima de 3 meses.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84157AB" w14:textId="48578256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Frimesa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DCCF9AF" w14:textId="502077DB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2,</w:t>
            </w:r>
            <w:r w:rsidR="00431AF0"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</w:t>
            </w: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B93A21C" w14:textId="0C8EF22C" w:rsidR="001328DE" w:rsidRPr="00F41029" w:rsidRDefault="00431AF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57,80</w:t>
            </w:r>
          </w:p>
        </w:tc>
      </w:tr>
      <w:tr w:rsidR="001328DE" w:rsidRPr="00F41029" w14:paraId="1D351C3C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1D48A6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1CEDED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848ED19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0BCBAFE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Iogurte zero lactose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deverá possuir como primeiro ingrediente leite. Sabores diversos com polpa de fruta. Produto destinado a alunos com intolerância </w:t>
            </w:r>
            <w:proofErr w:type="spellStart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a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lactose. Acondicionado em embalagem plástica contendo no mínimo 170g do produto. Rotulagem contendo no mínimo as seguintes informações: denominação do produto, ingredientes, tabela nutricional, prazo de validade, peso, lote e fabricante. Registro no SIM, CISPOA ou SIF. Validade mínima de 3 meses.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35E4CC2" w14:textId="29D3DA62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Frimesa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3B387F1" w14:textId="16B7E3B2" w:rsidR="001328DE" w:rsidRPr="00FE640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2,89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9730936" w14:textId="7F4FE2F1" w:rsidR="001328DE" w:rsidRPr="00F41029" w:rsidRDefault="00431AF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57,80</w:t>
            </w:r>
          </w:p>
        </w:tc>
      </w:tr>
      <w:tr w:rsidR="001328DE" w:rsidRPr="00F41029" w14:paraId="7D1F8EC4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988E57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3D6EA0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DC0CEA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2E86411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Laranja do céu,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grau médio de amadurecimento, em boas condições de consumo, para suco.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853D211" w14:textId="3EA8D9F7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2AEB39E" w14:textId="7567A202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8,</w:t>
            </w:r>
            <w:r w:rsidR="00431AF0"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60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32D54EC" w14:textId="7E968232" w:rsidR="001328DE" w:rsidRPr="00F41029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1.7</w:t>
            </w:r>
            <w:r w:rsidR="00431AF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20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,00</w:t>
            </w:r>
          </w:p>
        </w:tc>
      </w:tr>
      <w:tr w:rsidR="001328DE" w:rsidRPr="00F41029" w14:paraId="27070D44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EB4EC69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DDE4A0B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CB4FEE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9C61F52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Maçã Argentina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maturação adequada para o consumo, textura e consistência de fruta fresca, fruto de tamanho médio, com características íntegras, limpo, coloração uniforme; aroma, cor e sabor típicos da espécie; isento de sujidades, insetos, parasitas, larvas e corpos estranhos aderidos à superfície externa. Não deve apresentar quaisquer lesões de origem física, mecânica ou biológica. Cada unidade deve pesar em torno de 150g.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0AC8007" w14:textId="715B073D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4B87478" w14:textId="1D580139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14,</w:t>
            </w:r>
            <w:r w:rsid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358F6F6" w14:textId="34DA550D" w:rsidR="001328DE" w:rsidRPr="00F41029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5.</w:t>
            </w:r>
            <w:r w:rsidR="00431AF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180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,00</w:t>
            </w:r>
          </w:p>
        </w:tc>
      </w:tr>
      <w:tr w:rsidR="001328DE" w:rsidRPr="00F41029" w14:paraId="2759AC30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494B1A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76F7C13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2.000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F7D825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12BC4DA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Maçã Fugi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maturação adequada para o consumo, textura e consistência de fruta fresca, fruto de tamanho médio, com características íntegras, limpo, coloração uniforme; aroma, cor e sabor típicos da espécie; isento de sujidades, insetos, parasitas, larvas e corpos estranhos aderidos à superfície externa. Não deve apresentar quaisquer lesões de origem física, mecânica ou biológica. Cada unidade deve pesar em torno de 150g.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72BCEFE" w14:textId="1BAF05A4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6B09A0D" w14:textId="4BF0F4D5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9,</w:t>
            </w:r>
            <w:r w:rsidR="00431AF0"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012ABE8" w14:textId="68BADABE" w:rsidR="001328DE" w:rsidRPr="00F41029" w:rsidRDefault="00431AF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19.600,00</w:t>
            </w:r>
          </w:p>
        </w:tc>
      </w:tr>
      <w:tr w:rsidR="001328DE" w:rsidRPr="00F41029" w14:paraId="63D0FE9C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62F7D2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E171E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1DC5762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D110C9E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Mamão formosa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maturação adequada para o consumo, textura e consistência de fruta fresca, fruto de tamanho médio, com características íntegras e de primeira qualidade; fresco, limpo, coloração uniforme, apresentando aroma, cor e sabor típicos da espécie; isento de sujidades, insetos, parasitas, larvas e corpos estranhos aderidos à superfície externa. Não deve apresentar quaisquer lesões de origem física, mecânica ou biológica. Aproximadamente 1.100 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21DBDD9" w14:textId="4E145F09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A090D5E" w14:textId="0065B17A" w:rsidR="001328DE" w:rsidRPr="00FE640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10,80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529955" w14:textId="4BE0966D" w:rsidR="001328DE" w:rsidRPr="00F41029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3.</w:t>
            </w:r>
            <w:r w:rsidR="00431AF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780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</w:t>
            </w:r>
            <w:r w:rsidR="00431AF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</w:t>
            </w:r>
          </w:p>
        </w:tc>
      </w:tr>
      <w:tr w:rsidR="001328DE" w:rsidRPr="00F41029" w14:paraId="61FE20D9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3C4915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709B62B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A9E3C22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37593C8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Manteiga sem sal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deverá possuir como primeiro ingrediente creme de leite pasteurizado. Isenta de aditivos alimentares. Acondicionada em tabletes contendo 200g. Rotulagem contendo as seguintes informações: denominação do produto, ingredientes, tabela nutricional, prazo de validade, peso, lote e fabricante.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0B338AD" w14:textId="57EE2A6A" w:rsidR="001328DE" w:rsidRPr="00F41029" w:rsidRDefault="00431AF0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Elegê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691F03B" w14:textId="2ACBC1B8" w:rsidR="001328DE" w:rsidRPr="00FE640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12,80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7B9E7CA" w14:textId="10B76905" w:rsidR="001328DE" w:rsidRPr="00F41029" w:rsidRDefault="001328DE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8</w:t>
            </w:r>
            <w:r w:rsidR="00431AF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32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,00</w:t>
            </w:r>
          </w:p>
        </w:tc>
      </w:tr>
      <w:tr w:rsidR="001328DE" w:rsidRPr="00F41029" w14:paraId="623DA41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D3F175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56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86E939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5219406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Pact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438878A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Massa alimentícia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formato 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cabelo de anjo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com ovos, acondicionada em pacotes de 500g.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Rotulagem contendo no mínimo as seguintes informações: denominação do produto, ingredientes, tabela nutricional, prazo de validade, peso, lote e fabricante. Validade mínima de 6 meses.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7B49F68" w14:textId="233CA922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Orquídea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75456AA" w14:textId="78197904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7,</w:t>
            </w:r>
            <w:r w:rsidR="00431AF0"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65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98D713B" w14:textId="211C0DFA" w:rsidR="001328DE" w:rsidRPr="00F41029" w:rsidRDefault="00431AF0" w:rsidP="0018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382,50</w:t>
            </w:r>
          </w:p>
        </w:tc>
      </w:tr>
      <w:tr w:rsidR="001328DE" w:rsidRPr="00F41029" w14:paraId="391B3702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CE223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C0443F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AB14C34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Pact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EC53412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Massa alimentícia Sem Glúten e ovos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cortes diversos, produto fabricado a partir de farinhas sem glúten. Não deverá conter glúten em sua composição e nem derivados do ovo. Deverá ser acondicionado em embalagens </w:t>
            </w:r>
            <w:proofErr w:type="spellStart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pláticas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transparentes contendo 500g.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Rotulagem contendo no mínimo as seguintes informações: denominação do produto, ingredientes, tabela nutricional, prazo de validade, peso, lote e fabricante. Validade mínima de 4 meses.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E6B4D77" w14:textId="638AA794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Renata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587872D" w14:textId="29C23F26" w:rsidR="001328DE" w:rsidRPr="00FE640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6,30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B59A4FB" w14:textId="56E07DBC" w:rsidR="001328DE" w:rsidRPr="00F4102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189,00</w:t>
            </w:r>
          </w:p>
        </w:tc>
      </w:tr>
      <w:tr w:rsidR="001328DE" w:rsidRPr="00F41029" w14:paraId="2B92085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41A0B16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28302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1.400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ECBDD85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DFE2E9A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Melancia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 Peso médio 10 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B4EAA61" w14:textId="327EFBF5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3EB1C51" w14:textId="488175E8" w:rsidR="001328DE" w:rsidRPr="00FE640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3,99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DA9F111" w14:textId="72EAAF6A" w:rsidR="001328DE" w:rsidRPr="00F4102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5.586,00</w:t>
            </w:r>
          </w:p>
        </w:tc>
      </w:tr>
      <w:tr w:rsidR="001328DE" w:rsidRPr="00F41029" w14:paraId="1850A5B1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C57ED4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43631D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E236477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ED21535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Melão Amarelo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 Peso médio 1,5 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C843BEA" w14:textId="276E08EA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7FB598C" w14:textId="05DBA577" w:rsidR="001328DE" w:rsidRPr="00FE6409" w:rsidRDefault="00431AF0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7,99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0A72C06" w14:textId="6699A50E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1.</w:t>
            </w:r>
            <w:r w:rsidR="00431AF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598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,00</w:t>
            </w:r>
          </w:p>
        </w:tc>
      </w:tr>
      <w:tr w:rsidR="001328DE" w:rsidRPr="00F41029" w14:paraId="74119BA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F14406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ACB9A63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FEE7346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C91DD2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Melão </w:t>
            </w: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Cantaloupe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 Peso médio 1,5 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389CF83" w14:textId="1FFA826F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EAC6B6" w14:textId="69BF5405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11,</w:t>
            </w:r>
            <w:r w:rsidR="00431AF0"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1D5D9CF" w14:textId="4EF69A3C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1.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770,00</w:t>
            </w:r>
          </w:p>
        </w:tc>
      </w:tr>
      <w:tr w:rsidR="001328DE" w:rsidRPr="00F41029" w14:paraId="1441465C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28E7F5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FB7DC57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8C9DC5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bandeja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C8D4FD3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Morango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maturação adequada para o consumo, textura e consistência de fruta fresca, fruto de tamanho médio, com características íntegras, limpo, coloração uniforme; aroma, cor e sabor típicos da espécie, isento de sujidades, insetos, parasitas, larvas e corpos estranhos aderidos à superfície externa. Não deve apresentar quaisquer lesões de origem física mecânica ou biológica. Embalagem bandeja de isopor em média de 300g.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43C59DF" w14:textId="62D6D380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A50A28B" w14:textId="01CF0DC6" w:rsidR="00FE6409" w:rsidRPr="00FE640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7,70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27882DD" w14:textId="676F6E69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385,00</w:t>
            </w:r>
          </w:p>
        </w:tc>
      </w:tr>
      <w:tr w:rsidR="001328DE" w:rsidRPr="00F41029" w14:paraId="778054E2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734E47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32D165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3BF36DC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A890A8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Óleo de soja –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produto derivado de soja comestível, refinado conteúdo 900 ml. Rotulagem contendo no mínimo as seguintes informações: denominação do produto, ingredientes, tabela nutricional, prazo de validade, peso, lote e fabricante. O produto deverá apresentar validade mínima de 5 meses da entrega.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2C244BE" w14:textId="59A835C9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Coamo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1D3D9FB" w14:textId="1A882C4A" w:rsidR="001328DE" w:rsidRPr="00FE640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7,99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75E4B6C" w14:textId="7680F126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2.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796,50</w:t>
            </w:r>
          </w:p>
        </w:tc>
      </w:tr>
      <w:tr w:rsidR="001328DE" w:rsidRPr="00F41029" w14:paraId="08D7322E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1455C9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CFEA5E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720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2FC24C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dúzias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33DB19C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Ovo de galinha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características adicionais vermelhos, frescos, grandes, inteiros, casca isenta de rachaduras e sujidades, parasitas ou larvas; não deve apresentar quaisquer lesões de ordem física, mecânica ou biológica. Registro no SIM, CISPOA ou SIF.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0D35289" w14:textId="74B5DBAC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Carminati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61239B2" w14:textId="2335D822" w:rsidR="001328DE" w:rsidRPr="00FE640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9,</w:t>
            </w:r>
            <w:r w:rsid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0</w:t>
            </w:r>
            <w:r w:rsidRPr="00FE6409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43C5009" w14:textId="33A7EF9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6.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48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0,00</w:t>
            </w:r>
          </w:p>
        </w:tc>
      </w:tr>
      <w:tr w:rsidR="001328DE" w:rsidRPr="00F41029" w14:paraId="62094955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2ACB81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71E6E9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770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5849D52" w14:textId="77777777" w:rsidR="001328DE" w:rsidRPr="00F41029" w:rsidRDefault="001328DE" w:rsidP="00E77144">
            <w:pPr>
              <w:spacing w:after="0" w:line="240" w:lineRule="auto"/>
              <w:ind w:right="-73" w:hanging="37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Pact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2B943B51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Pão de forma fatiado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em pacote de 500 gramas. Embalagem íntegra. O produto deverá apresentar validade mínima de sete dias da entrega.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0B454CF" w14:textId="431C124A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Redefot</w:t>
            </w:r>
            <w:proofErr w:type="spellEnd"/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12686DA" w14:textId="25BD0D1A" w:rsidR="001328DE" w:rsidRPr="004D4D0E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7,</w:t>
            </w:r>
            <w:r w:rsidR="00FE6409"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E104A90" w14:textId="6E2CA402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6.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006,00</w:t>
            </w:r>
          </w:p>
        </w:tc>
      </w:tr>
      <w:tr w:rsidR="001328DE" w:rsidRPr="00F41029" w14:paraId="5F106559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94F259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C62A273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EFEC1E9" w14:textId="77777777" w:rsidR="001328DE" w:rsidRPr="00F41029" w:rsidRDefault="001328DE" w:rsidP="00E77144">
            <w:pPr>
              <w:spacing w:after="0" w:line="240" w:lineRule="auto"/>
              <w:ind w:right="-73" w:hanging="37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4E61E0F5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Pêra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frutas firmes e limpas, grau médio de amadurecimento, sem machucados internos e externos, apresentando boas condições de consumo. Cada unidade deve pesar em torno de 150g.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C0004A0" w14:textId="3E20B16B" w:rsidR="001328DE" w:rsidRPr="00F41029" w:rsidRDefault="00FE6409" w:rsidP="00E7714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7BE3E00" w14:textId="076CD81E" w:rsidR="001328DE" w:rsidRPr="004D4D0E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11,</w:t>
            </w:r>
            <w:r w:rsidR="00FE6409"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85D519A" w14:textId="6D12B221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1.5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65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,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</w:t>
            </w:r>
          </w:p>
        </w:tc>
      </w:tr>
      <w:tr w:rsidR="001328DE" w:rsidRPr="00F41029" w14:paraId="5C99EC15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0CF076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2718C4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91F361F" w14:textId="77777777" w:rsidR="001328DE" w:rsidRPr="00F41029" w:rsidRDefault="001328DE" w:rsidP="00E77144">
            <w:pPr>
              <w:spacing w:after="0" w:line="240" w:lineRule="auto"/>
              <w:ind w:right="-73" w:hanging="37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0D6BEAE7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Pimentão verde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de primeira qualidade, verde, limpo, vegetal firme e integro textura e consistência de vegetal fresco; isento de sujidades, insetos, parasitas, larvas e corpos estranhos aderidos à superfície externa. Não deve apresentar quaisquer lesões de origem física, mecânica ou biológica. Peso médio 80g unidade.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01F56C5" w14:textId="52AEF095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Verdura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D50758B" w14:textId="2EDEC7F5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11,50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2BA3542" w14:textId="1E904284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575,00</w:t>
            </w:r>
          </w:p>
        </w:tc>
      </w:tr>
      <w:tr w:rsidR="001328DE" w:rsidRPr="00F41029" w14:paraId="34D4F469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802C9E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E09834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DFF2AFE" w14:textId="77777777" w:rsidR="001328DE" w:rsidRPr="00F41029" w:rsidRDefault="001328DE" w:rsidP="00E77144">
            <w:pPr>
              <w:spacing w:after="0" w:line="240" w:lineRule="auto"/>
              <w:ind w:right="-73" w:hanging="37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pct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11211C15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Polvilho doce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Embalagem de 500g – Rotulagem contendo no mínimo as seguintes informações: denominação do produto, ingredientes, tabela nutricional, prazo de validade, peso, lote e fabricante. O produto deverá apresentar validade mínima de 6 meses.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E3F01E2" w14:textId="588AA607" w:rsidR="001328DE" w:rsidRPr="00F41029" w:rsidRDefault="00FE6409" w:rsidP="00E7714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Prata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238140B" w14:textId="20F29553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5,90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C65B4C7" w14:textId="1B9C79AB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590,00</w:t>
            </w:r>
          </w:p>
        </w:tc>
      </w:tr>
      <w:tr w:rsidR="001328DE" w:rsidRPr="00F41029" w14:paraId="01C2778E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B129D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A0460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2AB313D" w14:textId="77777777" w:rsidR="001328DE" w:rsidRPr="00F41029" w:rsidRDefault="001328DE" w:rsidP="00E77144">
            <w:pPr>
              <w:spacing w:after="0" w:line="240" w:lineRule="auto"/>
              <w:ind w:right="-73" w:hanging="37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2C8CE214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Repolho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hortaliça de folhas enoveladas, com características íntegras e de primeira qualidade, vegetal firme e íntegro, textura e consistência de vegetal fresco, limpo, coloração uniforme; aroma, cor e sabor típicos da espécie. Espécie; isento de sujidades, insetos, parasitas, larvas e corpos estranhos aderidos à superfície externa. Não deve apresentar quaisquer lesões de origem física, mecânica ou biológica. Peso médio 2 kg.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3C9E8EA" w14:textId="408D677D" w:rsidR="001328DE" w:rsidRPr="00F41029" w:rsidRDefault="00FE6409" w:rsidP="00E7714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Verdura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3F93611" w14:textId="7E4DA5B8" w:rsidR="001328DE" w:rsidRPr="004D4D0E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</w:t>
            </w:r>
            <w:r w:rsidR="00FE6409" w:rsidRPr="004D4D0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A9C1AF1" w14:textId="28C769D7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270,00</w:t>
            </w:r>
          </w:p>
        </w:tc>
      </w:tr>
      <w:tr w:rsidR="001328DE" w:rsidRPr="00F41029" w14:paraId="7DC70408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C713A8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EE04DBA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E12B7E1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250E5F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 amoníaco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produto para fins alimentícios, embalagem plástica atóxica, contendo 50g do produto.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BA55855" w14:textId="458189B4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Kelly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13A9E9B" w14:textId="0E3EE1F4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3,45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0E35F2D" w14:textId="6B50A6C5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276,00</w:t>
            </w:r>
          </w:p>
        </w:tc>
      </w:tr>
      <w:tr w:rsidR="001328DE" w:rsidRPr="00F41029" w14:paraId="5DD6BE3C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F29A12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0D856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5C454C2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7F445C1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 refinado tipo marinho -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pacotes de 1 kg. O produto deverá apresentar validade mínima de 12 meses da entrega.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124EE8E" w14:textId="35F81BAB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LN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0E09794" w14:textId="1DF42214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1,90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323C204" w14:textId="19B2675E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228,00</w:t>
            </w:r>
          </w:p>
        </w:tc>
      </w:tr>
      <w:tr w:rsidR="001328DE" w:rsidRPr="00F41029" w14:paraId="1A9C8F8F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24CF923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DFE786D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5EB6BB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maço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94E233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Tempero verde -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hortaliça de folhas enoveladas, aproximadamente 200g, com características íntegras e de primeira qualidade, vegetal firme e íntegro, textura e consistência de vegetal fresco, limpo, coloração uniforme; aroma, cor e sabor típicos da espécie. Espécie; isento de sujidades, insetos, parasitas, larvas e corpos estranhos aderidos à superfície externa. Não deve apresentar quaisquer lesões de origem física, mecânica ou biológica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4CB69631" w14:textId="0BFB117C" w:rsidR="001328DE" w:rsidRPr="00F41029" w:rsidRDefault="00FE6409" w:rsidP="00E7714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Tempero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3ACC393" w14:textId="62E471B6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3,80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5D795D9" w14:textId="11D31E33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152,00</w:t>
            </w:r>
          </w:p>
        </w:tc>
      </w:tr>
      <w:tr w:rsidR="001328DE" w:rsidRPr="00F41029" w14:paraId="0CCCC319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33C1FB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49A77B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4F084F3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292F5A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Tomate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– para salada em maturação intermediária, firme, íntegro, com maturação e consistência de vegetal fresco, fruto fresco de tamanho médio, coloração uniforme; isento de sujidades, insetos, parasitas, larvas e corpos estranhos aderidos à superfície externa. Não deve apresentar quaisquer lesões de origem física, mecânica ou biológica.</w:t>
            </w:r>
            <w:r w:rsidRPr="00F4102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90A57B3" w14:textId="6312B088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Legume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CD35D38" w14:textId="047EC566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8,99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3AC1C76" w14:textId="041494ED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4.495,00</w:t>
            </w:r>
          </w:p>
        </w:tc>
      </w:tr>
      <w:tr w:rsidR="001328DE" w:rsidRPr="00F41029" w14:paraId="36DA7B71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6653C99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4D27AFF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C55210" w14:textId="77777777" w:rsidR="001328DE" w:rsidRPr="00F41029" w:rsidRDefault="001328DE" w:rsidP="00E7714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pct</w:t>
            </w:r>
            <w:proofErr w:type="spellEnd"/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1EA3050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Uva passa preta –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sem sementes, composto 100%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de uva passa, sem adição de outros ingredientes. Embalagem contendo no mínimo 150g. Rotulo contendo identificação do produto, ingredientes, tabela nutricional, validade, peso, lote e fabricante. Validade mínima de 6 meses.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04C5A9C" w14:textId="5BB07C7C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Feliz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C3CDB94" w14:textId="48E5518E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7,80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5C08C7E" w14:textId="3D4A63CD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546,00</w:t>
            </w:r>
          </w:p>
        </w:tc>
      </w:tr>
      <w:tr w:rsidR="001328DE" w:rsidRPr="00F41029" w14:paraId="7286C6ED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6BE645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11BF942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9360D81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19B0CE01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2EDBCDED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77B8DA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Uva: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Niágara com semente; coloração da casca roxo violeta, baga média e arredondada, polpa rosa violáceo; o lote deve apresentar homogeneidade visual de tamanho e coloração; não apresentar defeitos como podridão, ferimento, passado, imaturo, degrana grave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8FB6AC9" w14:textId="1E1D4402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03C6C3F" w14:textId="5AA6C150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24,00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91194D0" w14:textId="6EC20FCA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</w:t>
            </w:r>
            <w:r w:rsidR="00FE640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0,00</w:t>
            </w:r>
          </w:p>
        </w:tc>
      </w:tr>
      <w:tr w:rsidR="001328DE" w:rsidRPr="00F41029" w14:paraId="7783C59B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78A6A5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41F136D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392BCB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7751D380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92BBDA7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Caqui manteiga: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Maturação adequada para consumo textura e consistência de fruta fresca isenta de machucados e podridão</w:t>
            </w: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E1775BA" w14:textId="5EB90858" w:rsidR="001328DE" w:rsidRPr="00F41029" w:rsidRDefault="00FE6409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Fruta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50C340B" w14:textId="0D1B4653" w:rsidR="001328DE" w:rsidRPr="004D4D0E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</w:t>
            </w:r>
            <w:r w:rsidR="00FE6409"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5,00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0354ACF" w14:textId="2E6F0014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150,00</w:t>
            </w:r>
          </w:p>
        </w:tc>
      </w:tr>
      <w:tr w:rsidR="001328DE" w:rsidRPr="00F41029" w14:paraId="5B9B3E92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40C66B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  <w:p w14:paraId="7108BB21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6FFCD08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E69A969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46950493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5DDD56AA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F529ABE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Açúcar mascavo: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Obtido da cana de açúcar, sem glúten, sem gordura saturada; com aspecto cor, cheiros próprios e sabor doce; isento de sujidades, parasitas, materiais terrosos e detritos animais e vegetais; plástico atóxico, embalagem com 500 </w:t>
            </w:r>
            <w:proofErr w:type="spellStart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gr</w:t>
            </w:r>
            <w:proofErr w:type="spellEnd"/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; validade mínima de 12 meses a contar da data de entrega.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F071C79" w14:textId="4889334C" w:rsidR="001328DE" w:rsidRPr="00F41029" w:rsidRDefault="001625E4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Kelly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EDC49A9" w14:textId="085146EC" w:rsidR="001328DE" w:rsidRPr="004D4D0E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21,90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402D466" w14:textId="79D69438" w:rsidR="001328DE" w:rsidRPr="00F41029" w:rsidRDefault="00FE6409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219,00</w:t>
            </w:r>
          </w:p>
        </w:tc>
      </w:tr>
      <w:tr w:rsidR="001328DE" w:rsidRPr="00F41029" w14:paraId="2CFC38FC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DBC47FE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B22DD1F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89E639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4C51EB34" w14:textId="77777777" w:rsidR="001328DE" w:rsidRPr="00F41029" w:rsidRDefault="001328DE" w:rsidP="00E7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DB90334" w14:textId="77777777" w:rsidR="001328DE" w:rsidRPr="00F41029" w:rsidRDefault="001328DE" w:rsidP="00E771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Melado: </w:t>
            </w:r>
            <w:r w:rsidRPr="00F410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aspecto líquido xaroposo e denso (viscoso), cor amarelo-âmbar, com cheiro próprio e gosto doce. Pote com aproximadamente 500g.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DBCCF83" w14:textId="6F2A60F0" w:rsidR="001328DE" w:rsidRPr="00F41029" w:rsidRDefault="001625E4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Guterres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F71A48B" w14:textId="77777777" w:rsidR="001328DE" w:rsidRPr="004D4D0E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D0E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20,00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5C214B5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41029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400,00</w:t>
            </w:r>
          </w:p>
          <w:p w14:paraId="51A11DAC" w14:textId="77777777" w:rsidR="001328DE" w:rsidRPr="00F41029" w:rsidRDefault="001328DE" w:rsidP="00E771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4D0E" w:rsidRPr="00F41029" w14:paraId="415DDCC4" w14:textId="77777777" w:rsidTr="004D4D0E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87C02B0" w14:textId="77777777" w:rsidR="004D4D0E" w:rsidRPr="00F41029" w:rsidRDefault="004D4D0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87FFE7D" w14:textId="77777777" w:rsidR="004D4D0E" w:rsidRPr="00F41029" w:rsidRDefault="004D4D0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52F879" w14:textId="77777777" w:rsidR="004D4D0E" w:rsidRPr="00F41029" w:rsidRDefault="004D4D0E" w:rsidP="00E7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13057D" w14:textId="7C00B605" w:rsidR="004D4D0E" w:rsidRDefault="004D4D0E" w:rsidP="00E77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TOTAL GERAL R$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FC6437C" w14:textId="77777777" w:rsidR="004D4D0E" w:rsidRPr="00F41029" w:rsidRDefault="004D4D0E" w:rsidP="00E771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17B2EF" w14:textId="098DBADE" w:rsidR="004D4D0E" w:rsidRPr="00F41029" w:rsidRDefault="004D4D0E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C3827DB" w14:textId="319A96C7" w:rsidR="004D4D0E" w:rsidRDefault="00184CF1" w:rsidP="00E77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i/>
                <w:noProof/>
                <w:sz w:val="18"/>
                <w:szCs w:val="18"/>
              </w:rPr>
              <w:t>110.971,8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fldChar w:fldCharType="end"/>
            </w:r>
          </w:p>
        </w:tc>
      </w:tr>
    </w:tbl>
    <w:p w14:paraId="40978D58" w14:textId="77777777" w:rsidR="00825D22" w:rsidRPr="004D2EF7" w:rsidRDefault="00825D22" w:rsidP="00825D2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</w:rPr>
      </w:pPr>
    </w:p>
    <w:p w14:paraId="11165192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Quarta</w:t>
      </w:r>
      <w:r w:rsidRPr="004D2EF7">
        <w:rPr>
          <w:rFonts w:ascii="Times New Roman" w:eastAsia="Arial" w:hAnsi="Times New Roman" w:cs="Times New Roman"/>
          <w:b/>
        </w:rPr>
        <w:t xml:space="preserve"> - Do Pagamento: </w:t>
      </w:r>
      <w:r w:rsidRPr="004D2EF7">
        <w:rPr>
          <w:rFonts w:ascii="Times New Roman" w:eastAsia="Arial" w:hAnsi="Times New Roman" w:cs="Times New Roman"/>
        </w:rPr>
        <w:t>O Município efetuará o pagamento após a entrega do mesmo mediante solicitação do Município, no prazo de 10 (dez) dias após o empenho da nota fiscal.</w:t>
      </w:r>
    </w:p>
    <w:p w14:paraId="2044176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6F4250DC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b/>
          <w:color w:val="000000"/>
          <w:u w:val="single"/>
        </w:rPr>
        <w:t>Cláusula Quinta</w:t>
      </w:r>
      <w:r w:rsidRPr="004D2EF7">
        <w:rPr>
          <w:rFonts w:ascii="Times New Roman" w:eastAsia="Arial" w:hAnsi="Times New Roman" w:cs="Times New Roman"/>
          <w:b/>
          <w:color w:val="000000"/>
        </w:rPr>
        <w:t xml:space="preserve"> - Do Reajuste: </w:t>
      </w:r>
    </w:p>
    <w:p w14:paraId="5E24F996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color w:val="000000"/>
        </w:rPr>
        <w:t>a) O contrato será reajustado, observado o interregno mínimo de um ano, a contar da data-base do orçamento estimado.</w:t>
      </w:r>
    </w:p>
    <w:p w14:paraId="4B87DE76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color w:val="000000"/>
        </w:rPr>
        <w:t xml:space="preserve">b) Nos reajustes subsequentes ao primeiro, o interregno mínimo de um ano será contado a partir dos efeitos financeiros do último reajuste. </w:t>
      </w:r>
    </w:p>
    <w:p w14:paraId="366E2F15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</w:rPr>
      </w:pPr>
      <w:r w:rsidRPr="004D2EF7">
        <w:rPr>
          <w:rFonts w:ascii="Times New Roman" w:eastAsia="Arial" w:hAnsi="Times New Roman" w:cs="Times New Roman"/>
          <w:color w:val="000000"/>
        </w:rPr>
        <w:t>c) O valor do contrato será reajustado pelo IPCA, obedecendo-se a metodologia de cálculo adequada para sua atualização.</w:t>
      </w:r>
    </w:p>
    <w:p w14:paraId="3C1106C8" w14:textId="77777777" w:rsidR="00825D22" w:rsidRPr="004D2EF7" w:rsidRDefault="00825D22" w:rsidP="00825D22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743DEB70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Sexta</w:t>
      </w:r>
      <w:r w:rsidRPr="004D2EF7">
        <w:rPr>
          <w:rFonts w:ascii="Times New Roman" w:eastAsia="Arial" w:hAnsi="Times New Roman" w:cs="Times New Roman"/>
          <w:b/>
        </w:rPr>
        <w:t xml:space="preserve"> - Do Prazo de Vigência: </w:t>
      </w:r>
      <w:r w:rsidRPr="004D2EF7">
        <w:rPr>
          <w:rFonts w:ascii="Times New Roman" w:eastAsia="Arial" w:hAnsi="Times New Roman" w:cs="Times New Roman"/>
        </w:rPr>
        <w:t>O presente contrato estará vigorando a partir da data de sua assinatura até 31/07/2024, podendo ser renovado a critério da administração.</w:t>
      </w:r>
    </w:p>
    <w:p w14:paraId="067E1E27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</w:rPr>
      </w:pPr>
    </w:p>
    <w:p w14:paraId="2F57786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Sétima</w:t>
      </w:r>
      <w:r w:rsidRPr="004D2EF7">
        <w:rPr>
          <w:rFonts w:ascii="Times New Roman" w:eastAsia="Arial" w:hAnsi="Times New Roman" w:cs="Times New Roman"/>
          <w:b/>
        </w:rPr>
        <w:t xml:space="preserve"> – Das obrigações da CONTRATADA:</w:t>
      </w:r>
      <w:r w:rsidRPr="004D2EF7">
        <w:rPr>
          <w:rFonts w:ascii="Times New Roman" w:eastAsia="Arial" w:hAnsi="Times New Roman" w:cs="Times New Roman"/>
        </w:rPr>
        <w:t xml:space="preserve"> A CONTRATADA obriga-se a manter durante o período de vigência do presente contrato, compatibilidade das obrigações assumidas e todas as condições de habilitação e qualificação exigidas no Pregão Presencial nº 02/2024.</w:t>
      </w:r>
    </w:p>
    <w:p w14:paraId="49B24CF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583FD29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Oitava</w:t>
      </w:r>
      <w:r w:rsidRPr="004D2EF7">
        <w:rPr>
          <w:rFonts w:ascii="Times New Roman" w:eastAsia="Arial" w:hAnsi="Times New Roman" w:cs="Times New Roman"/>
          <w:b/>
        </w:rPr>
        <w:t xml:space="preserve"> - Das Penalidades: </w:t>
      </w:r>
      <w:r w:rsidRPr="004D2EF7">
        <w:rPr>
          <w:rFonts w:ascii="Times New Roman" w:eastAsia="Arial" w:hAnsi="Times New Roman" w:cs="Times New Roman"/>
        </w:rPr>
        <w:t>A CONTRATADA, não cumprindo as obrigações assumidas neste contrato ou os preceitos legais, sofrerá as seguintes penalidades:</w:t>
      </w:r>
    </w:p>
    <w:p w14:paraId="237E8E1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>a) advertência;</w:t>
      </w:r>
    </w:p>
    <w:p w14:paraId="491D309D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>b) multa de no mínimo 0,5% (cinco décimos por cento) e máximo de 30% (trinta por cento) do valor do objeto licitado ou contratado;</w:t>
      </w:r>
    </w:p>
    <w:p w14:paraId="7FDEDC56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c)</w:t>
      </w:r>
      <w:r w:rsidRPr="004D2EF7">
        <w:rPr>
          <w:rFonts w:ascii="Times New Roman" w:eastAsia="Arial" w:hAnsi="Times New Roman" w:cs="Times New Roman"/>
        </w:rPr>
        <w:t xml:space="preserve"> impedimento de licitar e contratar, no âmbito da Administração Pública direta e indireta do órgão licitante, pelo prazo máximo de 3 (três) anos.</w:t>
      </w:r>
    </w:p>
    <w:p w14:paraId="23B7BF4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Cs/>
        </w:rPr>
        <w:t>d)</w:t>
      </w:r>
      <w:r w:rsidRPr="004D2EF7">
        <w:rPr>
          <w:rFonts w:ascii="Times New Roman" w:eastAsia="Arial" w:hAnsi="Times New Roman" w:cs="Times New Roman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5B313618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09F51EDF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Nona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>Nenhuma modificação poderá ser introduzida no presente contrato sem o consentimento prévio do MUNICÍPIO, mediante acordo escrito, obedecido os limites legais.</w:t>
      </w:r>
    </w:p>
    <w:p w14:paraId="1BAE16E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00B22146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>Os casos de alteração ou rescisão contratual são os constantes na Lei Federal nº 14.133/2021.</w:t>
      </w:r>
    </w:p>
    <w:p w14:paraId="4CB31D1F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0E710BED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Primeira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21E343FD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</w:rPr>
      </w:pPr>
    </w:p>
    <w:p w14:paraId="26B3FFED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Segunda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  <w:bCs/>
        </w:rPr>
        <w:t>Os casos omissos serão decididos pelo contratante, segundo as disposições contidas na Lei federal nº 14.133/2021 e demais normas aplicáveis.</w:t>
      </w:r>
    </w:p>
    <w:p w14:paraId="626DF7B8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FC538C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Terceira</w:t>
      </w:r>
      <w:r w:rsidRPr="004D2EF7">
        <w:rPr>
          <w:rFonts w:ascii="Times New Roman" w:eastAsia="Arial" w:hAnsi="Times New Roman" w:cs="Times New Roman"/>
          <w:b/>
        </w:rPr>
        <w:t xml:space="preserve"> - </w:t>
      </w:r>
      <w:r w:rsidRPr="004D2EF7">
        <w:rPr>
          <w:rFonts w:ascii="Times New Roman" w:eastAsia="Arial" w:hAnsi="Times New Roman" w:cs="Times New Roman"/>
        </w:rPr>
        <w:t>As despesas decorrentes com a execução do presente contrato correm a conta de dotações do orçamento Municipal.</w:t>
      </w:r>
    </w:p>
    <w:p w14:paraId="3C1F98C3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334375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Órgão: 07 - SECRETARIA MUNICIPAL DE EDUCAÇÃO E CULTURA</w:t>
      </w:r>
    </w:p>
    <w:p w14:paraId="253C2840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Unidade Orçamentária: 03 – Secretaria Mun. de Educação – Rec. específicos</w:t>
      </w:r>
    </w:p>
    <w:p w14:paraId="0FE0EDB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proofErr w:type="spellStart"/>
      <w:r w:rsidRPr="004D2EF7">
        <w:rPr>
          <w:rFonts w:ascii="Times New Roman" w:eastAsia="Arial" w:hAnsi="Times New Roman" w:cs="Times New Roman"/>
        </w:rPr>
        <w:t>Proj</w:t>
      </w:r>
      <w:proofErr w:type="spellEnd"/>
      <w:r w:rsidRPr="004D2EF7">
        <w:rPr>
          <w:rFonts w:ascii="Times New Roman" w:eastAsia="Arial" w:hAnsi="Times New Roman" w:cs="Times New Roman"/>
        </w:rPr>
        <w:t>/Atividade: 2.042 – Alimentação Escolar – Ensino Fundamental</w:t>
      </w:r>
    </w:p>
    <w:p w14:paraId="430BCCAF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220 - 3.3.90.30.00.00.00.00.0500 – Material de Consumo</w:t>
      </w:r>
    </w:p>
    <w:p w14:paraId="36B83B8D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186 -3.3.90.30.00.00.00.00.0552 – Material de Consumo</w:t>
      </w:r>
    </w:p>
    <w:p w14:paraId="54D1723A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02180B6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proofErr w:type="spellStart"/>
      <w:r w:rsidRPr="004D2EF7">
        <w:rPr>
          <w:rFonts w:ascii="Times New Roman" w:eastAsia="Arial" w:hAnsi="Times New Roman" w:cs="Times New Roman"/>
        </w:rPr>
        <w:t>Proj</w:t>
      </w:r>
      <w:proofErr w:type="spellEnd"/>
      <w:r w:rsidRPr="004D2EF7">
        <w:rPr>
          <w:rFonts w:ascii="Times New Roman" w:eastAsia="Arial" w:hAnsi="Times New Roman" w:cs="Times New Roman"/>
        </w:rPr>
        <w:t xml:space="preserve">/Atividade: 2.043 – Alimentação Escolar – Educação Infantil – </w:t>
      </w:r>
      <w:proofErr w:type="spellStart"/>
      <w:r w:rsidRPr="004D2EF7">
        <w:rPr>
          <w:rFonts w:ascii="Times New Roman" w:eastAsia="Arial" w:hAnsi="Times New Roman" w:cs="Times New Roman"/>
        </w:rPr>
        <w:t>Pré</w:t>
      </w:r>
      <w:proofErr w:type="spellEnd"/>
      <w:r w:rsidRPr="004D2EF7">
        <w:rPr>
          <w:rFonts w:ascii="Times New Roman" w:eastAsia="Arial" w:hAnsi="Times New Roman" w:cs="Times New Roman"/>
        </w:rPr>
        <w:t xml:space="preserve"> - Escolar</w:t>
      </w:r>
    </w:p>
    <w:p w14:paraId="6F79B98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237 - 3.3.90.30.00.00.00.00.0500 – Material de Consumo</w:t>
      </w:r>
    </w:p>
    <w:p w14:paraId="2BCEF40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238 -3.3.90.30.00.00.00.00.0552 – Material de Consumo</w:t>
      </w:r>
    </w:p>
    <w:p w14:paraId="3D741FF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2AFBDAEB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proofErr w:type="spellStart"/>
      <w:r w:rsidRPr="004D2EF7">
        <w:rPr>
          <w:rFonts w:ascii="Times New Roman" w:eastAsia="Arial" w:hAnsi="Times New Roman" w:cs="Times New Roman"/>
        </w:rPr>
        <w:t>Proj</w:t>
      </w:r>
      <w:proofErr w:type="spellEnd"/>
      <w:r w:rsidRPr="004D2EF7">
        <w:rPr>
          <w:rFonts w:ascii="Times New Roman" w:eastAsia="Arial" w:hAnsi="Times New Roman" w:cs="Times New Roman"/>
        </w:rPr>
        <w:t>/Atividade: 2.044 – Alimentação Escolar – Educação Infantil – CRECHE</w:t>
      </w:r>
    </w:p>
    <w:p w14:paraId="1B0A3114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235 - 3.3.90.30.00.00.00.00.0500 – Material de Consumo</w:t>
      </w:r>
    </w:p>
    <w:p w14:paraId="71099F95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236 -3.3.90.30.00.00.00.00.0552 – Material de Consumo</w:t>
      </w:r>
    </w:p>
    <w:p w14:paraId="193C16B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3140EAA9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proofErr w:type="spellStart"/>
      <w:r w:rsidRPr="004D2EF7">
        <w:rPr>
          <w:rFonts w:ascii="Times New Roman" w:eastAsia="Arial" w:hAnsi="Times New Roman" w:cs="Times New Roman"/>
        </w:rPr>
        <w:t>Proj</w:t>
      </w:r>
      <w:proofErr w:type="spellEnd"/>
      <w:r w:rsidRPr="004D2EF7">
        <w:rPr>
          <w:rFonts w:ascii="Times New Roman" w:eastAsia="Arial" w:hAnsi="Times New Roman" w:cs="Times New Roman"/>
        </w:rPr>
        <w:t>/Atividade: 2.008 – Administração Geral – Secretaria da Administração</w:t>
      </w:r>
    </w:p>
    <w:p w14:paraId="2277305C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Elementos: 36 - 3.3.90.30.00.00.00.00.0500 – Material de Consumo</w:t>
      </w:r>
    </w:p>
    <w:p w14:paraId="51870087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</w:rPr>
      </w:pPr>
    </w:p>
    <w:p w14:paraId="432C2358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Quarta-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eastAsia="Arial" w:hAnsi="Times New Roman" w:cs="Times New Roman"/>
          <w:bCs/>
        </w:rPr>
        <w:t xml:space="preserve">Eventuais alterações contratuais reger-se-ão pela disciplina dos </w:t>
      </w:r>
      <w:proofErr w:type="spellStart"/>
      <w:r w:rsidRPr="004D2EF7">
        <w:rPr>
          <w:rFonts w:ascii="Times New Roman" w:eastAsia="Arial" w:hAnsi="Times New Roman" w:cs="Times New Roman"/>
          <w:bCs/>
        </w:rPr>
        <w:t>arts</w:t>
      </w:r>
      <w:proofErr w:type="spellEnd"/>
      <w:r w:rsidRPr="004D2EF7">
        <w:rPr>
          <w:rFonts w:ascii="Times New Roman" w:eastAsia="Arial" w:hAnsi="Times New Roman" w:cs="Times New Roman"/>
          <w:bCs/>
        </w:rPr>
        <w:t>. 124 a 136 da Lei Federal nº 14.133/2021.</w:t>
      </w:r>
    </w:p>
    <w:p w14:paraId="0F54BAD1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 xml:space="preserve"> </w:t>
      </w:r>
    </w:p>
    <w:p w14:paraId="408FA138" w14:textId="77777777" w:rsidR="00825D22" w:rsidRPr="004D2EF7" w:rsidRDefault="00825D22" w:rsidP="00825D22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6128AB25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Cs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703AA76B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Cs/>
        </w:rPr>
      </w:pPr>
    </w:p>
    <w:p w14:paraId="1535B32D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Cs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Quinta-</w:t>
      </w:r>
      <w:r w:rsidRPr="004D2EF7">
        <w:rPr>
          <w:rFonts w:ascii="Times New Roman" w:eastAsia="Arial" w:hAnsi="Times New Roman" w:cs="Times New Roman"/>
          <w:b/>
        </w:rPr>
        <w:t xml:space="preserve"> </w:t>
      </w:r>
      <w:r w:rsidRPr="004D2EF7">
        <w:rPr>
          <w:rFonts w:ascii="Times New Roman" w:hAnsi="Times New Roman" w:cs="Times New Roman"/>
        </w:rPr>
        <w:t>A fiscalização do contrato ficará a cargo da Secretária Municipal da Educação e Cultura, conforme Portaria nº 246/2023.</w:t>
      </w:r>
    </w:p>
    <w:p w14:paraId="48279033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D3DFFA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  <w:b/>
          <w:u w:val="single"/>
        </w:rPr>
        <w:t>Cláusula Décima Sexta</w:t>
      </w:r>
      <w:r w:rsidRPr="004D2EF7">
        <w:rPr>
          <w:rFonts w:ascii="Times New Roman" w:eastAsia="Arial" w:hAnsi="Times New Roman" w:cs="Times New Roman"/>
          <w:b/>
        </w:rPr>
        <w:t xml:space="preserve">- </w:t>
      </w:r>
      <w:r w:rsidRPr="004D2EF7">
        <w:rPr>
          <w:rFonts w:ascii="Times New Roman" w:eastAsia="Arial" w:hAnsi="Times New Roman" w:cs="Times New Roman"/>
        </w:rPr>
        <w:t xml:space="preserve">Para dirimir quaisquer questões decorrentes da execução do presente contrato que não possam ser dirimidas pela intermediação administrativa, fica eleito o Foro da </w:t>
      </w:r>
      <w:r w:rsidRPr="004D2EF7">
        <w:rPr>
          <w:rFonts w:ascii="Times New Roman" w:eastAsia="Arial" w:hAnsi="Times New Roman" w:cs="Times New Roman"/>
        </w:rPr>
        <w:lastRenderedPageBreak/>
        <w:t>Comarca de Tenente Portela/RS, com expressa renúncia a qualquer outro, por mais privilegiado que se apresente.</w:t>
      </w:r>
    </w:p>
    <w:p w14:paraId="4B443F6E" w14:textId="77777777" w:rsidR="00825D22" w:rsidRPr="004D2EF7" w:rsidRDefault="00825D22" w:rsidP="00825D22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</w:rPr>
      </w:pPr>
    </w:p>
    <w:p w14:paraId="14422EFD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4A115316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AD4F28" w14:textId="77777777" w:rsidR="00825D22" w:rsidRPr="004D2EF7" w:rsidRDefault="00825D22" w:rsidP="00825D22">
      <w:pPr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</w:p>
    <w:p w14:paraId="34C2750B" w14:textId="69781DBB" w:rsidR="00825D22" w:rsidRPr="004D2EF7" w:rsidRDefault="008C4B13" w:rsidP="00825D22">
      <w:pPr>
        <w:spacing w:after="0" w:line="240" w:lineRule="auto"/>
        <w:jc w:val="center"/>
        <w:rPr>
          <w:rFonts w:ascii="Times New Roman" w:eastAsia="Arial" w:hAnsi="Times New Roman" w:cs="Times New Roman"/>
        </w:rPr>
      </w:pPr>
      <w:proofErr w:type="spellStart"/>
      <w:r>
        <w:rPr>
          <w:rFonts w:ascii="Times New Roman" w:eastAsia="Arial" w:hAnsi="Times New Roman" w:cs="Times New Roman"/>
        </w:rPr>
        <w:t>Miraguaí</w:t>
      </w:r>
      <w:proofErr w:type="spellEnd"/>
      <w:r>
        <w:rPr>
          <w:rFonts w:ascii="Times New Roman" w:eastAsia="Arial" w:hAnsi="Times New Roman" w:cs="Times New Roman"/>
        </w:rPr>
        <w:t>/RS, 0</w:t>
      </w:r>
      <w:r w:rsidR="003569EE">
        <w:rPr>
          <w:rFonts w:ascii="Times New Roman" w:eastAsia="Arial" w:hAnsi="Times New Roman" w:cs="Times New Roman"/>
        </w:rPr>
        <w:t>2</w:t>
      </w:r>
      <w:r w:rsidR="00825D22" w:rsidRPr="004D2EF7">
        <w:rPr>
          <w:rFonts w:ascii="Times New Roman" w:eastAsia="Arial" w:hAnsi="Times New Roman" w:cs="Times New Roman"/>
        </w:rPr>
        <w:t xml:space="preserve"> de </w:t>
      </w:r>
      <w:r>
        <w:rPr>
          <w:rFonts w:ascii="Times New Roman" w:eastAsia="Arial" w:hAnsi="Times New Roman" w:cs="Times New Roman"/>
        </w:rPr>
        <w:t>fevereiro</w:t>
      </w:r>
      <w:r w:rsidR="00825D22" w:rsidRPr="004D2EF7">
        <w:rPr>
          <w:rFonts w:ascii="Times New Roman" w:eastAsia="Arial" w:hAnsi="Times New Roman" w:cs="Times New Roman"/>
        </w:rPr>
        <w:t xml:space="preserve"> de 2024.</w:t>
      </w:r>
    </w:p>
    <w:p w14:paraId="2310F3BA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C62DA0B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753D008" w14:textId="2FEFC3DD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4D2EF7">
        <w:rPr>
          <w:rFonts w:ascii="Times New Roman" w:eastAsia="Arial" w:hAnsi="Times New Roman" w:cs="Times New Roman"/>
          <w:b/>
        </w:rPr>
        <w:t xml:space="preserve">LUIS CARLOS HERRMANN </w:t>
      </w:r>
      <w:r w:rsidRPr="004D2EF7">
        <w:rPr>
          <w:rFonts w:ascii="Times New Roman" w:eastAsia="Arial" w:hAnsi="Times New Roman" w:cs="Times New Roman"/>
          <w:b/>
        </w:rPr>
        <w:tab/>
        <w:t xml:space="preserve">                           </w:t>
      </w:r>
      <w:r w:rsidR="008C4B13">
        <w:rPr>
          <w:rFonts w:ascii="Times New Roman" w:eastAsia="Arial" w:hAnsi="Times New Roman" w:cs="Times New Roman"/>
          <w:b/>
        </w:rPr>
        <w:t xml:space="preserve">    </w:t>
      </w:r>
      <w:r w:rsidR="006D5D68" w:rsidRPr="005B447F">
        <w:rPr>
          <w:rFonts w:ascii="Times New Roman" w:hAnsi="Times New Roman"/>
          <w:b/>
        </w:rPr>
        <w:t>SUPERMERCADO FREESE LTDA</w:t>
      </w:r>
    </w:p>
    <w:p w14:paraId="45609C4C" w14:textId="7C50717B" w:rsidR="00825D22" w:rsidRPr="004D2EF7" w:rsidRDefault="008C4B13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         </w:t>
      </w:r>
      <w:r w:rsidR="00825D22" w:rsidRPr="004D2EF7">
        <w:rPr>
          <w:rFonts w:ascii="Times New Roman" w:eastAsia="Arial" w:hAnsi="Times New Roman" w:cs="Times New Roman"/>
        </w:rPr>
        <w:t xml:space="preserve">Prefeito Municipal          </w:t>
      </w:r>
      <w:r>
        <w:rPr>
          <w:rFonts w:ascii="Times New Roman" w:eastAsia="Arial" w:hAnsi="Times New Roman" w:cs="Times New Roman"/>
        </w:rPr>
        <w:t xml:space="preserve">                                                      CNPJ nº</w:t>
      </w:r>
      <w:r w:rsidR="006D5D68" w:rsidRPr="005B447F">
        <w:rPr>
          <w:rFonts w:ascii="Times New Roman" w:hAnsi="Times New Roman"/>
        </w:rPr>
        <w:t>95.073.011/0002-99</w:t>
      </w:r>
    </w:p>
    <w:p w14:paraId="2658DDD6" w14:textId="77777777" w:rsidR="00825D22" w:rsidRPr="004D2EF7" w:rsidRDefault="008C4B13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              </w:t>
      </w:r>
      <w:r w:rsidR="00825D22" w:rsidRPr="004D2EF7">
        <w:rPr>
          <w:rFonts w:ascii="Times New Roman" w:eastAsia="Arial" w:hAnsi="Times New Roman" w:cs="Times New Roman"/>
        </w:rPr>
        <w:t>Contratante</w:t>
      </w:r>
      <w:r w:rsidR="00825D22" w:rsidRPr="004D2EF7">
        <w:rPr>
          <w:rFonts w:ascii="Times New Roman" w:eastAsia="Arial" w:hAnsi="Times New Roman" w:cs="Times New Roman"/>
        </w:rPr>
        <w:tab/>
      </w:r>
      <w:r w:rsidR="00825D22" w:rsidRPr="004D2EF7">
        <w:rPr>
          <w:rFonts w:ascii="Times New Roman" w:eastAsia="Arial" w:hAnsi="Times New Roman" w:cs="Times New Roman"/>
        </w:rPr>
        <w:tab/>
        <w:t xml:space="preserve">                                                        </w:t>
      </w:r>
      <w:r>
        <w:rPr>
          <w:rFonts w:ascii="Times New Roman" w:eastAsia="Arial" w:hAnsi="Times New Roman" w:cs="Times New Roman"/>
        </w:rPr>
        <w:t xml:space="preserve">             </w:t>
      </w:r>
      <w:r w:rsidR="00825D22" w:rsidRPr="004D2EF7">
        <w:rPr>
          <w:rFonts w:ascii="Times New Roman" w:eastAsia="Arial" w:hAnsi="Times New Roman" w:cs="Times New Roman"/>
        </w:rPr>
        <w:t xml:space="preserve">Contratada </w:t>
      </w:r>
    </w:p>
    <w:p w14:paraId="3A43267F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     </w:t>
      </w:r>
    </w:p>
    <w:p w14:paraId="3D28A21D" w14:textId="77777777" w:rsidR="00825D22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E0136B" w14:textId="77777777" w:rsidR="008C4B13" w:rsidRPr="004D2EF7" w:rsidRDefault="008C4B13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55C463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 xml:space="preserve">Testemunhas: </w:t>
      </w:r>
    </w:p>
    <w:p w14:paraId="325C05F9" w14:textId="77777777" w:rsidR="00825D22" w:rsidRPr="004D2EF7" w:rsidRDefault="00825D22" w:rsidP="00825D2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D2EF7">
        <w:rPr>
          <w:rFonts w:ascii="Times New Roman" w:eastAsia="Arial" w:hAnsi="Times New Roman" w:cs="Times New Roman"/>
        </w:rPr>
        <w:t>1ª_____________________</w:t>
      </w:r>
      <w:r w:rsidRPr="004D2EF7">
        <w:rPr>
          <w:rFonts w:ascii="Times New Roman" w:eastAsia="Arial" w:hAnsi="Times New Roman" w:cs="Times New Roman"/>
        </w:rPr>
        <w:tab/>
      </w:r>
      <w:r w:rsidRPr="004D2EF7">
        <w:rPr>
          <w:rFonts w:ascii="Times New Roman" w:eastAsia="Arial" w:hAnsi="Times New Roman" w:cs="Times New Roman"/>
        </w:rPr>
        <w:tab/>
      </w:r>
      <w:r w:rsidRPr="004D2EF7">
        <w:rPr>
          <w:rFonts w:ascii="Times New Roman" w:eastAsia="Arial" w:hAnsi="Times New Roman" w:cs="Times New Roman"/>
        </w:rPr>
        <w:tab/>
      </w:r>
      <w:r w:rsidR="008C4B13">
        <w:rPr>
          <w:rFonts w:ascii="Times New Roman" w:eastAsia="Arial" w:hAnsi="Times New Roman" w:cs="Times New Roman"/>
        </w:rPr>
        <w:t xml:space="preserve">                            </w:t>
      </w:r>
      <w:r w:rsidRPr="004D2EF7">
        <w:rPr>
          <w:rFonts w:ascii="Times New Roman" w:eastAsia="Arial" w:hAnsi="Times New Roman" w:cs="Times New Roman"/>
        </w:rPr>
        <w:t>2ª____________________</w:t>
      </w:r>
    </w:p>
    <w:p w14:paraId="0F5DEC8A" w14:textId="77777777" w:rsidR="00E77144" w:rsidRPr="004D2EF7" w:rsidRDefault="008C4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sectPr w:rsidR="00E77144" w:rsidRPr="004D2EF7" w:rsidSect="00825D22">
      <w:headerReference w:type="default" r:id="rId8"/>
      <w:footerReference w:type="default" r:id="rId9"/>
      <w:pgSz w:w="11906" w:h="16838"/>
      <w:pgMar w:top="2552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2743D" w14:textId="77777777" w:rsidR="00C830F2" w:rsidRDefault="00C830F2" w:rsidP="008C4B13">
      <w:pPr>
        <w:spacing w:after="0" w:line="240" w:lineRule="auto"/>
      </w:pPr>
      <w:r>
        <w:separator/>
      </w:r>
    </w:p>
  </w:endnote>
  <w:endnote w:type="continuationSeparator" w:id="0">
    <w:p w14:paraId="361D1920" w14:textId="77777777" w:rsidR="00C830F2" w:rsidRDefault="00C830F2" w:rsidP="008C4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3163C" w14:textId="77777777" w:rsidR="00E77144" w:rsidRDefault="00E77144">
    <w:pPr>
      <w:pStyle w:val="Rodap"/>
    </w:pPr>
    <w:r>
      <w:rPr>
        <w:noProof/>
        <w14:ligatures w14:val="none"/>
      </w:rPr>
      <w:drawing>
        <wp:inline distT="0" distB="0" distL="0" distR="0" wp14:anchorId="32F45202" wp14:editId="61FAF0CA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A7B15" w14:textId="77777777" w:rsidR="00C830F2" w:rsidRDefault="00C830F2" w:rsidP="008C4B13">
      <w:pPr>
        <w:spacing w:after="0" w:line="240" w:lineRule="auto"/>
      </w:pPr>
      <w:r>
        <w:separator/>
      </w:r>
    </w:p>
  </w:footnote>
  <w:footnote w:type="continuationSeparator" w:id="0">
    <w:p w14:paraId="11E4500E" w14:textId="77777777" w:rsidR="00C830F2" w:rsidRDefault="00C830F2" w:rsidP="008C4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B6CB1" w14:textId="77777777" w:rsidR="00E77144" w:rsidRPr="008A2394" w:rsidRDefault="00E77144" w:rsidP="00453498">
    <w:pPr>
      <w:jc w:val="center"/>
      <w:rPr>
        <w:rFonts w:cstheme="minorHAnsi"/>
        <w:b/>
        <w:sz w:val="32"/>
        <w:szCs w:val="32"/>
      </w:rPr>
    </w:pPr>
    <w:r w:rsidRPr="008A2394">
      <w:rPr>
        <w:rFonts w:cstheme="minorHAns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4EA4D40B" wp14:editId="246788B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A2394">
      <w:rPr>
        <w:rFonts w:cstheme="minorHAnsi"/>
        <w:b/>
        <w:sz w:val="32"/>
        <w:szCs w:val="32"/>
      </w:rPr>
      <w:t>MUNICÍPIO DE MIRAGUAÍ</w:t>
    </w:r>
  </w:p>
  <w:p w14:paraId="61A58609" w14:textId="77777777" w:rsidR="00E77144" w:rsidRPr="008A2394" w:rsidRDefault="00E77144" w:rsidP="00453498">
    <w:pPr>
      <w:pStyle w:val="Cabealho"/>
      <w:jc w:val="center"/>
      <w:rPr>
        <w:rFonts w:cstheme="minorHAnsi"/>
      </w:rPr>
    </w:pPr>
    <w:r w:rsidRPr="008A2394">
      <w:rPr>
        <w:rFonts w:cstheme="minorHAnsi"/>
      </w:rPr>
      <w:t xml:space="preserve">               Avenida Ijuí, 1593 – Centro – </w:t>
    </w:r>
    <w:proofErr w:type="spellStart"/>
    <w:r w:rsidRPr="008A2394">
      <w:rPr>
        <w:rFonts w:cstheme="minorHAnsi"/>
      </w:rPr>
      <w:t>Miraguaí</w:t>
    </w:r>
    <w:proofErr w:type="spellEnd"/>
    <w:r w:rsidRPr="008A2394">
      <w:rPr>
        <w:rFonts w:cstheme="minorHAnsi"/>
      </w:rPr>
      <w:t xml:space="preserve"> – CEP 98.540-000</w:t>
    </w:r>
  </w:p>
  <w:p w14:paraId="2613E8E7" w14:textId="77777777" w:rsidR="00E77144" w:rsidRPr="008A2394" w:rsidRDefault="00E77144" w:rsidP="00453498">
    <w:pPr>
      <w:pStyle w:val="Cabealho"/>
      <w:jc w:val="center"/>
      <w:rPr>
        <w:rFonts w:cstheme="minorHAnsi"/>
      </w:rPr>
    </w:pPr>
    <w:r w:rsidRPr="008A2394">
      <w:rPr>
        <w:rFonts w:cstheme="minorHAnsi"/>
      </w:rPr>
      <w:t xml:space="preserve">              Fone: (55) 3554 2300 – e-mail: licitacao@miraguai.rs.gov.br</w:t>
    </w:r>
  </w:p>
  <w:p w14:paraId="64DAB364" w14:textId="77777777" w:rsidR="00E77144" w:rsidRPr="008A2394" w:rsidRDefault="00E77144" w:rsidP="00453498">
    <w:pPr>
      <w:pStyle w:val="Cabealho"/>
      <w:pBdr>
        <w:bottom w:val="single" w:sz="12" w:space="1" w:color="auto"/>
      </w:pBdr>
      <w:jc w:val="center"/>
      <w:rPr>
        <w:rFonts w:cstheme="minorHAnsi"/>
      </w:rPr>
    </w:pPr>
    <w:r w:rsidRPr="008A2394">
      <w:rPr>
        <w:rFonts w:cstheme="minorHAnsi"/>
      </w:rPr>
      <w:t>CNPJ sob nº 87.613.121/0001-97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700481">
    <w:abstractNumId w:val="6"/>
  </w:num>
  <w:num w:numId="2" w16cid:durableId="895973617">
    <w:abstractNumId w:val="4"/>
  </w:num>
  <w:num w:numId="3" w16cid:durableId="53744922">
    <w:abstractNumId w:val="1"/>
  </w:num>
  <w:num w:numId="4" w16cid:durableId="156729126">
    <w:abstractNumId w:val="7"/>
  </w:num>
  <w:num w:numId="5" w16cid:durableId="71197835">
    <w:abstractNumId w:val="2"/>
  </w:num>
  <w:num w:numId="6" w16cid:durableId="1278871719">
    <w:abstractNumId w:val="3"/>
  </w:num>
  <w:num w:numId="7" w16cid:durableId="2044280427">
    <w:abstractNumId w:val="5"/>
  </w:num>
  <w:num w:numId="8" w16cid:durableId="530000905">
    <w:abstractNumId w:val="8"/>
  </w:num>
  <w:num w:numId="9" w16cid:durableId="1739746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3B38"/>
    <w:rsid w:val="001328DE"/>
    <w:rsid w:val="001625E4"/>
    <w:rsid w:val="00184CF1"/>
    <w:rsid w:val="001C779D"/>
    <w:rsid w:val="00206FC0"/>
    <w:rsid w:val="002E7AB1"/>
    <w:rsid w:val="003569EE"/>
    <w:rsid w:val="003971EA"/>
    <w:rsid w:val="00410E00"/>
    <w:rsid w:val="00431AF0"/>
    <w:rsid w:val="00453498"/>
    <w:rsid w:val="004A47E3"/>
    <w:rsid w:val="004D2EF7"/>
    <w:rsid w:val="004D4D0E"/>
    <w:rsid w:val="004F568E"/>
    <w:rsid w:val="005B447F"/>
    <w:rsid w:val="0064519C"/>
    <w:rsid w:val="00680125"/>
    <w:rsid w:val="006D5D68"/>
    <w:rsid w:val="00721E27"/>
    <w:rsid w:val="00825D22"/>
    <w:rsid w:val="008C4B13"/>
    <w:rsid w:val="00A71C18"/>
    <w:rsid w:val="00A76343"/>
    <w:rsid w:val="00B536D8"/>
    <w:rsid w:val="00B93B38"/>
    <w:rsid w:val="00BE3375"/>
    <w:rsid w:val="00BF4FF5"/>
    <w:rsid w:val="00C17053"/>
    <w:rsid w:val="00C26114"/>
    <w:rsid w:val="00C830F2"/>
    <w:rsid w:val="00CA048F"/>
    <w:rsid w:val="00D83582"/>
    <w:rsid w:val="00D85282"/>
    <w:rsid w:val="00E77144"/>
    <w:rsid w:val="00ED2DFF"/>
    <w:rsid w:val="00EE75DE"/>
    <w:rsid w:val="00FE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78B965"/>
  <w15:docId w15:val="{667A120D-081E-4465-8AC2-265EC5DB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D22"/>
    <w:pPr>
      <w:spacing w:after="160" w:line="259" w:lineRule="auto"/>
    </w:pPr>
    <w:rPr>
      <w:rFonts w:eastAsiaTheme="minorEastAsia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25D2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25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5D22"/>
    <w:rPr>
      <w:rFonts w:ascii="Tahoma" w:eastAsiaTheme="minorEastAsia" w:hAnsi="Tahoma" w:cs="Tahoma"/>
      <w:kern w:val="2"/>
      <w:sz w:val="16"/>
      <w:szCs w:val="16"/>
      <w:lang w:eastAsia="pt-BR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8C4B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4B13"/>
    <w:rPr>
      <w:rFonts w:eastAsiaTheme="minorEastAsia"/>
      <w:kern w:val="2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8C4B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4B13"/>
    <w:rPr>
      <w:rFonts w:eastAsiaTheme="minorEastAsia"/>
      <w:kern w:val="2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2EA59-909F-43AF-9835-706AFC21F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9</Pages>
  <Words>3844</Words>
  <Characters>20761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Bibiana</dc:creator>
  <cp:lastModifiedBy>User</cp:lastModifiedBy>
  <cp:revision>14</cp:revision>
  <dcterms:created xsi:type="dcterms:W3CDTF">2024-02-01T02:14:00Z</dcterms:created>
  <dcterms:modified xsi:type="dcterms:W3CDTF">2024-02-05T11:36:00Z</dcterms:modified>
</cp:coreProperties>
</file>