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1BE2C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</w:rPr>
      </w:pPr>
      <w:r w:rsidRPr="004D2EF7">
        <w:rPr>
          <w:rFonts w:ascii="Times New Roman" w:eastAsia="Arial" w:hAnsi="Times New Roman" w:cs="Times New Roman"/>
          <w:b/>
          <w:u w:val="single"/>
        </w:rPr>
        <w:t xml:space="preserve">CONTRATO </w:t>
      </w:r>
      <w:r w:rsidR="00190549">
        <w:rPr>
          <w:rFonts w:ascii="Times New Roman" w:eastAsia="Arial" w:hAnsi="Times New Roman" w:cs="Times New Roman"/>
          <w:b/>
          <w:u w:val="single"/>
        </w:rPr>
        <w:t>Nº09/</w:t>
      </w:r>
      <w:r w:rsidR="004D2EF7" w:rsidRPr="00190549">
        <w:rPr>
          <w:rFonts w:ascii="Times New Roman" w:eastAsia="Arial" w:hAnsi="Times New Roman" w:cs="Times New Roman"/>
          <w:b/>
          <w:u w:val="single"/>
        </w:rPr>
        <w:t>2024</w:t>
      </w:r>
      <w:r w:rsidR="004D2EF7" w:rsidRPr="004D2EF7">
        <w:rPr>
          <w:rFonts w:ascii="Times New Roman" w:eastAsia="Arial" w:hAnsi="Times New Roman" w:cs="Times New Roman"/>
          <w:b/>
          <w:u w:val="single"/>
        </w:rPr>
        <w:t xml:space="preserve"> </w:t>
      </w:r>
      <w:r w:rsidRPr="004D2EF7">
        <w:rPr>
          <w:rFonts w:ascii="Times New Roman" w:eastAsia="Arial" w:hAnsi="Times New Roman" w:cs="Times New Roman"/>
          <w:b/>
          <w:u w:val="single"/>
        </w:rPr>
        <w:t>DE AQUISIÇÃO DE MERENDA ESCOLAR PARA AS ESCOLAS DE ENSINO FUNDAMENTAL, EDUCAÇÃO INFANTIL E EJA e ITENS PARA AS DIVERSAS SECRETARIAS DO MUNICÍPIO DE MIRAGUAÍ, CONFORME PREGÃO Nº 02/2024.</w:t>
      </w:r>
    </w:p>
    <w:p w14:paraId="1E197A00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</w:rPr>
      </w:pPr>
    </w:p>
    <w:p w14:paraId="526A0793" w14:textId="77777777" w:rsidR="00825D22" w:rsidRPr="004D2EF7" w:rsidRDefault="00825D22" w:rsidP="00825D22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="004D2EF7" w:rsidRPr="004D2EF7">
        <w:rPr>
          <w:rFonts w:ascii="Times New Roman" w:hAnsi="Times New Roman"/>
          <w:b/>
        </w:rPr>
        <w:t>LUIS CARLOS HERRMANN</w:t>
      </w:r>
      <w:r w:rsidR="004D2EF7" w:rsidRPr="004D2EF7">
        <w:rPr>
          <w:rFonts w:ascii="Times New Roman" w:hAnsi="Times New Roman"/>
        </w:rPr>
        <w:t>, residente e domiciliado na Avenida Santa Rosa, nº 114, Bairro Irapuá, Miraguaí/RS, inscrito no CPF: 517.172.800-30</w:t>
      </w:r>
      <w:r w:rsidRPr="004D2EF7">
        <w:rPr>
          <w:rFonts w:ascii="Times New Roman" w:eastAsia="Arial" w:hAnsi="Times New Roman" w:cs="Times New Roman"/>
        </w:rPr>
        <w:t xml:space="preserve">, doravante denominado de </w:t>
      </w:r>
      <w:r w:rsidRPr="004D2EF7">
        <w:rPr>
          <w:rFonts w:ascii="Times New Roman" w:eastAsia="Arial" w:hAnsi="Times New Roman" w:cs="Times New Roman"/>
          <w:b/>
        </w:rPr>
        <w:t>CONTRATANTE</w:t>
      </w:r>
      <w:r w:rsidRPr="004D2EF7">
        <w:rPr>
          <w:rFonts w:ascii="Times New Roman" w:eastAsia="Arial" w:hAnsi="Times New Roman" w:cs="Times New Roman"/>
        </w:rPr>
        <w:t xml:space="preserve">, e de outro lado à empresa </w:t>
      </w:r>
      <w:r w:rsidR="004D2EF7" w:rsidRPr="005B496B">
        <w:rPr>
          <w:rFonts w:ascii="Times New Roman" w:hAnsi="Times New Roman"/>
          <w:b/>
        </w:rPr>
        <w:t>CLEUSA DA SILVA THIEL</w:t>
      </w:r>
      <w:r w:rsidR="004D2EF7">
        <w:rPr>
          <w:rFonts w:ascii="Times New Roman" w:hAnsi="Times New Roman"/>
        </w:rPr>
        <w:t xml:space="preserve">, nome fantasia </w:t>
      </w:r>
      <w:r w:rsidR="004D2EF7" w:rsidRPr="005B496B">
        <w:rPr>
          <w:rFonts w:ascii="Times New Roman" w:hAnsi="Times New Roman"/>
          <w:b/>
        </w:rPr>
        <w:t>PADARIA</w:t>
      </w:r>
      <w:r w:rsidR="004D2EF7">
        <w:rPr>
          <w:rFonts w:ascii="Times New Roman" w:hAnsi="Times New Roman"/>
        </w:rPr>
        <w:t xml:space="preserve"> </w:t>
      </w:r>
      <w:r w:rsidR="004D2EF7" w:rsidRPr="005B496B">
        <w:rPr>
          <w:rFonts w:ascii="Times New Roman" w:hAnsi="Times New Roman"/>
          <w:b/>
        </w:rPr>
        <w:t>DOS AMIGOS</w:t>
      </w:r>
      <w:r w:rsidR="004D2EF7" w:rsidRPr="008C0D20">
        <w:rPr>
          <w:rFonts w:ascii="Times New Roman" w:hAnsi="Times New Roman"/>
        </w:rPr>
        <w:t xml:space="preserve">, pessoa jurídica de direito privado, estabelecida na </w:t>
      </w:r>
      <w:r w:rsidR="004D2EF7">
        <w:rPr>
          <w:rFonts w:ascii="Times New Roman" w:hAnsi="Times New Roman"/>
        </w:rPr>
        <w:t>Av. Ijuí nº 1775</w:t>
      </w:r>
      <w:r w:rsidR="004D2EF7" w:rsidRPr="008C0D20">
        <w:rPr>
          <w:rFonts w:ascii="Times New Roman" w:hAnsi="Times New Roman"/>
        </w:rPr>
        <w:t xml:space="preserve">, centro, na cidade de </w:t>
      </w:r>
      <w:r w:rsidR="004D2EF7">
        <w:rPr>
          <w:rFonts w:ascii="Times New Roman" w:hAnsi="Times New Roman"/>
        </w:rPr>
        <w:t>Miraguaí/RS</w:t>
      </w:r>
      <w:r w:rsidR="004D2EF7" w:rsidRPr="008C0D20">
        <w:rPr>
          <w:rFonts w:ascii="Times New Roman" w:hAnsi="Times New Roman"/>
        </w:rPr>
        <w:t>,</w:t>
      </w:r>
      <w:r w:rsidR="004D2EF7">
        <w:rPr>
          <w:rFonts w:ascii="Times New Roman" w:hAnsi="Times New Roman"/>
        </w:rPr>
        <w:t xml:space="preserve"> inscrita no CNPJ n.º 04.815.117/0001-84</w:t>
      </w:r>
      <w:r w:rsidR="004D2EF7" w:rsidRPr="008C0D20">
        <w:rPr>
          <w:rFonts w:ascii="Times New Roman" w:hAnsi="Times New Roman"/>
        </w:rPr>
        <w:t>, representada neste ato pela Sr</w:t>
      </w:r>
      <w:r w:rsidR="004D2EF7">
        <w:rPr>
          <w:rFonts w:ascii="Times New Roman" w:hAnsi="Times New Roman"/>
        </w:rPr>
        <w:t>ª</w:t>
      </w:r>
      <w:r w:rsidR="004D2EF7" w:rsidRPr="008C0D20">
        <w:rPr>
          <w:rFonts w:ascii="Times New Roman" w:hAnsi="Times New Roman"/>
        </w:rPr>
        <w:t>.</w:t>
      </w:r>
      <w:r w:rsidR="004D2EF7">
        <w:rPr>
          <w:rFonts w:ascii="Times New Roman" w:hAnsi="Times New Roman"/>
        </w:rPr>
        <w:t xml:space="preserve"> Cleusa da Silva Thiel </w:t>
      </w:r>
      <w:r w:rsidR="004D2EF7" w:rsidRPr="008C0D20">
        <w:rPr>
          <w:rFonts w:ascii="Times New Roman" w:hAnsi="Times New Roman"/>
          <w:b/>
        </w:rPr>
        <w:t xml:space="preserve">, </w:t>
      </w:r>
      <w:r w:rsidR="004D2EF7">
        <w:rPr>
          <w:rFonts w:ascii="Times New Roman" w:hAnsi="Times New Roman"/>
        </w:rPr>
        <w:t>brasileira, inscrita no CPF nº 006.373.950-00</w:t>
      </w:r>
      <w:r w:rsidRPr="004D2EF7">
        <w:rPr>
          <w:rFonts w:ascii="Times New Roman" w:eastAsia="Arial" w:hAnsi="Times New Roman" w:cs="Times New Roman"/>
        </w:rPr>
        <w:t>, doravante denominado de CONTRATADA, de comum acordo e amparado na Lei Federal n.º 14.133/2021 sob a modalidade de Pregão Presencial nº 02/2024, declaram pelo presente instrumento e na melhor forma de direito, ter justo e contratado entre si, o fornecimento de merenda escolar às Escolas de Ensino Fundamental, Educação Infantil e EJA e itens para as diversas secretarias, do Município de Miraguaí/RS, consoante as cláusulas e condições que seguem:</w:t>
      </w:r>
    </w:p>
    <w:p w14:paraId="48B1675F" w14:textId="77777777" w:rsidR="00825D22" w:rsidRPr="004D2EF7" w:rsidRDefault="00825D22" w:rsidP="00825D22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</w:rPr>
      </w:pPr>
    </w:p>
    <w:p w14:paraId="58D7809A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Primeira</w:t>
      </w:r>
      <w:r w:rsidRPr="004D2EF7">
        <w:rPr>
          <w:rFonts w:ascii="Times New Roman" w:eastAsia="Arial" w:hAnsi="Times New Roman" w:cs="Times New Roman"/>
          <w:b/>
        </w:rPr>
        <w:t xml:space="preserve"> - Do Objeto:</w:t>
      </w:r>
      <w:r w:rsidRPr="004D2EF7">
        <w:rPr>
          <w:rFonts w:ascii="Times New Roman" w:eastAsia="Arial" w:hAnsi="Times New Roman" w:cs="Times New Roman"/>
        </w:rPr>
        <w:t xml:space="preserve"> A CONTRATADA na qualidade de vencedora dos itens: </w:t>
      </w:r>
      <w:r w:rsidR="008C4B13" w:rsidRPr="008C4B13">
        <w:rPr>
          <w:rFonts w:ascii="Times New Roman" w:eastAsia="Arial" w:hAnsi="Times New Roman" w:cs="Times New Roman"/>
          <w:b/>
        </w:rPr>
        <w:t>69 e 70</w:t>
      </w:r>
      <w:r w:rsidRPr="004D2EF7">
        <w:rPr>
          <w:rFonts w:ascii="Times New Roman" w:eastAsia="Arial" w:hAnsi="Times New Roman" w:cs="Times New Roman"/>
        </w:rPr>
        <w:t xml:space="preserve"> da Licitação na Modalidade de Pregão Presencial nº 02/2024,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Miraguaí – RS, em conformidade com as especificações constantes no Edital da licitação acima referida.</w:t>
      </w:r>
    </w:p>
    <w:p w14:paraId="5E6D6CA9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26EE6BA2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Segunda</w:t>
      </w:r>
      <w:r w:rsidRPr="004D2EF7">
        <w:rPr>
          <w:rFonts w:ascii="Times New Roman" w:eastAsia="Arial" w:hAnsi="Times New Roman" w:cs="Times New Roman"/>
          <w:b/>
        </w:rPr>
        <w:t xml:space="preserve"> – Forma de entrega da Merenda:</w:t>
      </w:r>
    </w:p>
    <w:p w14:paraId="23A3F055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Cs/>
        </w:rPr>
        <w:t>a)</w:t>
      </w:r>
      <w:r w:rsidRPr="004D2EF7">
        <w:rPr>
          <w:rFonts w:ascii="Times New Roman" w:eastAsia="Arial" w:hAnsi="Times New Roman" w:cs="Times New Roman"/>
        </w:rPr>
        <w:t xml:space="preserve"> A CONTRATANTE se reserva o direito de exercer o controle e a fiscalização de entrega da merenda, conforme descrição do produto e quantidade solicitada pelo Município. </w:t>
      </w:r>
    </w:p>
    <w:p w14:paraId="6347B57C" w14:textId="77777777" w:rsidR="00825D22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iCs/>
        </w:rPr>
      </w:pPr>
      <w:r w:rsidRPr="004D2EF7">
        <w:rPr>
          <w:rFonts w:ascii="Times New Roman" w:eastAsia="Arial" w:hAnsi="Times New Roman" w:cs="Times New Roman"/>
        </w:rPr>
        <w:t xml:space="preserve">b)Os alimentos deverão ser entregues de acordo com a data estipulada no pedido, o qual será feito com até 05(cinco) dias úteis de antecedência e de forma parcelada, nos dias e quantidades solicitadas, nas </w:t>
      </w:r>
      <w:r w:rsidRPr="004D2EF7">
        <w:rPr>
          <w:rFonts w:ascii="Times New Roman" w:eastAsia="Arial" w:hAnsi="Times New Roman" w:cs="Times New Roman"/>
          <w:bCs/>
          <w:iCs/>
        </w:rPr>
        <w:t xml:space="preserve">Escolas Municipais: </w:t>
      </w:r>
    </w:p>
    <w:p w14:paraId="510A3043" w14:textId="77777777" w:rsidR="004D2EF7" w:rsidRPr="004D2EF7" w:rsidRDefault="004D2EF7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i/>
        </w:rPr>
      </w:pPr>
    </w:p>
    <w:p w14:paraId="0EEA487E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i/>
        </w:rPr>
        <w:t xml:space="preserve">Escola de Ens. Fundamental Lenira de Moura Lutz (sede); </w:t>
      </w:r>
    </w:p>
    <w:p w14:paraId="4CEBCE8F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i/>
        </w:rPr>
        <w:t>Escola Municipal de Educação Infantil “Raio de Luz Vó Wanda” (Sede);</w:t>
      </w:r>
    </w:p>
    <w:p w14:paraId="0D60140D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i/>
        </w:rPr>
        <w:t>Escola Municipal de Educação Infantil “Lenira de Moura Lutz”(Sede);</w:t>
      </w:r>
    </w:p>
    <w:p w14:paraId="39EDF0DE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i/>
        </w:rPr>
        <w:t>Escola Municipal de Ensino Fundamental Incompleto Assis Brasil (Localidade da Água Fria)</w:t>
      </w:r>
      <w:r w:rsidRPr="004D2EF7">
        <w:rPr>
          <w:rFonts w:ascii="Times New Roman" w:eastAsia="Arial" w:hAnsi="Times New Roman" w:cs="Times New Roman"/>
        </w:rPr>
        <w:t>;</w:t>
      </w:r>
    </w:p>
    <w:p w14:paraId="783E4CB0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i/>
        </w:rPr>
        <w:t xml:space="preserve"> Escola Municipal de Ensino Fundamental Incompleto São Paulo (Localidade da Linha São Paulo); </w:t>
      </w:r>
    </w:p>
    <w:p w14:paraId="0910E631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i/>
        </w:rPr>
      </w:pPr>
      <w:r w:rsidRPr="004D2EF7">
        <w:rPr>
          <w:rFonts w:ascii="Times New Roman" w:eastAsia="Arial" w:hAnsi="Times New Roman" w:cs="Times New Roman"/>
          <w:b/>
          <w:i/>
        </w:rPr>
        <w:t>Escola Municipal de Ensino Fundamental Incompleto Getúlio Vargas (Localidade de Esquina Ouro).</w:t>
      </w:r>
    </w:p>
    <w:p w14:paraId="685B88CA" w14:textId="77777777" w:rsidR="00825D22" w:rsidRPr="004D2EF7" w:rsidRDefault="00825D22" w:rsidP="00825D22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Times New Roman" w:eastAsia="Arial" w:hAnsi="Times New Roman" w:cs="Times New Roman"/>
          <w:b/>
          <w:i/>
        </w:rPr>
      </w:pPr>
    </w:p>
    <w:p w14:paraId="1A9BA6EB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c)A entrega dos produtos licitados deverá ser feita conforme Autorização de Compras emitida pelo setor de compras do Município de Miraguaí, que seguirá o cronograma com as quantidades e datas estabelecidas pelo setor de nutrição da Secretaria de Educação, o fornecedor deverá seguir de forma rigorosa o cronograma de entrega, sendo que os pedidos serão entregues em até 05 (cinco) dias uteis de antecedência à primeira entrega.</w:t>
      </w:r>
    </w:p>
    <w:p w14:paraId="605F50AC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43A6C561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</w:rPr>
      </w:pPr>
      <w:r w:rsidRPr="004D2EF7">
        <w:rPr>
          <w:rFonts w:ascii="Times New Roman" w:eastAsia="Arial" w:hAnsi="Times New Roman" w:cs="Times New Roman"/>
          <w:bCs/>
        </w:rPr>
        <w:lastRenderedPageBreak/>
        <w:t>d)</w:t>
      </w:r>
      <w:r w:rsidRPr="004D2EF7">
        <w:rPr>
          <w:rFonts w:ascii="Times New Roman" w:eastAsia="Arial" w:hAnsi="Times New Roman" w:cs="Times New Roman"/>
        </w:rPr>
        <w:t xml:space="preserve"> Os produtos deverão ser entregues dentro das normas da fiscalização da vigilância sanitária e de acordo com as especificações do edital, conforme necessidade, para o período de Fevereiro à Julho de 2024. </w:t>
      </w:r>
    </w:p>
    <w:p w14:paraId="6FEEED7B" w14:textId="77777777" w:rsidR="00825D22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Cs/>
        </w:rPr>
        <w:t>e)</w:t>
      </w:r>
      <w:r w:rsidRPr="004D2EF7">
        <w:rPr>
          <w:rFonts w:ascii="Times New Roman" w:eastAsia="Arial" w:hAnsi="Times New Roman" w:cs="Times New Roman"/>
          <w:b/>
        </w:rPr>
        <w:t xml:space="preserve"> </w:t>
      </w:r>
      <w:r w:rsidRPr="004D2EF7">
        <w:rPr>
          <w:rFonts w:ascii="Times New Roman" w:eastAsia="Arial" w:hAnsi="Times New Roman" w:cs="Times New Roman"/>
        </w:rPr>
        <w:t>O Município</w:t>
      </w:r>
      <w:r w:rsidRPr="004D2EF7">
        <w:rPr>
          <w:rFonts w:ascii="Times New Roman" w:eastAsia="Arial" w:hAnsi="Times New Roman" w:cs="Times New Roman"/>
          <w:b/>
        </w:rPr>
        <w:t xml:space="preserve"> </w:t>
      </w:r>
      <w:r w:rsidRPr="004D2EF7">
        <w:rPr>
          <w:rFonts w:ascii="Times New Roman" w:eastAsia="Arial" w:hAnsi="Times New Roman" w:cs="Times New Roman"/>
        </w:rPr>
        <w:t>se reserva o direito de adquirir apenas parte da merenda, objeto deste contrato, de acordo com a necessidade e conveniência da Administração.</w:t>
      </w:r>
    </w:p>
    <w:p w14:paraId="3C198052" w14:textId="77777777" w:rsidR="008C4B13" w:rsidRPr="004D2EF7" w:rsidRDefault="008C4B13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395C8E59" w14:textId="77777777" w:rsidR="00825D22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 xml:space="preserve">f) Para os itens que </w:t>
      </w:r>
      <w:r w:rsidRPr="004D2EF7">
        <w:rPr>
          <w:rFonts w:ascii="Times New Roman" w:eastAsia="Arial" w:hAnsi="Times New Roman" w:cs="Times New Roman"/>
          <w:b/>
        </w:rPr>
        <w:t>NÃO</w:t>
      </w:r>
      <w:r w:rsidRPr="004D2EF7">
        <w:rPr>
          <w:rFonts w:ascii="Times New Roman" w:eastAsia="Arial" w:hAnsi="Times New Roman" w:cs="Times New Roman"/>
        </w:rPr>
        <w:t xml:space="preserve"> se referem à merenda escolar, a entrega se dará da seguinte maneira:</w:t>
      </w:r>
    </w:p>
    <w:p w14:paraId="2ECDCDE4" w14:textId="77777777" w:rsidR="004D2EF7" w:rsidRPr="004D2EF7" w:rsidRDefault="004D2EF7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28606A56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a)</w:t>
      </w:r>
      <w:r w:rsidRPr="004D2EF7">
        <w:rPr>
          <w:rFonts w:ascii="Times New Roman" w:eastAsia="Arial" w:hAnsi="Times New Roman" w:cs="Times New Roman"/>
        </w:rPr>
        <w:tab/>
        <w:t xml:space="preserve">A contratada deverá entregar os itens de </w:t>
      </w:r>
      <w:r w:rsidRPr="004D2EF7">
        <w:rPr>
          <w:rFonts w:ascii="Times New Roman" w:eastAsia="Arial" w:hAnsi="Times New Roman" w:cs="Times New Roman"/>
          <w:b/>
        </w:rPr>
        <w:t>FORMA DIÁRIA</w:t>
      </w:r>
      <w:r w:rsidRPr="004D2EF7">
        <w:rPr>
          <w:rFonts w:ascii="Times New Roman" w:eastAsia="Arial" w:hAnsi="Times New Roman" w:cs="Times New Roman"/>
        </w:rPr>
        <w:t>, conforme as determinações da Administração Municipal por intermédio do Setor de Compras, de acordo com suas necessidades, através de ordens de compra, expedidas pelo setor responsável;</w:t>
      </w:r>
    </w:p>
    <w:p w14:paraId="15DC3C29" w14:textId="77777777" w:rsidR="00825D22" w:rsidRPr="004D2EF7" w:rsidRDefault="008C4B13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b)</w:t>
      </w:r>
      <w:r>
        <w:rPr>
          <w:rFonts w:ascii="Times New Roman" w:eastAsia="Arial" w:hAnsi="Times New Roman" w:cs="Times New Roman"/>
        </w:rPr>
        <w:tab/>
      </w:r>
      <w:r w:rsidR="00825D22" w:rsidRPr="004D2EF7">
        <w:rPr>
          <w:rFonts w:ascii="Times New Roman" w:eastAsia="Arial" w:hAnsi="Times New Roman" w:cs="Times New Roman"/>
        </w:rPr>
        <w:t>A contratada deverá entregar os itens, objeto deste Registro de Preços junto à sede da Prefeitura Municipal ou em local a ser indicado na Ordem de Compra.</w:t>
      </w:r>
    </w:p>
    <w:p w14:paraId="3CFCBF58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474573A0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Terceira</w:t>
      </w:r>
      <w:r w:rsidRPr="004D2EF7">
        <w:rPr>
          <w:rFonts w:ascii="Times New Roman" w:eastAsia="Arial" w:hAnsi="Times New Roman" w:cs="Times New Roman"/>
          <w:b/>
        </w:rPr>
        <w:t xml:space="preserve"> - Dos Preços: </w:t>
      </w:r>
      <w:r w:rsidRPr="004D2EF7">
        <w:rPr>
          <w:rFonts w:ascii="Times New Roman" w:eastAsia="Arial" w:hAnsi="Times New Roman" w:cs="Times New Roman"/>
        </w:rPr>
        <w:t>A CONTRATADA para o fornecimento da merenda, objeto da Cláusula Primeira deste instrumento, cobrará do Município os seguintes valores:</w:t>
      </w:r>
    </w:p>
    <w:p w14:paraId="4E71A71A" w14:textId="77777777" w:rsidR="00825D22" w:rsidRPr="004D2EF7" w:rsidRDefault="00825D22" w:rsidP="00825D22">
      <w:pPr>
        <w:tabs>
          <w:tab w:val="left" w:pos="567"/>
        </w:tabs>
        <w:spacing w:after="0" w:line="240" w:lineRule="auto"/>
        <w:ind w:left="284"/>
        <w:contextualSpacing/>
        <w:jc w:val="both"/>
        <w:rPr>
          <w:rFonts w:ascii="Times New Roman" w:eastAsia="Arial" w:hAnsi="Times New Roman" w:cs="Times New Roman"/>
        </w:rPr>
      </w:pPr>
    </w:p>
    <w:tbl>
      <w:tblPr>
        <w:tblW w:w="9072" w:type="dxa"/>
        <w:tblInd w:w="7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89"/>
        <w:gridCol w:w="737"/>
        <w:gridCol w:w="3934"/>
        <w:gridCol w:w="1027"/>
        <w:gridCol w:w="867"/>
        <w:gridCol w:w="1117"/>
      </w:tblGrid>
      <w:tr w:rsidR="004D2EF7" w:rsidRPr="004D2EF7" w14:paraId="0C8A4F11" w14:textId="77777777" w:rsidTr="008C4B13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9247273" w14:textId="77777777" w:rsidR="00825D22" w:rsidRPr="004D2EF7" w:rsidRDefault="00825D22" w:rsidP="00ED5F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ITEM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6479619" w14:textId="77777777" w:rsidR="00825D22" w:rsidRPr="004D2EF7" w:rsidRDefault="00825D22" w:rsidP="00ED5F5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QUANT.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355FB5A" w14:textId="77777777" w:rsidR="00825D22" w:rsidRPr="004D2EF7" w:rsidRDefault="00825D22" w:rsidP="00ED5F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UND/</w:t>
            </w:r>
          </w:p>
          <w:p w14:paraId="14985D00" w14:textId="77777777" w:rsidR="00825D22" w:rsidRPr="004D2EF7" w:rsidRDefault="00825D22" w:rsidP="00ED5F5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MED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4349068" w14:textId="77777777" w:rsidR="00825D22" w:rsidRPr="004D2EF7" w:rsidRDefault="00825D22" w:rsidP="00ED5F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DESCRIÇÃO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F94C397" w14:textId="77777777" w:rsidR="00825D22" w:rsidRPr="004D2EF7" w:rsidRDefault="00825D22" w:rsidP="00ED5F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  <w:p w14:paraId="69206194" w14:textId="77777777" w:rsidR="00825D22" w:rsidRPr="004D2EF7" w:rsidRDefault="00825D22" w:rsidP="00ED5F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MARCA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A4C4FEC" w14:textId="77777777" w:rsidR="00825D22" w:rsidRPr="004D2EF7" w:rsidRDefault="00825D22" w:rsidP="00ED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VALOR UNIT. R$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CA2CC73" w14:textId="77777777" w:rsidR="00825D22" w:rsidRPr="004D2EF7" w:rsidRDefault="00825D22" w:rsidP="00ED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VALOR TOTAL R$</w:t>
            </w:r>
          </w:p>
        </w:tc>
      </w:tr>
      <w:tr w:rsidR="004D2EF7" w:rsidRPr="004D2EF7" w14:paraId="21A5591A" w14:textId="77777777" w:rsidTr="008C4B13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107F93F" w14:textId="77777777" w:rsidR="00825D22" w:rsidRPr="004D2EF7" w:rsidRDefault="00825D22" w:rsidP="00ED5F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9F1B6F6" w14:textId="77777777" w:rsidR="00825D22" w:rsidRPr="004D2EF7" w:rsidRDefault="00825D22" w:rsidP="00ED5F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sz w:val="18"/>
                <w:szCs w:val="18"/>
              </w:rPr>
              <w:t>1.600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904C35F" w14:textId="77777777" w:rsidR="00825D22" w:rsidRPr="004D2EF7" w:rsidRDefault="00825D22" w:rsidP="00ED5F5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6C802B4" w14:textId="77777777" w:rsidR="00825D22" w:rsidRPr="004D2EF7" w:rsidRDefault="00825D22" w:rsidP="008C4B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Pão, tipo hot dog</w:t>
            </w:r>
            <w:r w:rsidRPr="004D2EF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unidade de 50g/ pacotes de 8 unidades peso médio 400g por pacote. Produto obtido por processamento tecnológico adequado, da massa preparada com farinha de trigo, fermento biológico, água, sal, gordura. O produto deverá apresentar validade mínima de cinco dias da entrega.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21CA282" w14:textId="77777777" w:rsidR="00825D22" w:rsidRPr="004D2EF7" w:rsidRDefault="008C4B13" w:rsidP="00ED5F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PADARIA DOS AMIGOS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F933D74" w14:textId="77777777" w:rsidR="00825D22" w:rsidRPr="004D2EF7" w:rsidRDefault="00ED2DFF" w:rsidP="00ED5F5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D2EF7">
              <w:rPr>
                <w:rFonts w:ascii="Times New Roman" w:hAnsi="Times New Roman" w:cs="Times New Roman"/>
                <w:i/>
                <w:sz w:val="18"/>
                <w:szCs w:val="18"/>
              </w:rPr>
              <w:t>0,95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EA95817" w14:textId="77777777" w:rsidR="00825D22" w:rsidRPr="004D2EF7" w:rsidRDefault="00ED2DFF" w:rsidP="00ED5F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1.520,00</w:t>
            </w:r>
          </w:p>
        </w:tc>
      </w:tr>
      <w:tr w:rsidR="004D2EF7" w:rsidRPr="004D2EF7" w14:paraId="59254976" w14:textId="77777777" w:rsidTr="008C4B13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F57FFC1" w14:textId="77777777" w:rsidR="00825D22" w:rsidRPr="004D2EF7" w:rsidRDefault="00825D22" w:rsidP="00ED5F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DFB69A0" w14:textId="77777777" w:rsidR="00825D22" w:rsidRPr="004D2EF7" w:rsidRDefault="00825D22" w:rsidP="00ED5F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sz w:val="18"/>
                <w:szCs w:val="18"/>
              </w:rPr>
              <w:t>1.800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1100926" w14:textId="77777777" w:rsidR="00825D22" w:rsidRPr="004D2EF7" w:rsidRDefault="00825D22" w:rsidP="00ED5F5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F3BD178" w14:textId="77777777" w:rsidR="00825D22" w:rsidRPr="004D2EF7" w:rsidRDefault="00825D22" w:rsidP="008C4B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Pão francês</w:t>
            </w:r>
            <w:r w:rsidRPr="004D2EF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unidade 50g, macio, fresco, sem sujidade, feito no dia da entrega, sem banha, Não deve ser embalado quente. Com data de fabricação e validade.</w:t>
            </w:r>
            <w:r w:rsidRPr="004D2EF7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4DFBA31" w14:textId="77777777" w:rsidR="00825D22" w:rsidRPr="004D2EF7" w:rsidRDefault="008C4B13" w:rsidP="00ED5F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PADARIA DOS AMIGOS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5F6BC39" w14:textId="77777777" w:rsidR="00825D22" w:rsidRPr="004D2EF7" w:rsidRDefault="00825D22" w:rsidP="00ED2D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0,7</w:t>
            </w:r>
            <w:r w:rsidR="00ED2DFF" w:rsidRPr="004D2EF7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3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59FA90F" w14:textId="77777777" w:rsidR="00825D22" w:rsidRPr="004D2EF7" w:rsidRDefault="00ED2DFF" w:rsidP="00ED5F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1.314,00</w:t>
            </w:r>
          </w:p>
        </w:tc>
      </w:tr>
      <w:tr w:rsidR="008C4B13" w:rsidRPr="004D2EF7" w14:paraId="6DB3A0DC" w14:textId="77777777" w:rsidTr="008C4B13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68029BC" w14:textId="77777777" w:rsidR="00825D22" w:rsidRPr="004D2EF7" w:rsidRDefault="00825D22" w:rsidP="00ED5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DCDBA0E" w14:textId="77777777" w:rsidR="00825D22" w:rsidRPr="004D2EF7" w:rsidRDefault="00825D22" w:rsidP="00ED5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867A418" w14:textId="77777777" w:rsidR="00825D22" w:rsidRPr="004D2EF7" w:rsidRDefault="00825D22" w:rsidP="00ED5F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9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B0F140C" w14:textId="77777777" w:rsidR="00825D22" w:rsidRPr="004D2EF7" w:rsidRDefault="00825D22" w:rsidP="00ED5F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D2EF7">
              <w:rPr>
                <w:rFonts w:ascii="Times New Roman" w:hAnsi="Times New Roman" w:cs="Times New Roman"/>
                <w:sz w:val="18"/>
                <w:szCs w:val="18"/>
              </w:rPr>
              <w:t>VALOR TOTAL GERAL R$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C80D658" w14:textId="77777777" w:rsidR="00825D22" w:rsidRPr="004D2EF7" w:rsidRDefault="00825D22" w:rsidP="00ED5F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5ABBA78" w14:textId="77777777" w:rsidR="00825D22" w:rsidRPr="004D2EF7" w:rsidRDefault="00825D22" w:rsidP="00ED5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81D78E5" w14:textId="77777777" w:rsidR="00825D22" w:rsidRPr="004D2EF7" w:rsidRDefault="00ED2DFF" w:rsidP="00ED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4D2EF7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2.834,00</w:t>
            </w:r>
          </w:p>
        </w:tc>
      </w:tr>
    </w:tbl>
    <w:p w14:paraId="1F2F168E" w14:textId="77777777" w:rsidR="00825D22" w:rsidRPr="004D2EF7" w:rsidRDefault="00825D22" w:rsidP="00825D22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</w:rPr>
      </w:pPr>
    </w:p>
    <w:p w14:paraId="6C80F829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Quarta</w:t>
      </w:r>
      <w:r w:rsidRPr="004D2EF7">
        <w:rPr>
          <w:rFonts w:ascii="Times New Roman" w:eastAsia="Arial" w:hAnsi="Times New Roman" w:cs="Times New Roman"/>
          <w:b/>
        </w:rPr>
        <w:t xml:space="preserve"> - Do Pagamento: </w:t>
      </w:r>
      <w:r w:rsidRPr="004D2EF7">
        <w:rPr>
          <w:rFonts w:ascii="Times New Roman" w:eastAsia="Arial" w:hAnsi="Times New Roman" w:cs="Times New Roman"/>
        </w:rPr>
        <w:t>O Município efetuará o pagamento após a entrega do mesmo mediante solicitação do Município, no prazo de 10 (dez) dias após o empenho da nota fiscal.</w:t>
      </w:r>
    </w:p>
    <w:p w14:paraId="2ABD2E0A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369BF3E6" w14:textId="77777777" w:rsidR="00825D22" w:rsidRPr="004D2EF7" w:rsidRDefault="00825D22" w:rsidP="00825D22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</w:rPr>
      </w:pPr>
      <w:r w:rsidRPr="004D2EF7">
        <w:rPr>
          <w:rFonts w:ascii="Times New Roman" w:eastAsia="Arial" w:hAnsi="Times New Roman" w:cs="Times New Roman"/>
          <w:b/>
          <w:color w:val="000000"/>
          <w:u w:val="single"/>
        </w:rPr>
        <w:t>Cláusula Quinta</w:t>
      </w:r>
      <w:r w:rsidRPr="004D2EF7">
        <w:rPr>
          <w:rFonts w:ascii="Times New Roman" w:eastAsia="Arial" w:hAnsi="Times New Roman" w:cs="Times New Roman"/>
          <w:b/>
          <w:color w:val="000000"/>
        </w:rPr>
        <w:t xml:space="preserve"> - Do Reajuste: </w:t>
      </w:r>
    </w:p>
    <w:p w14:paraId="17E89639" w14:textId="77777777" w:rsidR="00825D22" w:rsidRPr="004D2EF7" w:rsidRDefault="00825D22" w:rsidP="00825D22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</w:rPr>
      </w:pPr>
      <w:r w:rsidRPr="004D2EF7">
        <w:rPr>
          <w:rFonts w:ascii="Times New Roman" w:eastAsia="Arial" w:hAnsi="Times New Roman" w:cs="Times New Roman"/>
          <w:color w:val="000000"/>
        </w:rPr>
        <w:t>a) O contrato será reajustado, observado o interregno mínimo de um ano, a contar da data-base do orçamento estimado.</w:t>
      </w:r>
    </w:p>
    <w:p w14:paraId="50D7D01D" w14:textId="77777777" w:rsidR="00825D22" w:rsidRPr="004D2EF7" w:rsidRDefault="00825D22" w:rsidP="00825D22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</w:rPr>
      </w:pPr>
      <w:r w:rsidRPr="004D2EF7">
        <w:rPr>
          <w:rFonts w:ascii="Times New Roman" w:eastAsia="Arial" w:hAnsi="Times New Roman" w:cs="Times New Roman"/>
          <w:color w:val="000000"/>
        </w:rPr>
        <w:t xml:space="preserve">b) Nos reajustes subsequentes ao primeiro, o interregno mínimo de um ano será contado a partir dos efeitos financeiros do último reajuste. </w:t>
      </w:r>
    </w:p>
    <w:p w14:paraId="0257C659" w14:textId="77777777" w:rsidR="00825D22" w:rsidRPr="004D2EF7" w:rsidRDefault="00825D22" w:rsidP="00825D22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</w:rPr>
      </w:pPr>
      <w:r w:rsidRPr="004D2EF7">
        <w:rPr>
          <w:rFonts w:ascii="Times New Roman" w:eastAsia="Arial" w:hAnsi="Times New Roman" w:cs="Times New Roman"/>
          <w:color w:val="000000"/>
        </w:rPr>
        <w:t>c) O valor do contrato será reajustado pelo IPCA, obedecendo-se a metodologia de cálculo adequada para sua atualização.</w:t>
      </w:r>
    </w:p>
    <w:p w14:paraId="7C6107B0" w14:textId="77777777" w:rsidR="00825D22" w:rsidRPr="004D2EF7" w:rsidRDefault="00825D22" w:rsidP="00825D22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3170F675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Sexta</w:t>
      </w:r>
      <w:r w:rsidRPr="004D2EF7">
        <w:rPr>
          <w:rFonts w:ascii="Times New Roman" w:eastAsia="Arial" w:hAnsi="Times New Roman" w:cs="Times New Roman"/>
          <w:b/>
        </w:rPr>
        <w:t xml:space="preserve"> - Do Prazo de Vigência: </w:t>
      </w:r>
      <w:r w:rsidRPr="004D2EF7">
        <w:rPr>
          <w:rFonts w:ascii="Times New Roman" w:eastAsia="Arial" w:hAnsi="Times New Roman" w:cs="Times New Roman"/>
        </w:rPr>
        <w:t>O presente contrato estará vigorando a partir da data de sua assinatura até 31/07/2024, podendo ser renovado a critério da administração.</w:t>
      </w:r>
    </w:p>
    <w:p w14:paraId="55ABB94C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</w:rPr>
      </w:pPr>
    </w:p>
    <w:p w14:paraId="37F08DCC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Sétima</w:t>
      </w:r>
      <w:r w:rsidRPr="004D2EF7">
        <w:rPr>
          <w:rFonts w:ascii="Times New Roman" w:eastAsia="Arial" w:hAnsi="Times New Roman" w:cs="Times New Roman"/>
          <w:b/>
        </w:rPr>
        <w:t xml:space="preserve"> – Das obrigações da CONTRATADA:</w:t>
      </w:r>
      <w:r w:rsidRPr="004D2EF7">
        <w:rPr>
          <w:rFonts w:ascii="Times New Roman" w:eastAsia="Arial" w:hAnsi="Times New Roman" w:cs="Times New Roman"/>
        </w:rPr>
        <w:t xml:space="preserve"> A CONTRATADA obriga-se a manter durante o período de vigência do presente contrato, compatibilidade das obrigações assumidas e todas as condições de habilitação e qualificação exigidas no Pregão Presencial nº 02/2024.</w:t>
      </w:r>
    </w:p>
    <w:p w14:paraId="227CA83F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234F4A43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Oitava</w:t>
      </w:r>
      <w:r w:rsidRPr="004D2EF7">
        <w:rPr>
          <w:rFonts w:ascii="Times New Roman" w:eastAsia="Arial" w:hAnsi="Times New Roman" w:cs="Times New Roman"/>
          <w:b/>
        </w:rPr>
        <w:t xml:space="preserve"> - Das Penalidades: </w:t>
      </w:r>
      <w:r w:rsidRPr="004D2EF7">
        <w:rPr>
          <w:rFonts w:ascii="Times New Roman" w:eastAsia="Arial" w:hAnsi="Times New Roman" w:cs="Times New Roman"/>
        </w:rPr>
        <w:t>A CONTRATADA, não cumprindo as obrigações assumidas neste contrato ou os preceitos legais, sofrerá as seguintes penalidades:</w:t>
      </w:r>
    </w:p>
    <w:p w14:paraId="33E0A9DB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Cs/>
        </w:rPr>
        <w:lastRenderedPageBreak/>
        <w:t>a) advertência;</w:t>
      </w:r>
    </w:p>
    <w:p w14:paraId="4CE11544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Cs/>
        </w:rPr>
        <w:t>b) multa de no mínimo 0,5% (cinco décimos por cento) e máximo de 30% (trinta por cento) do valor do objeto licitado ou contratado;</w:t>
      </w:r>
    </w:p>
    <w:p w14:paraId="71F9C251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Cs/>
        </w:rPr>
        <w:t>c)</w:t>
      </w:r>
      <w:r w:rsidRPr="004D2EF7">
        <w:rPr>
          <w:rFonts w:ascii="Times New Roman" w:eastAsia="Arial" w:hAnsi="Times New Roman" w:cs="Times New Roman"/>
        </w:rPr>
        <w:t xml:space="preserve"> impedimento de licitar e contratar, no âmbito da Administração Pública direta e indireta do órgão licitante, pelo prazo máximo de 3 (três) anos.</w:t>
      </w:r>
    </w:p>
    <w:p w14:paraId="15A09DDB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Cs/>
        </w:rPr>
        <w:t>d)</w:t>
      </w:r>
      <w:r w:rsidRPr="004D2EF7">
        <w:rPr>
          <w:rFonts w:ascii="Times New Roman" w:eastAsia="Arial" w:hAnsi="Times New Roman" w:cs="Times New Roman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4DD49AEC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70482AB2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Nona</w:t>
      </w:r>
      <w:r w:rsidRPr="004D2EF7">
        <w:rPr>
          <w:rFonts w:ascii="Times New Roman" w:eastAsia="Arial" w:hAnsi="Times New Roman" w:cs="Times New Roman"/>
          <w:b/>
        </w:rPr>
        <w:t xml:space="preserve"> - </w:t>
      </w:r>
      <w:r w:rsidRPr="004D2EF7">
        <w:rPr>
          <w:rFonts w:ascii="Times New Roman" w:eastAsia="Arial" w:hAnsi="Times New Roman" w:cs="Times New Roman"/>
        </w:rPr>
        <w:t>Nenhuma modificação poderá ser introduzida no presente contrato sem o consentimento prévio do MUNICÍPIO, mediante acordo escrito, obedecido os limites legais.</w:t>
      </w:r>
    </w:p>
    <w:p w14:paraId="1B9ADC23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1EFBECBB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</w:t>
      </w:r>
      <w:r w:rsidRPr="004D2EF7">
        <w:rPr>
          <w:rFonts w:ascii="Times New Roman" w:eastAsia="Arial" w:hAnsi="Times New Roman" w:cs="Times New Roman"/>
          <w:b/>
        </w:rPr>
        <w:t xml:space="preserve"> - </w:t>
      </w:r>
      <w:r w:rsidRPr="004D2EF7">
        <w:rPr>
          <w:rFonts w:ascii="Times New Roman" w:eastAsia="Arial" w:hAnsi="Times New Roman" w:cs="Times New Roman"/>
        </w:rPr>
        <w:t>Os casos de alteração ou rescisão contratual são os constantes na Lei Federal nº 14.133/2021.</w:t>
      </w:r>
    </w:p>
    <w:p w14:paraId="41B57662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698B6D22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Primeira</w:t>
      </w:r>
      <w:r w:rsidRPr="004D2EF7">
        <w:rPr>
          <w:rFonts w:ascii="Times New Roman" w:eastAsia="Arial" w:hAnsi="Times New Roman" w:cs="Times New Roman"/>
          <w:b/>
        </w:rPr>
        <w:t xml:space="preserve"> - </w:t>
      </w:r>
      <w:r w:rsidRPr="004D2EF7">
        <w:rPr>
          <w:rFonts w:ascii="Times New Roman" w:eastAsia="Arial" w:hAnsi="Times New Roman" w:cs="Times New Roman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24E6A1E5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</w:rPr>
      </w:pPr>
    </w:p>
    <w:p w14:paraId="3EDDA14A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Segunda</w:t>
      </w:r>
      <w:r w:rsidRPr="004D2EF7">
        <w:rPr>
          <w:rFonts w:ascii="Times New Roman" w:eastAsia="Arial" w:hAnsi="Times New Roman" w:cs="Times New Roman"/>
          <w:b/>
        </w:rPr>
        <w:t xml:space="preserve"> - </w:t>
      </w:r>
      <w:r w:rsidRPr="004D2EF7">
        <w:rPr>
          <w:rFonts w:ascii="Times New Roman" w:eastAsia="Arial" w:hAnsi="Times New Roman" w:cs="Times New Roman"/>
          <w:bCs/>
        </w:rPr>
        <w:t>Os casos omissos serão decididos pelo contratante, segundo as disposições contidas na Lei federal nº 14.133/2021 e demais normas aplicáveis.</w:t>
      </w:r>
    </w:p>
    <w:p w14:paraId="57815837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18222900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Terceira</w:t>
      </w:r>
      <w:r w:rsidRPr="004D2EF7">
        <w:rPr>
          <w:rFonts w:ascii="Times New Roman" w:eastAsia="Arial" w:hAnsi="Times New Roman" w:cs="Times New Roman"/>
          <w:b/>
        </w:rPr>
        <w:t xml:space="preserve"> - </w:t>
      </w:r>
      <w:r w:rsidRPr="004D2EF7">
        <w:rPr>
          <w:rFonts w:ascii="Times New Roman" w:eastAsia="Arial" w:hAnsi="Times New Roman" w:cs="Times New Roman"/>
        </w:rPr>
        <w:t>As despesas decorrentes com a execução do presente contrato correm a conta de dotações do orçamento Municipal.</w:t>
      </w:r>
    </w:p>
    <w:p w14:paraId="718B9181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1259FE06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Órgão: 07 - SECRETARIA MUNICIPAL DE EDUCAÇÃO E CULTURA</w:t>
      </w:r>
    </w:p>
    <w:p w14:paraId="2172DEE9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Unidade Orçamentária: 03 – Secretaria Mun. de Educação – Rec. específicos</w:t>
      </w:r>
    </w:p>
    <w:p w14:paraId="4EDE42FF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Proj/Atividade: 2.042 – Alimentação Escolar – Ensino Fundamental</w:t>
      </w:r>
    </w:p>
    <w:p w14:paraId="3FBD0CE0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Elementos: 220 - 3.3.90.30.00.00.00.00.0500 – Material de Consumo</w:t>
      </w:r>
    </w:p>
    <w:p w14:paraId="52A3B7DA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186 -3.3.90.30.00.00.00.00.0552 – Material de Consumo</w:t>
      </w:r>
    </w:p>
    <w:p w14:paraId="6DD11529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0925C67A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Proj/Atividade: 2.043 – Alimentação Escolar – Educação Infantil – Pré - Escolar</w:t>
      </w:r>
    </w:p>
    <w:p w14:paraId="093BDE1C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Elementos: 237 - 3.3.90.30.00.00.00.00.0500 – Material de Consumo</w:t>
      </w:r>
    </w:p>
    <w:p w14:paraId="58C49CF4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238 -3.3.90.30.00.00.00.00.0552 – Material de Consumo</w:t>
      </w:r>
    </w:p>
    <w:p w14:paraId="09C6331B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13A34CF5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Proj/Atividade: 2.044 – Alimentação Escolar – Educação Infantil – CRECHE</w:t>
      </w:r>
    </w:p>
    <w:p w14:paraId="7ACC04AE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Elementos: 235 - 3.3.90.30.00.00.00.00.0500 – Material de Consumo</w:t>
      </w:r>
    </w:p>
    <w:p w14:paraId="7FDC7175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236 -3.3.90.30.00.00.00.00.0552 – Material de Consumo</w:t>
      </w:r>
    </w:p>
    <w:p w14:paraId="46F98539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6D78AEF3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Proj/Atividade: 2.008 – Administração Geral – Secretaria da Administração</w:t>
      </w:r>
    </w:p>
    <w:p w14:paraId="49DC98E9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Elementos: 36 - 3.3.90.30.00.00.00.00.0500 – Material de Consumo</w:t>
      </w:r>
    </w:p>
    <w:p w14:paraId="2EE30D92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578C553B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Quarta-</w:t>
      </w:r>
      <w:r w:rsidRPr="004D2EF7">
        <w:rPr>
          <w:rFonts w:ascii="Times New Roman" w:eastAsia="Arial" w:hAnsi="Times New Roman" w:cs="Times New Roman"/>
          <w:b/>
        </w:rPr>
        <w:t xml:space="preserve"> </w:t>
      </w:r>
      <w:r w:rsidRPr="004D2EF7">
        <w:rPr>
          <w:rFonts w:ascii="Times New Roman" w:eastAsia="Arial" w:hAnsi="Times New Roman" w:cs="Times New Roman"/>
          <w:bCs/>
        </w:rPr>
        <w:t>Eventuais alterações contratuais reger-se-ão pela disciplina dos arts. 124 a 136 da Lei Federal nº 14.133/2021.</w:t>
      </w:r>
    </w:p>
    <w:p w14:paraId="3DAEA54E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Cs/>
        </w:rPr>
        <w:t xml:space="preserve"> </w:t>
      </w:r>
    </w:p>
    <w:p w14:paraId="70087840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Cs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0FFA2411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Cs/>
        </w:rPr>
        <w:lastRenderedPageBreak/>
        <w:t xml:space="preserve">b) As supressões resultantes de acordo celebrado entre as partes contratantes poderão exceder o limite de 25% (vinte e cinco por cento) do valor inicial atualizado do contrato. </w:t>
      </w:r>
    </w:p>
    <w:p w14:paraId="0A465A8C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Cs/>
        </w:rPr>
      </w:pPr>
    </w:p>
    <w:p w14:paraId="480C7371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Quinta-</w:t>
      </w:r>
      <w:r w:rsidRPr="004D2EF7">
        <w:rPr>
          <w:rFonts w:ascii="Times New Roman" w:eastAsia="Arial" w:hAnsi="Times New Roman" w:cs="Times New Roman"/>
          <w:b/>
        </w:rPr>
        <w:t xml:space="preserve"> </w:t>
      </w:r>
      <w:r w:rsidRPr="004D2EF7">
        <w:rPr>
          <w:rFonts w:ascii="Times New Roman" w:hAnsi="Times New Roman" w:cs="Times New Roman"/>
        </w:rPr>
        <w:t>A fiscalização do contrato ficará a cargo da Secretária Municipal da Educação e Cultura, conforme Portaria nº 246/2023.</w:t>
      </w:r>
    </w:p>
    <w:p w14:paraId="20B593F0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70F92884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Sexta</w:t>
      </w:r>
      <w:r w:rsidRPr="004D2EF7">
        <w:rPr>
          <w:rFonts w:ascii="Times New Roman" w:eastAsia="Arial" w:hAnsi="Times New Roman" w:cs="Times New Roman"/>
          <w:b/>
        </w:rPr>
        <w:t xml:space="preserve">- </w:t>
      </w:r>
      <w:r w:rsidRPr="004D2EF7">
        <w:rPr>
          <w:rFonts w:ascii="Times New Roman" w:eastAsia="Arial" w:hAnsi="Times New Roman" w:cs="Times New Roman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219430FD" w14:textId="77777777" w:rsidR="00825D22" w:rsidRPr="004D2EF7" w:rsidRDefault="00825D22" w:rsidP="00825D22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</w:rPr>
      </w:pPr>
    </w:p>
    <w:p w14:paraId="4D281614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15E3D1A3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FEE21EB" w14:textId="77777777" w:rsidR="00825D22" w:rsidRPr="004D2EF7" w:rsidRDefault="00825D22" w:rsidP="00825D22">
      <w:pPr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</w:p>
    <w:p w14:paraId="4D982E0E" w14:textId="2E4CBC9E" w:rsidR="00825D22" w:rsidRDefault="00190549" w:rsidP="00825D22">
      <w:pPr>
        <w:spacing w:after="0" w:line="240" w:lineRule="auto"/>
        <w:jc w:val="center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Miraguaí/RS, 0</w:t>
      </w:r>
      <w:r w:rsidR="001708A3">
        <w:rPr>
          <w:rFonts w:ascii="Times New Roman" w:eastAsia="Arial" w:hAnsi="Times New Roman" w:cs="Times New Roman"/>
        </w:rPr>
        <w:t>2</w:t>
      </w:r>
      <w:r w:rsidR="00825D22" w:rsidRPr="004D2EF7">
        <w:rPr>
          <w:rFonts w:ascii="Times New Roman" w:eastAsia="Arial" w:hAnsi="Times New Roman" w:cs="Times New Roman"/>
        </w:rPr>
        <w:t xml:space="preserve"> de </w:t>
      </w:r>
      <w:r w:rsidR="008C4B13">
        <w:rPr>
          <w:rFonts w:ascii="Times New Roman" w:eastAsia="Arial" w:hAnsi="Times New Roman" w:cs="Times New Roman"/>
        </w:rPr>
        <w:t>fevereiro</w:t>
      </w:r>
      <w:r w:rsidR="00825D22" w:rsidRPr="004D2EF7">
        <w:rPr>
          <w:rFonts w:ascii="Times New Roman" w:eastAsia="Arial" w:hAnsi="Times New Roman" w:cs="Times New Roman"/>
        </w:rPr>
        <w:t xml:space="preserve"> de 2024.</w:t>
      </w:r>
    </w:p>
    <w:p w14:paraId="622BA853" w14:textId="77777777" w:rsidR="00C44FC8" w:rsidRPr="004D2EF7" w:rsidRDefault="00C44FC8" w:rsidP="00825D22">
      <w:pPr>
        <w:spacing w:after="0" w:line="240" w:lineRule="auto"/>
        <w:jc w:val="center"/>
        <w:rPr>
          <w:rFonts w:ascii="Times New Roman" w:eastAsia="Arial" w:hAnsi="Times New Roman" w:cs="Times New Roman"/>
        </w:rPr>
      </w:pPr>
    </w:p>
    <w:p w14:paraId="3FE55ECE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D72D8D4" w14:textId="75499D82" w:rsidR="00825D22" w:rsidRPr="004D2EF7" w:rsidRDefault="00190549" w:rsidP="00825D22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__________________________                                          __</w:t>
      </w:r>
      <w:r w:rsidR="001708A3">
        <w:rPr>
          <w:rFonts w:ascii="Times New Roman" w:eastAsia="Arial" w:hAnsi="Times New Roman" w:cs="Times New Roman"/>
          <w:b/>
        </w:rPr>
        <w:t>______</w:t>
      </w:r>
      <w:r>
        <w:rPr>
          <w:rFonts w:ascii="Times New Roman" w:eastAsia="Arial" w:hAnsi="Times New Roman" w:cs="Times New Roman"/>
          <w:b/>
        </w:rPr>
        <w:t>________________________</w:t>
      </w:r>
    </w:p>
    <w:p w14:paraId="19F52E9C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4D2EF7">
        <w:rPr>
          <w:rFonts w:ascii="Times New Roman" w:eastAsia="Arial" w:hAnsi="Times New Roman" w:cs="Times New Roman"/>
          <w:b/>
        </w:rPr>
        <w:t xml:space="preserve">LUIS CARLOS HERRMANN </w:t>
      </w:r>
      <w:r w:rsidRPr="004D2EF7">
        <w:rPr>
          <w:rFonts w:ascii="Times New Roman" w:eastAsia="Arial" w:hAnsi="Times New Roman" w:cs="Times New Roman"/>
          <w:b/>
        </w:rPr>
        <w:tab/>
        <w:t xml:space="preserve">                           </w:t>
      </w:r>
      <w:r w:rsidR="008C4B13">
        <w:rPr>
          <w:rFonts w:ascii="Times New Roman" w:eastAsia="Arial" w:hAnsi="Times New Roman" w:cs="Times New Roman"/>
          <w:b/>
        </w:rPr>
        <w:t xml:space="preserve">          </w:t>
      </w:r>
      <w:r w:rsidR="008C4B13" w:rsidRPr="005B496B">
        <w:rPr>
          <w:rFonts w:ascii="Times New Roman" w:hAnsi="Times New Roman"/>
          <w:b/>
        </w:rPr>
        <w:t>CLEUSA DA SILVA THIEL</w:t>
      </w:r>
      <w:r w:rsidR="008C4B13">
        <w:rPr>
          <w:rFonts w:ascii="Times New Roman" w:hAnsi="Times New Roman"/>
          <w:b/>
        </w:rPr>
        <w:t xml:space="preserve"> - ME</w:t>
      </w:r>
    </w:p>
    <w:p w14:paraId="6E09D83B" w14:textId="77777777" w:rsidR="00825D22" w:rsidRPr="004D2EF7" w:rsidRDefault="008C4B13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         </w:t>
      </w:r>
      <w:r w:rsidR="00825D22" w:rsidRPr="004D2EF7">
        <w:rPr>
          <w:rFonts w:ascii="Times New Roman" w:eastAsia="Arial" w:hAnsi="Times New Roman" w:cs="Times New Roman"/>
        </w:rPr>
        <w:t xml:space="preserve">Prefeito Municipal          </w:t>
      </w:r>
      <w:r>
        <w:rPr>
          <w:rFonts w:ascii="Times New Roman" w:eastAsia="Arial" w:hAnsi="Times New Roman" w:cs="Times New Roman"/>
        </w:rPr>
        <w:t xml:space="preserve">                                                      CNPJ nº</w:t>
      </w:r>
      <w:r>
        <w:rPr>
          <w:rFonts w:ascii="Times New Roman" w:hAnsi="Times New Roman"/>
        </w:rPr>
        <w:t>04.815.117/0001-84</w:t>
      </w:r>
      <w:r w:rsidR="00825D22" w:rsidRPr="004D2EF7">
        <w:rPr>
          <w:rFonts w:ascii="Times New Roman" w:eastAsia="Arial" w:hAnsi="Times New Roman" w:cs="Times New Roman"/>
        </w:rPr>
        <w:t xml:space="preserve">           </w:t>
      </w:r>
    </w:p>
    <w:p w14:paraId="0AB94D2B" w14:textId="77777777" w:rsidR="00825D22" w:rsidRPr="004D2EF7" w:rsidRDefault="008C4B13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              </w:t>
      </w:r>
      <w:r w:rsidR="00825D22" w:rsidRPr="004D2EF7">
        <w:rPr>
          <w:rFonts w:ascii="Times New Roman" w:eastAsia="Arial" w:hAnsi="Times New Roman" w:cs="Times New Roman"/>
        </w:rPr>
        <w:t>Contratante</w:t>
      </w:r>
      <w:r w:rsidR="00825D22" w:rsidRPr="004D2EF7">
        <w:rPr>
          <w:rFonts w:ascii="Times New Roman" w:eastAsia="Arial" w:hAnsi="Times New Roman" w:cs="Times New Roman"/>
        </w:rPr>
        <w:tab/>
      </w:r>
      <w:r w:rsidR="00825D22" w:rsidRPr="004D2EF7">
        <w:rPr>
          <w:rFonts w:ascii="Times New Roman" w:eastAsia="Arial" w:hAnsi="Times New Roman" w:cs="Times New Roman"/>
        </w:rPr>
        <w:tab/>
        <w:t xml:space="preserve">                                                        </w:t>
      </w:r>
      <w:r>
        <w:rPr>
          <w:rFonts w:ascii="Times New Roman" w:eastAsia="Arial" w:hAnsi="Times New Roman" w:cs="Times New Roman"/>
        </w:rPr>
        <w:t xml:space="preserve">             </w:t>
      </w:r>
      <w:r w:rsidR="00825D22" w:rsidRPr="004D2EF7">
        <w:rPr>
          <w:rFonts w:ascii="Times New Roman" w:eastAsia="Arial" w:hAnsi="Times New Roman" w:cs="Times New Roman"/>
        </w:rPr>
        <w:t xml:space="preserve">Contratada </w:t>
      </w:r>
    </w:p>
    <w:p w14:paraId="01D2164F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 xml:space="preserve">     </w:t>
      </w:r>
    </w:p>
    <w:p w14:paraId="73AE8433" w14:textId="77777777" w:rsidR="008C4B13" w:rsidRPr="004D2EF7" w:rsidRDefault="008C4B13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9129EE1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 xml:space="preserve">Testemunhas: </w:t>
      </w:r>
    </w:p>
    <w:p w14:paraId="2A65DC01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1ª_____________________</w:t>
      </w:r>
      <w:r w:rsidRPr="004D2EF7">
        <w:rPr>
          <w:rFonts w:ascii="Times New Roman" w:eastAsia="Arial" w:hAnsi="Times New Roman" w:cs="Times New Roman"/>
        </w:rPr>
        <w:tab/>
      </w:r>
      <w:r w:rsidRPr="004D2EF7">
        <w:rPr>
          <w:rFonts w:ascii="Times New Roman" w:eastAsia="Arial" w:hAnsi="Times New Roman" w:cs="Times New Roman"/>
        </w:rPr>
        <w:tab/>
      </w:r>
      <w:r w:rsidRPr="004D2EF7">
        <w:rPr>
          <w:rFonts w:ascii="Times New Roman" w:eastAsia="Arial" w:hAnsi="Times New Roman" w:cs="Times New Roman"/>
        </w:rPr>
        <w:tab/>
      </w:r>
      <w:r w:rsidR="008C4B13">
        <w:rPr>
          <w:rFonts w:ascii="Times New Roman" w:eastAsia="Arial" w:hAnsi="Times New Roman" w:cs="Times New Roman"/>
        </w:rPr>
        <w:t xml:space="preserve">                            </w:t>
      </w:r>
      <w:r w:rsidRPr="004D2EF7">
        <w:rPr>
          <w:rFonts w:ascii="Times New Roman" w:eastAsia="Arial" w:hAnsi="Times New Roman" w:cs="Times New Roman"/>
        </w:rPr>
        <w:t>2ª____________________</w:t>
      </w:r>
    </w:p>
    <w:p w14:paraId="20B5EA08" w14:textId="77777777" w:rsidR="001708A3" w:rsidRPr="004D2EF7" w:rsidRDefault="008C4B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sectPr w:rsidR="00F27C4E" w:rsidRPr="004D2EF7" w:rsidSect="00825D22">
      <w:headerReference w:type="default" r:id="rId8"/>
      <w:footerReference w:type="default" r:id="rId9"/>
      <w:pgSz w:w="11906" w:h="16838"/>
      <w:pgMar w:top="2552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B94D8" w14:textId="77777777" w:rsidR="00C44CE9" w:rsidRDefault="00C44CE9" w:rsidP="008C4B13">
      <w:pPr>
        <w:spacing w:after="0" w:line="240" w:lineRule="auto"/>
      </w:pPr>
      <w:r>
        <w:separator/>
      </w:r>
    </w:p>
  </w:endnote>
  <w:endnote w:type="continuationSeparator" w:id="0">
    <w:p w14:paraId="274E28FE" w14:textId="77777777" w:rsidR="00C44CE9" w:rsidRDefault="00C44CE9" w:rsidP="008C4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D2842" w14:textId="77777777" w:rsidR="00453498" w:rsidRDefault="00453498">
    <w:pPr>
      <w:pStyle w:val="Rodap"/>
    </w:pPr>
    <w:r>
      <w:rPr>
        <w:noProof/>
        <w14:ligatures w14:val="none"/>
      </w:rPr>
      <w:drawing>
        <wp:inline distT="0" distB="0" distL="0" distR="0" wp14:anchorId="3417F524" wp14:editId="16242F83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F66E0" w14:textId="77777777" w:rsidR="00C44CE9" w:rsidRDefault="00C44CE9" w:rsidP="008C4B13">
      <w:pPr>
        <w:spacing w:after="0" w:line="240" w:lineRule="auto"/>
      </w:pPr>
      <w:r>
        <w:separator/>
      </w:r>
    </w:p>
  </w:footnote>
  <w:footnote w:type="continuationSeparator" w:id="0">
    <w:p w14:paraId="472AAB73" w14:textId="77777777" w:rsidR="00C44CE9" w:rsidRDefault="00C44CE9" w:rsidP="008C4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572FC" w14:textId="77777777" w:rsidR="00453498" w:rsidRPr="008A2394" w:rsidRDefault="00453498" w:rsidP="00453498">
    <w:pPr>
      <w:jc w:val="center"/>
      <w:rPr>
        <w:rFonts w:cstheme="minorHAnsi"/>
        <w:b/>
        <w:sz w:val="32"/>
        <w:szCs w:val="32"/>
      </w:rPr>
    </w:pPr>
    <w:r w:rsidRPr="008A2394">
      <w:rPr>
        <w:rFonts w:cstheme="minorHAns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0BFF9A96" wp14:editId="67DA1301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A2394">
      <w:rPr>
        <w:rFonts w:cstheme="minorHAnsi"/>
        <w:b/>
        <w:sz w:val="32"/>
        <w:szCs w:val="32"/>
      </w:rPr>
      <w:t>MUNICÍPIO DE MIRAGUAÍ</w:t>
    </w:r>
  </w:p>
  <w:p w14:paraId="4A991CAA" w14:textId="77777777" w:rsidR="00453498" w:rsidRPr="008A2394" w:rsidRDefault="00453498" w:rsidP="00453498">
    <w:pPr>
      <w:pStyle w:val="Cabealho"/>
      <w:jc w:val="center"/>
      <w:rPr>
        <w:rFonts w:cstheme="minorHAnsi"/>
      </w:rPr>
    </w:pPr>
    <w:r w:rsidRPr="008A2394">
      <w:rPr>
        <w:rFonts w:cstheme="minorHAnsi"/>
      </w:rPr>
      <w:t xml:space="preserve">               Avenida Ijuí, 1593 – Centro – Miraguaí – CEP 98.540-000</w:t>
    </w:r>
  </w:p>
  <w:p w14:paraId="6EED8DFB" w14:textId="77777777" w:rsidR="00453498" w:rsidRPr="008A2394" w:rsidRDefault="00453498" w:rsidP="00453498">
    <w:pPr>
      <w:pStyle w:val="Cabealho"/>
      <w:jc w:val="center"/>
      <w:rPr>
        <w:rFonts w:cstheme="minorHAnsi"/>
      </w:rPr>
    </w:pPr>
    <w:r w:rsidRPr="008A2394">
      <w:rPr>
        <w:rFonts w:cstheme="minorHAnsi"/>
      </w:rPr>
      <w:t xml:space="preserve">              Fone: (55) 3554 2300 – e-mail: licitacao@miraguai.rs.gov.br</w:t>
    </w:r>
  </w:p>
  <w:p w14:paraId="2A6CC96D" w14:textId="77777777" w:rsidR="00453498" w:rsidRPr="008A2394" w:rsidRDefault="00453498" w:rsidP="00453498">
    <w:pPr>
      <w:pStyle w:val="Cabealho"/>
      <w:pBdr>
        <w:bottom w:val="single" w:sz="12" w:space="1" w:color="auto"/>
      </w:pBdr>
      <w:jc w:val="center"/>
      <w:rPr>
        <w:rFonts w:cstheme="minorHAnsi"/>
      </w:rPr>
    </w:pPr>
    <w:r w:rsidRPr="008A2394">
      <w:rPr>
        <w:rFonts w:cstheme="minorHAnsi"/>
      </w:rPr>
      <w:t>CNPJ sob nº 87.613.121/0001-97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hybridMultilevel"/>
    <w:tmpl w:val="2D51779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3420482"/>
    <w:multiLevelType w:val="multilevel"/>
    <w:tmpl w:val="3FC850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9D739D"/>
    <w:multiLevelType w:val="hybridMultilevel"/>
    <w:tmpl w:val="A24CB782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4380"/>
    <w:multiLevelType w:val="hybridMultilevel"/>
    <w:tmpl w:val="19E0E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AE45A3"/>
    <w:multiLevelType w:val="multilevel"/>
    <w:tmpl w:val="709801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FF7964"/>
    <w:multiLevelType w:val="hybridMultilevel"/>
    <w:tmpl w:val="A0128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890897"/>
    <w:multiLevelType w:val="multilevel"/>
    <w:tmpl w:val="4E8CB1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225832"/>
    <w:multiLevelType w:val="multilevel"/>
    <w:tmpl w:val="9656D3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2655FFE"/>
    <w:multiLevelType w:val="hybridMultilevel"/>
    <w:tmpl w:val="C4E646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365738">
    <w:abstractNumId w:val="6"/>
  </w:num>
  <w:num w:numId="2" w16cid:durableId="1953660731">
    <w:abstractNumId w:val="4"/>
  </w:num>
  <w:num w:numId="3" w16cid:durableId="1545214520">
    <w:abstractNumId w:val="1"/>
  </w:num>
  <w:num w:numId="4" w16cid:durableId="1742866460">
    <w:abstractNumId w:val="7"/>
  </w:num>
  <w:num w:numId="5" w16cid:durableId="168839635">
    <w:abstractNumId w:val="2"/>
  </w:num>
  <w:num w:numId="6" w16cid:durableId="1148673017">
    <w:abstractNumId w:val="3"/>
  </w:num>
  <w:num w:numId="7" w16cid:durableId="801844602">
    <w:abstractNumId w:val="5"/>
  </w:num>
  <w:num w:numId="8" w16cid:durableId="395008211">
    <w:abstractNumId w:val="8"/>
  </w:num>
  <w:num w:numId="9" w16cid:durableId="1309819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3B38"/>
    <w:rsid w:val="001708A3"/>
    <w:rsid w:val="00190549"/>
    <w:rsid w:val="00206FC0"/>
    <w:rsid w:val="002E7AB1"/>
    <w:rsid w:val="003971EA"/>
    <w:rsid w:val="00453498"/>
    <w:rsid w:val="004D2EF7"/>
    <w:rsid w:val="00825D22"/>
    <w:rsid w:val="008C4B13"/>
    <w:rsid w:val="00A71C18"/>
    <w:rsid w:val="00B536D8"/>
    <w:rsid w:val="00B93B38"/>
    <w:rsid w:val="00C44CE9"/>
    <w:rsid w:val="00C44FC8"/>
    <w:rsid w:val="00CA048F"/>
    <w:rsid w:val="00ED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93A554"/>
  <w15:docId w15:val="{5D3597E4-4201-4C51-AEB5-875EB2B8B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D22"/>
    <w:pPr>
      <w:spacing w:after="160" w:line="259" w:lineRule="auto"/>
    </w:pPr>
    <w:rPr>
      <w:rFonts w:eastAsiaTheme="minorEastAsia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25D2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25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5D22"/>
    <w:rPr>
      <w:rFonts w:ascii="Tahoma" w:eastAsiaTheme="minorEastAsia" w:hAnsi="Tahoma" w:cs="Tahoma"/>
      <w:kern w:val="2"/>
      <w:sz w:val="16"/>
      <w:szCs w:val="16"/>
      <w:lang w:eastAsia="pt-BR"/>
      <w14:ligatures w14:val="standardContextual"/>
    </w:rPr>
  </w:style>
  <w:style w:type="paragraph" w:styleId="Cabealho">
    <w:name w:val="header"/>
    <w:basedOn w:val="Normal"/>
    <w:link w:val="CabealhoChar"/>
    <w:uiPriority w:val="99"/>
    <w:unhideWhenUsed/>
    <w:rsid w:val="008C4B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C4B13"/>
    <w:rPr>
      <w:rFonts w:eastAsiaTheme="minorEastAsia"/>
      <w:kern w:val="2"/>
      <w:lang w:eastAsia="pt-BR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8C4B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4B13"/>
    <w:rPr>
      <w:rFonts w:eastAsiaTheme="minorEastAsia"/>
      <w:kern w:val="2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61CCB-2E84-4730-AF4B-2F1AC44BF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1602</Words>
  <Characters>8651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Bibiana</dc:creator>
  <cp:keywords/>
  <dc:description/>
  <cp:lastModifiedBy>User</cp:lastModifiedBy>
  <cp:revision>9</cp:revision>
  <dcterms:created xsi:type="dcterms:W3CDTF">2024-02-01T01:29:00Z</dcterms:created>
  <dcterms:modified xsi:type="dcterms:W3CDTF">2024-02-05T11:37:00Z</dcterms:modified>
</cp:coreProperties>
</file>